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ind w:firstLine="602" w:firstLineChars="200"/>
        <w:jc w:val="center"/>
        <w:rPr>
          <w:rFonts w:hint="eastAsia" w:ascii="黑体" w:hAnsi="黑体" w:eastAsia="黑体" w:cs="黑体"/>
          <w:b/>
          <w:color w:val="auto"/>
          <w:sz w:val="30"/>
          <w:szCs w:val="30"/>
          <w:lang w:val="en-US" w:eastAsia="zh-CN"/>
        </w:rPr>
      </w:pPr>
      <w:r>
        <w:rPr>
          <w:rFonts w:hint="eastAsia" w:ascii="黑体" w:hAnsi="黑体" w:eastAsia="黑体" w:cs="黑体"/>
          <w:b/>
          <w:color w:val="auto"/>
          <w:sz w:val="30"/>
          <w:szCs w:val="30"/>
          <w:lang w:val="en-US" w:eastAsia="zh-CN"/>
        </w:rPr>
        <w:t xml:space="preserve">蓄势提能谋发展  奋斗有为开新篇 </w:t>
      </w:r>
    </w:p>
    <w:p>
      <w:pPr>
        <w:spacing w:line="460" w:lineRule="exact"/>
        <w:ind w:firstLine="482" w:firstLineChars="200"/>
        <w:jc w:val="center"/>
        <w:rPr>
          <w:rFonts w:hint="eastAsia" w:ascii="黑体" w:hAnsi="黑体" w:eastAsia="黑体" w:cs="黑体"/>
          <w:b/>
          <w:color w:val="auto"/>
          <w:sz w:val="24"/>
          <w:szCs w:val="24"/>
          <w:lang w:val="en-US" w:eastAsia="zh-CN"/>
        </w:rPr>
      </w:pPr>
      <w:r>
        <w:rPr>
          <w:rFonts w:hint="eastAsia" w:ascii="黑体" w:hAnsi="黑体" w:eastAsia="黑体" w:cs="黑体"/>
          <w:b/>
          <w:color w:val="auto"/>
          <w:sz w:val="24"/>
          <w:szCs w:val="24"/>
          <w:lang w:val="en-US" w:eastAsia="zh-CN"/>
        </w:rPr>
        <w:t>——采菱</w:t>
      </w:r>
      <w:r>
        <w:rPr>
          <w:rFonts w:hint="eastAsia" w:ascii="黑体" w:hAnsi="黑体" w:eastAsia="黑体" w:cs="黑体"/>
          <w:b/>
          <w:color w:val="auto"/>
          <w:sz w:val="24"/>
          <w:szCs w:val="24"/>
        </w:rPr>
        <w:t>小学202</w:t>
      </w:r>
      <w:r>
        <w:rPr>
          <w:rFonts w:hint="eastAsia" w:ascii="黑体" w:hAnsi="黑体" w:eastAsia="黑体" w:cs="黑体"/>
          <w:b/>
          <w:color w:val="auto"/>
          <w:sz w:val="24"/>
          <w:szCs w:val="24"/>
          <w:lang w:val="en-US" w:eastAsia="zh-CN"/>
        </w:rPr>
        <w:t>2</w:t>
      </w:r>
      <w:r>
        <w:rPr>
          <w:rFonts w:hint="eastAsia" w:ascii="黑体" w:hAnsi="黑体" w:eastAsia="黑体" w:cs="黑体"/>
          <w:b/>
          <w:color w:val="auto"/>
          <w:sz w:val="24"/>
          <w:szCs w:val="24"/>
        </w:rPr>
        <w:t>-202</w:t>
      </w:r>
      <w:r>
        <w:rPr>
          <w:rFonts w:hint="eastAsia" w:ascii="黑体" w:hAnsi="黑体" w:eastAsia="黑体" w:cs="黑体"/>
          <w:b/>
          <w:color w:val="auto"/>
          <w:sz w:val="24"/>
          <w:szCs w:val="24"/>
          <w:lang w:val="en-US" w:eastAsia="zh-CN"/>
        </w:rPr>
        <w:t>3</w:t>
      </w:r>
      <w:r>
        <w:rPr>
          <w:rFonts w:hint="eastAsia" w:ascii="黑体" w:hAnsi="黑体" w:eastAsia="黑体" w:cs="黑体"/>
          <w:b/>
          <w:color w:val="auto"/>
          <w:sz w:val="24"/>
          <w:szCs w:val="24"/>
        </w:rPr>
        <w:t>学年第</w:t>
      </w:r>
      <w:r>
        <w:rPr>
          <w:rFonts w:hint="eastAsia" w:ascii="黑体" w:hAnsi="黑体" w:eastAsia="黑体" w:cs="黑体"/>
          <w:b/>
          <w:color w:val="auto"/>
          <w:sz w:val="24"/>
          <w:szCs w:val="24"/>
          <w:lang w:val="en-US" w:eastAsia="zh-CN"/>
        </w:rPr>
        <w:t>二</w:t>
      </w:r>
      <w:r>
        <w:rPr>
          <w:rFonts w:hint="eastAsia" w:ascii="黑体" w:hAnsi="黑体" w:eastAsia="黑体" w:cs="黑体"/>
          <w:b/>
          <w:color w:val="auto"/>
          <w:sz w:val="24"/>
          <w:szCs w:val="24"/>
        </w:rPr>
        <w:t>学期</w:t>
      </w:r>
      <w:r>
        <w:rPr>
          <w:rFonts w:hint="eastAsia" w:ascii="黑体" w:hAnsi="黑体" w:eastAsia="黑体" w:cs="黑体"/>
          <w:b/>
          <w:color w:val="auto"/>
          <w:sz w:val="24"/>
          <w:szCs w:val="24"/>
          <w:lang w:eastAsia="zh-CN"/>
        </w:rPr>
        <w:t>学校</w:t>
      </w:r>
      <w:r>
        <w:rPr>
          <w:rFonts w:hint="eastAsia" w:ascii="黑体" w:hAnsi="黑体" w:eastAsia="黑体" w:cs="黑体"/>
          <w:b/>
          <w:color w:val="auto"/>
          <w:sz w:val="24"/>
          <w:szCs w:val="24"/>
        </w:rPr>
        <w:t>工作</w:t>
      </w:r>
      <w:r>
        <w:rPr>
          <w:rFonts w:hint="eastAsia" w:ascii="黑体" w:hAnsi="黑体" w:eastAsia="黑体" w:cs="黑体"/>
          <w:b/>
          <w:color w:val="auto"/>
          <w:sz w:val="24"/>
          <w:szCs w:val="24"/>
          <w:lang w:eastAsia="zh-CN"/>
        </w:rPr>
        <w:t>总结</w:t>
      </w:r>
    </w:p>
    <w:p>
      <w:pPr>
        <w:keepNext w:val="0"/>
        <w:keepLines w:val="0"/>
        <w:pageBreakBefore w:val="0"/>
        <w:widowControl w:val="0"/>
        <w:kinsoku/>
        <w:wordWrap/>
        <w:overflowPunct/>
        <w:topLinePunct w:val="0"/>
        <w:autoSpaceDE/>
        <w:autoSpaceDN/>
        <w:bidi w:val="0"/>
        <w:adjustRightInd/>
        <w:snapToGrid w:val="0"/>
        <w:spacing w:line="460" w:lineRule="exact"/>
        <w:ind w:right="0" w:rightChars="0" w:firstLine="480" w:firstLineChars="200"/>
        <w:jc w:val="both"/>
        <w:textAlignment w:val="auto"/>
        <w:rPr>
          <w:rFonts w:hint="eastAsia" w:ascii="宋体" w:hAnsi="宋体" w:eastAsia="宋体" w:cs="宋体"/>
          <w:b w:val="0"/>
          <w:bCs w:val="0"/>
          <w:color w:val="auto"/>
          <w:sz w:val="24"/>
          <w:lang w:val="en-US" w:eastAsia="zh-CN"/>
        </w:rPr>
      </w:pPr>
      <w:r>
        <w:rPr>
          <w:rFonts w:hint="eastAsia" w:ascii="宋体" w:hAnsi="宋体" w:eastAsia="宋体" w:cs="宋体"/>
          <w:color w:val="auto"/>
          <w:sz w:val="24"/>
          <w:szCs w:val="24"/>
          <w:lang w:val="en-US" w:eastAsia="zh-CN"/>
        </w:rPr>
        <w:t>2023年是中国共产党成立 102 周年，是全面学习全面把握全面落实党的二十大精神的开局之年，是“十四五”承上启下之年，也是书写高质量发展采小答卷的接续之年。一学期来，采菱小学以党的二十大精神和武进教育工作要点为指引，以学校总体目标为中心，通过党建引领、队伍建设、质量发展、精彩活动、安全保障等途径充分发挥同心圆的作用，进一步助推学校高质量发展，全力打造采小教育的美好样态。</w:t>
      </w:r>
    </w:p>
    <w:p>
      <w:pPr>
        <w:keepNext w:val="0"/>
        <w:keepLines w:val="0"/>
        <w:pageBreakBefore w:val="0"/>
        <w:widowControl/>
        <w:numPr>
          <w:ilvl w:val="0"/>
          <w:numId w:val="1"/>
        </w:numPr>
        <w:kinsoku/>
        <w:wordWrap/>
        <w:overflowPunct/>
        <w:topLinePunct w:val="0"/>
        <w:autoSpaceDE/>
        <w:autoSpaceDN/>
        <w:bidi w:val="0"/>
        <w:adjustRightInd/>
        <w:snapToGrid/>
        <w:spacing w:line="460" w:lineRule="exact"/>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以“三xing”为先导，在意识形态中增强发展动力</w:t>
      </w:r>
    </w:p>
    <w:p>
      <w:pPr>
        <w:keepNext w:val="0"/>
        <w:keepLines w:val="0"/>
        <w:pageBreakBefore w:val="0"/>
        <w:numPr>
          <w:ilvl w:val="0"/>
          <w:numId w:val="0"/>
        </w:numPr>
        <w:kinsoku/>
        <w:wordWrap/>
        <w:overflowPunct/>
        <w:topLinePunct w:val="0"/>
        <w:autoSpaceDE/>
        <w:autoSpaceDN/>
        <w:bidi w:val="0"/>
        <w:adjustRightInd/>
        <w:snapToGrid/>
        <w:spacing w:line="460" w:lineRule="exact"/>
        <w:ind w:right="0" w:righ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（一）用“星”做实党群建设</w:t>
      </w:r>
    </w:p>
    <w:p>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学期期初，武进区委教育工委发布了在全区教育系统开展“强基之星”评选活动的通知，要求基层学校持续推进党支部标准化、规范化建设，在此基础上评选出基础工作规范扎实、堡垒作用示范明显的学校党组织，命名“强基之星”。自通知发布以来，学校党支部积极响应，对标评选细则认真落实，高效完成了各项工作。</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1.隶属关系顺利调整。</w:t>
      </w:r>
      <w:r>
        <w:rPr>
          <w:rFonts w:hint="eastAsia" w:ascii="宋体" w:hAnsi="宋体" w:eastAsia="宋体" w:cs="宋体"/>
          <w:color w:val="auto"/>
          <w:sz w:val="24"/>
          <w:szCs w:val="24"/>
          <w:lang w:val="en-US" w:eastAsia="zh-CN"/>
        </w:rPr>
        <w:t>学校党支部深入学习贯彻党的二十大精神，全面落实习近平总书记关于教育的重要论述，坚持大抓基层的鲜明导向，稳慎推进中小学校党组织领导的校长负责制，根据区委教育工委统一部署和要求，及时完成学校党组织隶属关系调整、党建云平台维护、学校章程上报、党支部计划上传等事宜，不断增强基层党组织的政治功能和组织功能，全面加强以党建为引领的高质量发展基石。</w:t>
      </w:r>
    </w:p>
    <w:p>
      <w:pPr>
        <w:keepNext w:val="0"/>
        <w:keepLines w:val="0"/>
        <w:pageBreakBefore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2.学习教育扎实推进。</w:t>
      </w:r>
      <w:r>
        <w:rPr>
          <w:rFonts w:hint="eastAsia" w:ascii="宋体" w:hAnsi="宋体" w:eastAsia="宋体" w:cs="宋体"/>
          <w:b w:val="0"/>
          <w:bCs w:val="0"/>
          <w:color w:val="auto"/>
          <w:sz w:val="24"/>
          <w:szCs w:val="24"/>
          <w:lang w:val="en-US" w:eastAsia="zh-CN"/>
        </w:rPr>
        <w:t>2月3日、4月7日、6月2日分别是2023年全区学习日活动，根据区委教育工委统一要求，党支部结合每月主题党日活动，先后开展线上或线下主题学习，号召全体党员积极撰写学习心得，从中体会“敢为敢闯敢干敢首创 团结奋斗向未来”“全面贯彻新发展理念 全力推动高质量发展”“更好扛起新使命 奋力谱写新篇章”的核心要义。</w:t>
      </w:r>
    </w:p>
    <w:p>
      <w:pPr>
        <w:keepNext w:val="0"/>
        <w:keepLines w:val="0"/>
        <w:pageBreakBefore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3.书记项目菱光溢彩。</w:t>
      </w:r>
      <w:r>
        <w:rPr>
          <w:rFonts w:hint="eastAsia" w:ascii="宋体" w:hAnsi="宋体" w:eastAsia="宋体" w:cs="宋体"/>
          <w:color w:val="auto"/>
          <w:sz w:val="24"/>
          <w:szCs w:val="24"/>
          <w:lang w:val="en-US" w:eastAsia="zh-CN"/>
        </w:rPr>
        <w:t>本学期，思想建设中心继续推进“菱光溢彩”党支部书记项目，充分发挥党建引领作用。除党支部的常规动作外，多次在全体教师中开展“践行二十大”书记微讲堂活动，引领广大教师自觉把思想和行动统一到党的二十大精神上来。</w:t>
      </w:r>
    </w:p>
    <w:p>
      <w:pPr>
        <w:keepNext w:val="0"/>
        <w:keepLines w:val="0"/>
        <w:pageBreakBefore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4.督导回访成长可见。</w:t>
      </w:r>
      <w:r>
        <w:rPr>
          <w:rFonts w:hint="eastAsia" w:ascii="宋体" w:hAnsi="宋体" w:eastAsia="宋体" w:cs="宋体"/>
          <w:color w:val="auto"/>
          <w:sz w:val="24"/>
          <w:szCs w:val="24"/>
          <w:lang w:val="en-US" w:eastAsia="zh-CN"/>
        </w:rPr>
        <w:t>3月10日上午，由武进区委教育工委委员王荀慧、区教育局督导室主任朱红波、副主任朱建红和常州市荆川小学校长曹月红组成的督导室回访组，对采菱小学进行督评回访。聆听汇报、查看校园、师生访谈后，回访组专家与采小全体行政管理人员面对面，进行对话与交流。曹月红校长以“思索、前行、成长”为关键词，指出采小自督导评估以来作出了努力的思考，拿出了扎实的举措，获得了可见的生长。同时，她也从“逻辑性、序列性、项目化、高品质、美观度”五个方面，进行了手把手的指点与帮助。朱红波主任肯定采小以关键性事件作为新的生长点，整改重视、认识到位、行动迅速。王荀慧委员同样肯定采小团队作出的努力、前行的成长，感谢曹校长为采小作出的建设性指导与意见，也期待采小底气更足、定位更高、步伐更快。</w:t>
      </w:r>
    </w:p>
    <w:p>
      <w:pPr>
        <w:keepNext w:val="0"/>
        <w:keepLines w:val="0"/>
        <w:pageBreakBefore w:val="0"/>
        <w:numPr>
          <w:ilvl w:val="0"/>
          <w:numId w:val="0"/>
        </w:numPr>
        <w:kinsoku/>
        <w:wordWrap/>
        <w:overflowPunct/>
        <w:topLinePunct w:val="0"/>
        <w:autoSpaceDE/>
        <w:autoSpaceDN/>
        <w:bidi w:val="0"/>
        <w:adjustRightInd/>
        <w:snapToGrid/>
        <w:spacing w:line="460" w:lineRule="exact"/>
        <w:ind w:right="0" w:righ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（二）用“行”做深项目品牌</w:t>
      </w:r>
    </w:p>
    <w:p>
      <w:pPr>
        <w:keepNext w:val="0"/>
        <w:keepLines w:val="0"/>
        <w:pageBreakBefore w:val="0"/>
        <w:numPr>
          <w:ilvl w:val="0"/>
          <w:numId w:val="0"/>
        </w:numPr>
        <w:kinsoku/>
        <w:wordWrap/>
        <w:overflowPunct/>
        <w:topLinePunct w:val="0"/>
        <w:autoSpaceDE/>
        <w:autoSpaceDN/>
        <w:bidi w:val="0"/>
        <w:adjustRightInd/>
        <w:snapToGrid/>
        <w:spacing w:line="460" w:lineRule="exact"/>
        <w:ind w:leftChars="0" w:right="0" w:rightChars="0"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一直以来，思想建设中心始终以项目建设为抓手,通过实施特色发展行动,推动条线工作以“小切口”进行“微改革”,努力助推学校办学品质提档升级。</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1.“智汇菱”改革行政例会。</w:t>
      </w:r>
      <w:r>
        <w:rPr>
          <w:rFonts w:hint="eastAsia" w:ascii="宋体" w:hAnsi="宋体" w:eastAsia="宋体" w:cs="宋体"/>
          <w:color w:val="auto"/>
          <w:sz w:val="24"/>
          <w:szCs w:val="24"/>
          <w:lang w:val="en-US" w:eastAsia="zh-CN"/>
        </w:rPr>
        <w:t>为深入推进二十大精神学深悟透，促进学校教育教学改革与发展，推进管理更上台阶，学校改革行政例会形式，开展“党组织领导下的行政管理”交流会，主题有“践行二十大精神 共绘新采菱胜景”、“践行二十大精神，推进高质量发展”等，开启了采小党组织领导下的行政管理新模式，并持续一学期把此项工作向纵深推进，取得了良好的效果。</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2.“南之光”夯实级部管理。</w:t>
      </w:r>
      <w:r>
        <w:rPr>
          <w:rFonts w:hint="eastAsia" w:ascii="宋体" w:hAnsi="宋体" w:eastAsia="宋体" w:cs="宋体"/>
          <w:color w:val="auto"/>
          <w:sz w:val="24"/>
          <w:szCs w:val="24"/>
          <w:lang w:val="en-US" w:eastAsia="zh-CN"/>
        </w:rPr>
        <w:t>为进一步做好级部管理工作，思想建设中心深入开展级部评比工作，各级部共同体通过争创“南之光”五色级部，形成团结协作、积极向上的良好氛围。为进一步提高级部主任的管理意识和服务水平，进一步推动级部考评制度的落实与细化，3月28日中午，学校还举行了“党组织领导下的级部管理”交流会，就《武进区采菱小学“南之光五色”级部月考评表》，结合教师心声与实际情况，进行了研讨与完善，从而让制度管理走向更规范、更科学，提升团队管理工作的效能。</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3.“红菱益+”创新志愿服务。</w:t>
      </w:r>
      <w:r>
        <w:rPr>
          <w:rFonts w:hint="eastAsia" w:ascii="宋体" w:hAnsi="宋体" w:eastAsia="宋体" w:cs="宋体"/>
          <w:color w:val="auto"/>
          <w:sz w:val="24"/>
          <w:szCs w:val="24"/>
          <w:lang w:val="en-US" w:eastAsia="zh-CN"/>
        </w:rPr>
        <w:t>“红菱益+”志愿者服务成为采小党团队共建的一大亮点工程，本学期志愿者们走进湖塘镇江村社区，参加了由湖塘镇总工会、湖塘镇商会主办，湖塘镇江村社区承办的“礼赞劳动美 共绘同心圆”文艺汇演活动；为庆祝党的生日，弘扬党的光辉历史传统，全面贯彻落实习近平新时代中国特色社会主义思想和党的二十大精神，营造清正做人、廉洁从教的的浓厚氛围，6月28日中午，采菱小学党支部组织“红菱益+”志愿者，在城南小书院开展了“红菱绘扇 清风送廉”的主题活动；6月30日上午，又开展了“俭以养德”之“惜”纸志愿服务活动，从而充分发挥党团员先锋模范带头作用。</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（三）用“省”做实阵地宣传</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color w:val="auto"/>
          <w:sz w:val="24"/>
          <w:szCs w:val="24"/>
          <w:lang w:val="en-US" w:eastAsia="zh-CN"/>
        </w:rPr>
        <w:t>思想建设中心始终坚持</w:t>
      </w:r>
      <w:r>
        <w:rPr>
          <w:rFonts w:hint="eastAsia" w:ascii="宋体" w:hAnsi="宋体" w:eastAsia="宋体" w:cs="宋体"/>
          <w:b w:val="0"/>
          <w:bCs w:val="0"/>
          <w:color w:val="auto"/>
          <w:sz w:val="24"/>
          <w:szCs w:val="24"/>
          <w:lang w:val="en-US" w:eastAsia="zh-CN"/>
        </w:rPr>
        <w:t>以《义务教育学校办学水平考核学校宣传工作考核》要求为指引，高效落实《采菱小学宣传工作方案》，借助校园网、公众号、视频号等平台，全面呈现校园精彩点滴。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right="0" w:rightChars="0" w:firstLine="482"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1.专项培训卓有实效。</w:t>
      </w:r>
      <w:r>
        <w:rPr>
          <w:rFonts w:hint="eastAsia" w:ascii="宋体" w:hAnsi="宋体" w:eastAsia="宋体" w:cs="宋体"/>
          <w:sz w:val="24"/>
          <w:szCs w:val="24"/>
          <w:lang w:val="en-US" w:eastAsia="zh-CN"/>
        </w:rPr>
        <w:t>上学期，宣传的侧重点放在了采小官微的宣传上，导致武进教育公共服务平台和武进官微录用率都不够理想，双减考核宣传还扣了分。本学期一开学，思想建设中心和课程中心联合组织备课组长开展以“如何撰写高质量的通讯报道”为主题的通讯报道培训。本学期的报道撰写紧扣时代之脉、聚焦教育改革，立足学校实际情况，反映学校落实“双减”政策等，录用率极高。</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2.平台建设规范有序。</w:t>
      </w:r>
      <w:r>
        <w:rPr>
          <w:rFonts w:hint="eastAsia" w:ascii="宋体" w:hAnsi="宋体" w:eastAsia="宋体" w:cs="宋体"/>
          <w:b w:val="0"/>
          <w:bCs w:val="0"/>
          <w:color w:val="auto"/>
          <w:sz w:val="24"/>
          <w:szCs w:val="24"/>
          <w:lang w:val="en-US" w:eastAsia="zh-CN"/>
        </w:rPr>
        <w:t>为进一步提升新闻质量，思想建设中心从各平台新闻发布的常规指导与即时审核做起，协同各部门和分管校长全面落实“三审三校”制度。</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3.宣传报道威名远扬。</w:t>
      </w:r>
      <w:r>
        <w:rPr>
          <w:rFonts w:hint="eastAsia" w:ascii="宋体" w:hAnsi="宋体" w:eastAsia="宋体" w:cs="宋体"/>
          <w:b w:val="0"/>
          <w:bCs w:val="0"/>
          <w:color w:val="auto"/>
          <w:sz w:val="24"/>
          <w:szCs w:val="24"/>
          <w:lang w:val="en-US" w:eastAsia="zh-CN"/>
        </w:rPr>
        <w:t>一学期以来，共推送微文77篇，积极向武进教育网投稿，录用通讯49篇，“武进教育”官微录用6篇，各大媒体录用25篇，各类主题宣传成效显著。</w:t>
      </w:r>
    </w:p>
    <w:p>
      <w:pPr>
        <w:keepNext w:val="0"/>
        <w:keepLines w:val="0"/>
        <w:pageBreakBefore w:val="0"/>
        <w:numPr>
          <w:ilvl w:val="0"/>
          <w:numId w:val="0"/>
        </w:numPr>
        <w:kinsoku/>
        <w:wordWrap/>
        <w:overflowPunct/>
        <w:topLinePunct w:val="0"/>
        <w:autoSpaceDE/>
        <w:autoSpaceDN/>
        <w:bidi w:val="0"/>
        <w:adjustRightInd/>
        <w:snapToGrid/>
        <w:spacing w:line="46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二、以“三战”为中心，</w:t>
      </w:r>
      <w:r>
        <w:rPr>
          <w:rFonts w:hint="eastAsia" w:ascii="宋体" w:hAnsi="宋体" w:eastAsia="宋体" w:cs="宋体"/>
          <w:b/>
          <w:bCs/>
          <w:color w:val="auto"/>
          <w:sz w:val="24"/>
          <w:lang w:val="en-US" w:eastAsia="zh-CN"/>
        </w:rPr>
        <w:t>在探索实践中提升教学质量</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【挑战一】：“双减”政策的推进与落地</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【我们的行动】：</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1.聚焦教学，让能力在课堂中有效提升</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一是骨干教师聚焦核心素养示范教学，要求教师立足课堂主阵地，以生为本，充分准备，精心设计，训练到位，上好每一节常态课，努力打造高效课堂；二是关注新入职教师，分管校长、学科负责人以及结对师傅“推门听课”，给予及时的指导与帮助，助力他们提升业务水平。</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2.优化作业，让学生在练习中有效巩固</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课程中心继续根据作业管理规定，细化作业管理要求，落实作业公示制度，作业质量评价制度，定期做好作业情况调控与反馈。</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在课程中心的组织下，语文数学英语学科均进行了优秀作业展示，通过设计实践性、探究性、开放性和生活化的创意作业，使学生在作业练习中提升思维品质，发展核心素养。术科以融学科为抓手，进行多次创意作业展，丰富了学生的课余生活，激发了学生的学习热情。</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本学期各学科“加油包”作业的设计也各具特色更为精妙，对学生学业质量的提升也更有价值，并且在一年的推广中已经形成采小特色的资源库，为后续的可持续使用奠定基础。</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3.精准施策，让学生在服务中全面发展</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课程中心紧扣“双减”本质，按照边实施边改进，优化课后服务内容，合理配置时间，真正做到贴合家长需求，为民办实事；着力探索“5+2”模式，在校解决学生作业问题，解放时间，释放空间，给学生足够多的阅读、运动、劳动等发展、成长机会。</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在期末自课程展评中多彩课程百花齐放，香满校园硕果盈枝。为全体学生今后的发展和成长提供了肥沃的土壤，菱娃们在课程活动中培养兴趣，陶冶情操，开阔视野，锻炼能力，找到自信，发展特长，成为有正气、有底气、有灵气的阳光少年。</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4.拓宽渠道，让校园在活动中丰富多彩</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本学期，学校开展了丰富多彩的学科类、游戏类等竞赛类活动，在减负的同时，增强了学生的综合素养。</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三月至四月，采菱小学开展第四届书院文化节活动。用阅读引领师生亲近书籍，形成全员阅读的好风气，养成博览群书的好习惯，从而提升师生底蕴、夯实师生底气。</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六月，一二年级开展了以“‘粽’情端午 灵娃闯关”为主题的学科素养乐学嘉年华活动。运用开放式的表现性评价，对学生进行全学科的学习能力测评，寓“考”于乐，育“心”于行。</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六月，六年级毕业班开展了菱BA六年级3V3篮球比赛。通过活动强学生体育锻炼意识，全面提高小学生身体素质和篮球项目的运动技能。</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【挑战二】：新课程理念的理解与践行</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【我们的行动】：</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一、聚焦课堂变革</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新课程改革的核心环节是课程实施，而课程实施的基本途径是课堂教学。课堂不变，教育就不变，教育不变，学生就不变。因此，教育改革只有进入到课堂的层面，才真正进入了深水区。</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1.构建“学为中心”的课堂</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全面贯彻落实以学生为中心的教育理念，注重创新、启发和实践，让学生在课堂和生活中深入理解知识、提高能力。以“学”的基础定“教”的起点，以“学”的规律定“教”的内容，以“学”的目标定“教”的活动，以“学”的需要定“教”的策略。</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2.强化学科实践</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通过落实“学以致用”的教育理念，强化学生的学科实践能力和应用能力。注重学生开展实际探究和实践活动，提高学生的学习积极性和学习效果，培养学生全面发展和终身学习的能力。</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3.提升常态课质量</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与轰轰烈烈的公开课相比，我们对常态课还缺少足够的关注，对常态课不缺乏应有的研究意识。因此，教师在精心上好公开课，提升公开课价值与效应的同时，应该花更多的精力投入常态课教学，提高常态课教学质量。</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二、聚焦教研创新</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1.成立有力的领导小组</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月4日下午，采菱小学召开2022-2023学年第二学期新学期教研组长兼备课组长会议。课程中心仇伟红主任以“精细化管理，树立正确的质量关”为主题，从教学常规、作业设计改革、互教共学三个方面进行新学期工作部署及相关说明。方燕副校长以“同心协契，共赢未来”作总结发言。提出三点希望：一、有质：指向学业质量的提升。二、有向：聚焦提质项目的研究。三、有爱：要关注活动过程的导向。</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2.完善健全教研制度 </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课程中心制定切实可行的学期教研工作方案和学科课题工作方案，整合课程中心、教研组、备课组的力量，充分发挥教师个人、教师集体和教研专业人员等校内外各方面的作用，为教师交流信息、分享经验、开展专业、展示成果提供了平台。 </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3.丰富校本教研含义 </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各教研组、备课组定时间、定地点、定内容（主题）开展活动。各教研组根据学研计划，由教研组长带领组员围绕新课标的学习、教材分析研究、优化作业设计、课堂教学探讨、教师素养提高等方面，开展了多种形式的研讨活动，如同课异构、主题研讨、听课交流、业务培训等，并从日常教学的反思中生成研究课题，实现日常的教学与教科研有机融合，切实提高了教研组建设水平。</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 拓宽联合教研渠道</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六月，教研协作中一片在我校举行小学数学专题研讨活动。乔乔老师执教的《认识多边形》赵悦婷老师执教的《认识长方形和正方形》邓晗老师以“几何画板在小学数学教学中的应用”为主题进行交流。闵洁老师则给大家带来了几何画板技术实践操作指导。做实教研，做稳教师；教有所获，研有所得。中一片的教师们共聚一堂、各展风采，同赴提升教学质量的教育之路。</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【挑战三】：学业水平的检测与提升</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【我们的行动】：</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1.加强理论学习</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2023年2月3日，我校有幸邀请常州市教师发展学院潘小福院长就如何提升学业质量，作主题为《作业与学业提升》专题讲座。帮助教师检测教学效果、精准分析学情、改进教学方法，促进学校完善教学管理、开展科学评价、提高教育质量。</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2.组织专项过关</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三月份，三年级数学组进行《三位数乘两位数》计算专项过关，四年级数学组进行《图形的运动》专项过关。四年级英语开展整班书写比赛。</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四月份，四年级组语数英学科开展数次常州市学业水平测试模拟练习，通过精准定位学生学业难点，采取有效措施，保障学生学业水平的稳步提升。</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六月份，组织开展语文识字过关，数学运算能力专项过关。</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3.开展沙龙研讨</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语文开展了以“提高低年级孩子识字能力的策略”、“当“精读课文”遇上“习作群落”,五下习作教学浅谈”为主题的沙龙活动。探讨如何帮助学生养成良好的学习习惯，有效地促进学生语文能力的发展；如何从“习作群落”中精读课文的价值取向，互文教学的途径等方面展开习作单元精读课文的教学实践。</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数学组开展了《“双减”政策下如何提高学生计算能力》、《小学低年级数学语言表达能力》沙龙活动。大家结合计算专项过关情况，分析各班计算情况，探讨交流分享上好计算课的经验。探讨如何重视学生的说话训练，以“说”促“思”，提高学生数学语言表达能力，进而提高数学思维能力。</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英语组开展了《单元整体教学设计》、《浅谈小学中年级英语绘本教学方法》沙龙。探讨如何贯彻落实“单元整体教学的设计与实践，提高学生学业质量，培养学生优秀的思维品质，促进学生核心素养的发展；如何利用绘本较强的趣味性与生动性调动了学生的积极性，能够获得事半功倍的教学效果。</w:t>
      </w:r>
    </w:p>
    <w:p>
      <w:pPr>
        <w:keepNext w:val="0"/>
        <w:keepLines w:val="0"/>
        <w:pageBreakBefore w:val="0"/>
        <w:numPr>
          <w:ilvl w:val="0"/>
          <w:numId w:val="0"/>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采菱小学的高年级数学教研组在六年级毕业考试临近之际，精心组织了一场关于“六年级毕业学业调研”的数学研讨活动。这次活动旨在为五、六年级教师提供更好的备考指导和复习经验，力求最后半个月的教学的效果最大化。</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三、以“三心”为目标，在转变提升中夯实专业发展</w:t>
      </w:r>
    </w:p>
    <w:p>
      <w:pPr>
        <w:keepNext w:val="0"/>
        <w:keepLines w:val="0"/>
        <w:pageBreakBefore w:val="0"/>
        <w:numPr>
          <w:ilvl w:val="0"/>
          <w:numId w:val="0"/>
        </w:numPr>
        <w:kinsoku/>
        <w:wordWrap/>
        <w:overflowPunct/>
        <w:topLinePunct w:val="0"/>
        <w:autoSpaceDE/>
        <w:bidi w:val="0"/>
        <w:adjustRightInd/>
        <w:spacing w:line="460" w:lineRule="exact"/>
        <w:ind w:firstLine="480" w:firstLineChars="200"/>
        <w:textAlignment w:val="auto"/>
        <w:rPr>
          <w:rFonts w:hint="eastAsia" w:ascii="宋体" w:hAnsi="宋体" w:eastAsia="宋体" w:cs="宋体"/>
          <w:b w:val="0"/>
          <w:bCs w:val="0"/>
          <w:color w:val="auto"/>
          <w:sz w:val="24"/>
          <w:lang w:val="en-US" w:eastAsia="zh-CN"/>
        </w:rPr>
      </w:pPr>
      <w:r>
        <w:rPr>
          <w:rFonts w:hint="eastAsia" w:ascii="宋体" w:hAnsi="宋体" w:eastAsia="宋体" w:cs="宋体"/>
          <w:b w:val="0"/>
          <w:bCs w:val="0"/>
          <w:color w:val="auto"/>
          <w:sz w:val="24"/>
          <w:lang w:val="en-US" w:eastAsia="zh-CN"/>
        </w:rPr>
        <w:t>学校始终坚持把教师队伍的建设和稳定作为学校发展的根本来抓，牢固树立“教师专业发展”观念。坚持以人为本、以德为首，加强管理，解放思想，全力培养守初心、铸匠心、炼慧心的“三心教师”，为学校科学、持续发展提供了强有力的保障。</w:t>
      </w:r>
    </w:p>
    <w:p>
      <w:pPr>
        <w:keepNext w:val="0"/>
        <w:keepLines w:val="0"/>
        <w:pageBreakBefore w:val="0"/>
        <w:numPr>
          <w:ilvl w:val="0"/>
          <w:numId w:val="0"/>
        </w:numPr>
        <w:kinsoku/>
        <w:wordWrap/>
        <w:overflowPunct/>
        <w:topLinePunct w:val="0"/>
        <w:autoSpaceDE/>
        <w:bidi w:val="0"/>
        <w:adjustRightInd/>
        <w:spacing w:line="460" w:lineRule="exact"/>
        <w:ind w:firstLine="482" w:firstLineChars="200"/>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（一）师德师风建设——清风正气、立德树人</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1.用心经营教师“幸福工程”。</w:t>
      </w:r>
      <w:r>
        <w:rPr>
          <w:rFonts w:hint="eastAsia" w:ascii="宋体" w:hAnsi="宋体" w:eastAsia="宋体" w:cs="宋体"/>
          <w:b w:val="0"/>
          <w:bCs w:val="0"/>
          <w:color w:val="auto"/>
          <w:sz w:val="24"/>
          <w:szCs w:val="24"/>
          <w:lang w:val="en-US" w:eastAsia="zh-CN"/>
        </w:rPr>
        <w:t>组织开展系列活动，关注</w:t>
      </w:r>
      <w:bookmarkStart w:id="0" w:name="_GoBack"/>
      <w:bookmarkEnd w:id="0"/>
      <w:r>
        <w:rPr>
          <w:rFonts w:hint="eastAsia" w:ascii="宋体" w:hAnsi="宋体" w:eastAsia="宋体" w:cs="宋体"/>
          <w:b w:val="0"/>
          <w:bCs w:val="0"/>
          <w:color w:val="auto"/>
          <w:sz w:val="24"/>
          <w:szCs w:val="24"/>
          <w:lang w:val="en-US" w:eastAsia="zh-CN"/>
        </w:rPr>
        <w:t>和帮助有困难的教工，组建各类生活团队，营造互相关怀、积极锻炼、愉悦身心的人文氛围。</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2.进一步规范教师从教行为。</w:t>
      </w:r>
      <w:r>
        <w:rPr>
          <w:rFonts w:hint="eastAsia" w:ascii="宋体" w:hAnsi="宋体" w:eastAsia="宋体" w:cs="宋体"/>
          <w:b w:val="0"/>
          <w:bCs w:val="0"/>
          <w:color w:val="auto"/>
          <w:sz w:val="24"/>
          <w:szCs w:val="24"/>
          <w:lang w:val="en-US" w:eastAsia="zh-CN"/>
        </w:rPr>
        <w:t>认真组织教师学习《教师法》、《教育法》和职业道德规范，不断提升教师的职业道德水平。深入开展“正师风、强素质、树形象”为主题的师德建设活动。加大师德监督力度，本学期，顺利接受区师德师风专项督查工作，获好评。</w:t>
      </w:r>
    </w:p>
    <w:p>
      <w:pPr>
        <w:keepNext w:val="0"/>
        <w:keepLines w:val="0"/>
        <w:pageBreakBefore w:val="0"/>
        <w:numPr>
          <w:ilvl w:val="0"/>
          <w:numId w:val="0"/>
        </w:numPr>
        <w:kinsoku/>
        <w:wordWrap/>
        <w:overflowPunct/>
        <w:topLinePunct w:val="0"/>
        <w:autoSpaceDE/>
        <w:bidi w:val="0"/>
        <w:adjustRightInd/>
        <w:spacing w:line="460" w:lineRule="exact"/>
        <w:ind w:firstLine="482" w:firstLineChars="200"/>
        <w:textAlignment w:val="auto"/>
        <w:rPr>
          <w:rFonts w:hint="eastAsia" w:ascii="宋体" w:hAnsi="宋体" w:eastAsia="宋体" w:cs="宋体"/>
          <w:b/>
          <w:bCs/>
          <w:color w:val="auto"/>
          <w:sz w:val="24"/>
          <w:lang w:val="en-US" w:eastAsia="zh-CN"/>
        </w:rPr>
      </w:pPr>
      <w:r>
        <w:rPr>
          <w:rFonts w:hint="eastAsia" w:ascii="宋体" w:hAnsi="宋体" w:eastAsia="宋体" w:cs="宋体"/>
          <w:b/>
          <w:bCs/>
          <w:color w:val="auto"/>
          <w:sz w:val="24"/>
          <w:szCs w:val="24"/>
          <w:lang w:val="en-US" w:eastAsia="zh-CN"/>
        </w:rPr>
        <w:t>3. 办好“城南讲堂”。</w:t>
      </w:r>
      <w:r>
        <w:rPr>
          <w:rFonts w:hint="eastAsia" w:ascii="宋体" w:hAnsi="宋体" w:eastAsia="宋体" w:cs="宋体"/>
          <w:b w:val="0"/>
          <w:bCs w:val="0"/>
          <w:color w:val="auto"/>
          <w:sz w:val="24"/>
          <w:szCs w:val="24"/>
          <w:lang w:val="en-US" w:eastAsia="zh-CN"/>
        </w:rPr>
        <w:t>借助武进教育系统“四有”教师宣讲团活动，继续办好“城南讲堂”，教师会议中“我的教育故事”成为一大特色，积极打造了采菱小学“有理想信念、有道德情操、有扎实学识、有仁爱之心”的四有教师。</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lang w:val="en-US" w:eastAsia="zh-CN"/>
        </w:rPr>
        <w:t>（二）教师专业发展——</w:t>
      </w:r>
      <w:r>
        <w:rPr>
          <w:rFonts w:hint="eastAsia" w:ascii="宋体" w:hAnsi="宋体" w:eastAsia="宋体" w:cs="宋体"/>
          <w:b/>
          <w:bCs/>
          <w:color w:val="auto"/>
          <w:sz w:val="24"/>
          <w:szCs w:val="24"/>
        </w:rPr>
        <w:t>内外兼修</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与时俱进</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1.构建专业成长梯队。</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校内通过青蓝工程、梯队评选、名师工作室等活动针对新教师、梯队教师、特色教师进行有目标、有方向的规划引领，整体推进教师破茧进阶，各备课组、工作室都如火如荼开展研修活动，全员卷入，促进教师主动发展。特别是语文杨静名师工作室、数学吴鸣凤工作室，工作室学习主题丰富，从磨课到备赛经验分享，再到理论书籍阅读，推动青年教师奋进。</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在“扎根、学步、拔节、奋飞”这一教师发展体系的引导下，每个层级的教师都留下拔节成长的印记。本学期，杨静老师获江苏省小学语文青年教师基本功比赛一等奖；解元老师获常州市小学信息技术青年教师基本功比赛一等奖；贺如玉、钟鹃老师分别获武进区道德与法治基本功一等奖；闵洁、邓晗获武进区劳动评优课二等奖；李阳婷老师获武进区小学科学优质课评比一等奖。王飞、王龙晋升武进区学科带头人，崔沥云、朱丹萍、章琦、李晗晋升武进区骨干教师。</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2.助力研训圈层深度。</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校外借助培育站、名师工作室等平台，输送骨干教师参培参训，依托名师指导提升。现有十余名教师参与市、区级名师工作室、培育站、送培项目的研修活动。以“扩大辐射、扩大分享、扩大交流”为宗旨，旨在通过明晰的项目和扎实的研修，真正成为研究成果的孵化地、骨干教师的培育室和学术分享的辐射源。</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3.创新多形式培训</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多年来，采小一直有将名师优课请进来的举措。本学期，我们还是努力邀请名师来校讲学指导。以集中研修和分学科培训相结合的方式，开展各类培训总计10场。借网络教研等为契机，观名师课堂，炼教学基本功。本学期，推进“菱光成长营”培训项目，从每周粉笔字打卡、每周阅读心得分享两个方面开始推动教师基本功的锤炼，基本上每位青年教师再学期末的粉笔字考核中，都有了明显的转变。</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4.卷入课题研修网络</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我校继续深入推进教育科研工作，进一步实现课题引领、项目共营、主题研修、学科共融，老师们并在此基础上积极撰写论文，成效显著，本学期有十余篇论文在各级各类杂志发表，十余篇论文获市区级奖项。</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四、以“三育”为载体，在传承创新中促进健康成长</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（一）夯实德育常规管理，落地生根</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1.加强品格项目育人，实现德育工作有方向 </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学校完善了品格提升工程《养根厚德：书院文化下的时代小先生品格涵养行动》，项目培养目标延续书院文化，以书院精神为源，分别从“爱国主义、中华优秀传统文化、创新精神”来概括时代小先生的品格要素，形成“三—六—九”时代小先生品格内涵。我们通过日行育品扬正气、学识养品蕴底气、创享润品育灵气的涵养活动，打开“时代小先生”成长的全程体验路径，厚植理想信念的“根脉”，赓续书院精神的“血脉”，回应时代召唤的“动脉”。学校所有德育工作及活动紧紧围绕项目顶层设计展开，从原来的自下而上到现在的自上而下，努力让采小的德育工作落地有声，发展有方向。</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2.加强班主任队伍建设，实现班级管理有效益 </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学校不断加强班主任队伍建设，真正形成学校德育工作的核心力量。组织开展每月一次的名班主任工作室，邀请“壹+家庭工作室”领衔人王晓波副校长作《怎样写评语客观又全面》的讲座，王校长还将班主任基本功的四大版块——育人故事、带班方略、主题班会和设计活动，带领各位班主任从实际案例入手，感受新型班主任工作方式，创新班级运行制度营造班级互动氛围。</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通过各类活动，极大地激发班主任工作上的责任性和事业上的敬业心，并有重点地对班主任的人格魅力、关爱学生及敬业奉献等方面进行引导，要求班主任热爱身边的每一个学生，特别关心爱护后进生，真正做到用良好的形象影响学生，拿火热的爱心关爱学生，用高昂的工作热情投身教育事业。</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3.狠抓学生常规管理，规范学生文明行为有方法</w:t>
      </w:r>
      <w:r>
        <w:rPr>
          <w:rFonts w:hint="eastAsia" w:ascii="宋体" w:hAnsi="宋体" w:eastAsia="宋体" w:cs="宋体"/>
          <w:b w:val="0"/>
          <w:bCs w:val="0"/>
          <w:color w:val="auto"/>
          <w:sz w:val="24"/>
          <w:szCs w:val="24"/>
          <w:lang w:val="en-US" w:eastAsia="zh-CN"/>
        </w:rPr>
        <w:t xml:space="preserve">   </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学生中心进一步完善了《学生一日常规》，加强管理力度，力求量化公平合理。量化考评由学生中心、服务中心、课程中心、值日组每天进行抽查，一月汇总评比，作为文明班级、优秀班主任评比的重要依据。每月扎实开展“灵娃争章”、学年开展”城南小先生”评比活动，促进良好校风的进一步提升。通过多途径教育和引导全体学生，培养他们意志能力、学习习惯、学习态度，使全体学生学会学习、学会思考、学会做事、学会生存、学会共处，努力做到学思结合、知行统一。</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（二）丰富德育育人活动，根深蒂固</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我们立足培养有正气、有底气、有灵气的育人目标，把德育工作与学校整体工作融合，将学生思想道德建设贯穿到课堂教学、学生生活各个方位。</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1.拉满仪式氛围，厚植三气精神 </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利用开学、入队、毕业典礼作为良好教育契机，培养有正气、有底气、有灵气的采小少年。新学期新开端，开学课程营造了浓厚积极的气氛，激励全体师生明确目标、振奋精神，迎接新学期丰富多彩的校园生活。庄严的入队仪式增强学校少先队组织力量，教育学生继承和发扬中国少年先锋队的优良传统,彰显出采小少年积极进取、健康向上的精神，增强我校少先队组织的凝聚力，提升少先队员的归属感和自豪感。毕业典礼虽是一种告别，同时也是一次出发，“采”撷芬芳，壮志“菱”云，采小少年展翅腾飞，去迎接新的挑战！</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 xml:space="preserve">2.传承传统文化，增强四个自信 </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围绕传统节日，开展“我们的节日——元宵、清明、端午”系列主题活动。为了让队员们进一步了解元宵节，感受传统文化的魅力，同时调整好状态重返校园，开启充满希望的新学期，采菱小学开展了以元宵节为主题的开学活动。“承传统·念先烈”清明节主题活动中，分年级开展主题实践活动，让队员们意识到要珍惜这来之不易的幸福生活，继承革命先烈的遗志，争做新时代好少年。“传承家国情怀 争做时代新人”端午节活动中，通过灵娃闯关、家长进课堂、五育端午班会活动，培养和树立少先队员尊重传统、继承传统、弘扬传统的思想观念，增强了对中华优秀传统文化的认同感和自豪感。</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3.学习优良品质，践行文明精神</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少先队组织了“传承雷锋精神，赓续红色血脉”雷锋周活动；“植”此青绿，共护家园——采菱小学植树节主题活动；“以法之名，守护长江”普法进校园活动；开展第76个“世界红十字日”纪念活动；“劳动最光荣，定格你的美”五一活动；“与法治同行，为成长护航”青少年法治教育活动；“畅享六一·妙趣童乐会”活动；“美丽地球家园，你我共同守护”世界环境日主题活动；“重走长征路，丹心润童心”出征仪式活动等，培养爱国守责、知礼勇毅、进步改变的时代小先生。</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4.研学增长见识，寻访促进成长</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毕业课程之灵娃研学。六年级全体师生步行至武进区前黄高中体验高中生活，聆听科学高效的学习方法，切身感受前黄高中浓郁的文化气息。通过体验活动，增加了同学们对高中生活的认识，增强了学习自信和学习动力。</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在“红菱益+”党团队师生徒步写生活动中，采菱小学联合江村社区共同举办“春暖向阳，绘此青绿”主题写生。队员们参观向阳花园，走进藏龙博物馆，了解小微水体的治理原理，用画笔勾勒大自然的魅力模样，提升了对美的鉴赏力，还加强了爱护环境、爱护水资源的环保意识。</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（三）拓宽德育育人渠道，枝繁叶茂</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1.深化心理健康教育促实效</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基于心理健康普查和校内开展的每月一次心理委员培训会，我校成立了以校长、书记为组长，副校长为副组长，中层领导、兼职心理健康教师、班主任为主的采菱小学关爱青少年生命健康工作专班，成功举办了生命教育月系列活动。</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活动1：联合 “星羽心援”武进区心理健康与家庭教育送课活动，邀请武进区未成年人指导中心梁文洁老师开展题为《如何应对挫折和困境》的挫折教育心理讲座。</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活动2：联合现代快报小记者工作室，邀请海燕心理咨询服务中心特聘讲师潘春燕老师走进采菱小学，为大家带来一场充满趣味的心理健康疏导活动。</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活动3：开展“科技改变未来，心理造就人生”科技心理节活动，用科技活动来破解“成长的烦恼”，让孩子们在玩中学习，在游戏中成长，提升全体师生的心理健康水平，以适应新时代，新形势，新科技对人才培养的需要。</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活动4：主题升旗仪式：陈可泓老师《正式挫折，做一个身心健康的人》；李维老师《优化情绪，释放压力》。</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活动5：全体六年级教师举行主题为“从心出发，心灵护航”教师心理培训会议，明晰校园心理教育的重要性，提高学生心理调节能力，促进学生的科学文化素质和身心健康素质的协调发展。</w:t>
      </w:r>
    </w:p>
    <w:p>
      <w:pPr>
        <w:keepNext w:val="0"/>
        <w:keepLines w:val="0"/>
        <w:pageBreakBefore w:val="0"/>
        <w:widowControl/>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2.推进家校社协同育人促发展</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学期每个年级开展了主题线下家长会，同时，我们还开辟了家长夜课堂活动，每月邀请家庭教育方面的专家、讲师，给家长授课，提高家长家庭教育的能力。目前已进行到第五讲：常州市“十佳心理工作者”张良校长的《积极有效的亲子沟通》、武进区星光家庭教育工作室领衔人沈炳军副校长的《领导力，让我们成为家庭的领导者》、采菱小学周小萍副校长的《阅读陪跑，提升孩子的学习力》、采菱小学李泱主任的《孩子，我要和你在一起》、采菱小学袁晓红书记的《我们一起学做家长》，家庭夜课堂为家校间良好沟通建立起一个良好的平台，活动受到家长们的一致认可和赞誉。</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通过一学期的努力，采菱小学德育工作硕果累累：</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学生：2022年常州市中小学生绘画、书法、摄影比赛获一等奖；“文化塑造未来，读书点亮人生”读书征文活动中获1个三等奖，2个优秀奖；“少年号角杯”知识竞赛活动优秀答题手10人；武进区第十六届青少年科技创新大赛三类三等奖；常州市中小学生“好书伴我成长”读书活动征文二三等奖；常州市第十五届“生命之水”主题教育活动中，绘画二三等奖，诗歌三等奖，案例展评三等奖；童心里的诗篇——2022年度常州市少儿诗会创作大赛特别荣誉奖；积极组织武报小记者投稿，学生征文发表12篇；唐盼盼在江苏省关心下一代基金会、关心下一代周报社2022年度“冰凌花”奖学资助行动中获得奖学资助金。在武进区“新时代好少年”评选活动中，我校五4中队的唐盼盼队员脱颖而出，被评选为2022-2023年度武进区“新时代好少年”。</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教师：2022年武进区“温暖陪伴，呵护心灵”家庭教育、心理健康类视频评选中王飞老师获特等奖；2023年武进区中小学班主任基本功竞赛崔沥云获三等奖；2022年度江苏省少年儿童研究会少先队组织专业委员会优秀论文、案例评比1个一等奖，2个二等奖，1个三等奖；2022年度武进区少先队年会论文2个一等奖；2022 年度武进区少先队“五彩队缤纷”大队活动1个特等奖、1个二等奖，中队活动1个特等奖，1个二等奖，1个三等级，小队活动1个一等奖，2个二等奖；武进日报教海探航栏目共发表4篇。</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学校：品格提升工程获市优秀级；2022 年度武进区少先队“五彩靓武进”活动获优秀组织奖；“少年号角杯”知识竞赛活动获优秀组织奖；常州市第十五届“生命之水”主题教育活动获优秀组织奖。</w:t>
      </w:r>
    </w:p>
    <w:p>
      <w:pPr>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五、以“三优”为宗旨，在精细管理中坚实后勤保障</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b/>
          <w:sz w:val="24"/>
          <w:szCs w:val="24"/>
          <w:u w:val="none"/>
          <w:lang w:eastAsia="zh-CN"/>
        </w:rPr>
      </w:pPr>
      <w:r>
        <w:rPr>
          <w:rFonts w:hint="eastAsia" w:ascii="宋体" w:hAnsi="宋体" w:eastAsia="宋体" w:cs="宋体"/>
          <w:b w:val="0"/>
          <w:bCs w:val="0"/>
          <w:color w:val="auto"/>
          <w:sz w:val="24"/>
          <w:szCs w:val="24"/>
          <w:lang w:val="en-US" w:eastAsia="zh-CN"/>
        </w:rPr>
        <w:t>（一）</w:t>
      </w:r>
      <w:r>
        <w:rPr>
          <w:rFonts w:hint="eastAsia" w:ascii="宋体" w:hAnsi="宋体" w:eastAsia="宋体" w:cs="宋体"/>
          <w:b/>
          <w:sz w:val="24"/>
          <w:szCs w:val="24"/>
          <w:u w:val="none"/>
          <w:lang w:eastAsia="zh-CN"/>
        </w:rPr>
        <w:t>优化服务意识</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2" w:firstLineChars="200"/>
        <w:jc w:val="both"/>
        <w:textAlignment w:val="auto"/>
        <w:outlineLvl w:val="9"/>
        <w:rPr>
          <w:rFonts w:hint="eastAsia" w:ascii="宋体" w:hAnsi="宋体" w:eastAsia="宋体" w:cs="宋体"/>
          <w:sz w:val="24"/>
          <w:szCs w:val="24"/>
        </w:rPr>
      </w:pPr>
      <w:r>
        <w:rPr>
          <w:rFonts w:hint="eastAsia" w:ascii="宋体" w:hAnsi="宋体" w:eastAsia="宋体" w:cs="宋体"/>
          <w:b/>
          <w:sz w:val="24"/>
          <w:szCs w:val="24"/>
          <w:u w:val="none"/>
          <w:lang w:val="en-US" w:eastAsia="zh-CN"/>
        </w:rPr>
        <w:t>1.</w:t>
      </w:r>
      <w:r>
        <w:rPr>
          <w:rFonts w:hint="eastAsia" w:ascii="宋体" w:hAnsi="宋体" w:eastAsia="宋体" w:cs="宋体"/>
          <w:b/>
          <w:sz w:val="24"/>
          <w:szCs w:val="24"/>
          <w:u w:val="none"/>
          <w:lang w:eastAsia="zh-CN"/>
        </w:rPr>
        <w:t>端正服务态度，提高服务意识</w:t>
      </w:r>
      <w:r>
        <w:rPr>
          <w:rFonts w:hint="eastAsia" w:ascii="宋体" w:hAnsi="宋体" w:eastAsia="宋体" w:cs="宋体"/>
          <w:b/>
          <w:bCs/>
          <w:sz w:val="24"/>
          <w:szCs w:val="24"/>
          <w:u w:val="none"/>
        </w:rPr>
        <w:t>　</w:t>
      </w:r>
      <w:r>
        <w:rPr>
          <w:rFonts w:hint="eastAsia" w:ascii="宋体" w:hAnsi="宋体" w:eastAsia="宋体" w:cs="宋体"/>
          <w:sz w:val="24"/>
          <w:szCs w:val="24"/>
        </w:rPr>
        <w:t>　</w:t>
      </w:r>
    </w:p>
    <w:p>
      <w:pPr>
        <w:keepNext w:val="0"/>
        <w:keepLines w:val="0"/>
        <w:pageBreakBefore w:val="0"/>
        <w:widowControl w:val="0"/>
        <w:kinsoku/>
        <w:wordWrap/>
        <w:overflowPunct/>
        <w:topLinePunct w:val="0"/>
        <w:autoSpaceDE/>
        <w:autoSpaceDN/>
        <w:bidi w:val="0"/>
        <w:adjustRightInd/>
        <w:snapToGrid/>
        <w:spacing w:line="460" w:lineRule="exact"/>
        <w:ind w:right="0" w:rightChars="0" w:firstLine="480"/>
        <w:jc w:val="both"/>
        <w:textAlignment w:val="auto"/>
        <w:outlineLvl w:val="9"/>
        <w:rPr>
          <w:rFonts w:hint="eastAsia" w:ascii="宋体" w:hAnsi="宋体" w:eastAsia="宋体" w:cs="宋体"/>
          <w:b/>
          <w:bCs/>
          <w:smallCaps w:val="0"/>
          <w:color w:val="auto"/>
          <w:spacing w:val="0"/>
          <w:position w:val="0"/>
          <w:sz w:val="24"/>
          <w:szCs w:val="24"/>
          <w:u w:val="single"/>
          <w:lang w:val="en-US" w:eastAsia="zh-CN"/>
        </w:rPr>
      </w:pPr>
      <w:r>
        <w:rPr>
          <w:rFonts w:hint="eastAsia" w:ascii="宋体" w:hAnsi="宋体" w:eastAsia="宋体" w:cs="宋体"/>
          <w:sz w:val="24"/>
          <w:szCs w:val="24"/>
        </w:rPr>
        <w:t>在校长室和</w:t>
      </w:r>
      <w:r>
        <w:rPr>
          <w:rFonts w:hint="eastAsia" w:ascii="宋体" w:hAnsi="宋体" w:eastAsia="宋体" w:cs="宋体"/>
          <w:sz w:val="24"/>
          <w:szCs w:val="24"/>
          <w:lang w:eastAsia="zh-CN"/>
        </w:rPr>
        <w:t>校</w:t>
      </w:r>
      <w:r>
        <w:rPr>
          <w:rFonts w:hint="eastAsia" w:ascii="宋体" w:hAnsi="宋体" w:eastAsia="宋体" w:cs="宋体"/>
          <w:sz w:val="24"/>
          <w:szCs w:val="24"/>
        </w:rPr>
        <w:t>党支部的领导下，通过全体后勤人员的共同努力，不断健全和完善后勤工作的各项规章制度，落实岗位责任制，强化各项服务的过程管理，同时也不断加大检查力度，细化考核标准。</w:t>
      </w:r>
      <w:r>
        <w:rPr>
          <w:rFonts w:hint="eastAsia" w:ascii="宋体" w:hAnsi="宋体" w:eastAsia="宋体" w:cs="宋体"/>
          <w:sz w:val="24"/>
          <w:szCs w:val="24"/>
          <w:lang w:val="en-US" w:eastAsia="zh-CN"/>
        </w:rPr>
        <w:t>加强后勤服务、保障</w:t>
      </w:r>
      <w:r>
        <w:rPr>
          <w:rFonts w:hint="eastAsia" w:ascii="宋体" w:hAnsi="宋体" w:eastAsia="宋体" w:cs="宋体"/>
          <w:sz w:val="24"/>
          <w:szCs w:val="24"/>
        </w:rPr>
        <w:t>工作的管理</w:t>
      </w:r>
      <w:r>
        <w:rPr>
          <w:rFonts w:hint="eastAsia" w:ascii="宋体" w:hAnsi="宋体" w:eastAsia="宋体" w:cs="宋体"/>
          <w:sz w:val="24"/>
          <w:szCs w:val="24"/>
          <w:lang w:val="en-US" w:eastAsia="zh-CN"/>
        </w:rPr>
        <w:t>和督查</w:t>
      </w:r>
      <w:r>
        <w:rPr>
          <w:rFonts w:hint="eastAsia" w:ascii="宋体" w:hAnsi="宋体" w:eastAsia="宋体" w:cs="宋体"/>
          <w:sz w:val="24"/>
          <w:szCs w:val="24"/>
          <w:lang w:eastAsia="zh-CN"/>
        </w:rPr>
        <w:t>，</w:t>
      </w:r>
      <w:r>
        <w:rPr>
          <w:rFonts w:hint="eastAsia" w:ascii="宋体" w:hAnsi="宋体" w:eastAsia="宋体" w:cs="宋体"/>
          <w:sz w:val="24"/>
          <w:szCs w:val="24"/>
        </w:rPr>
        <w:t>检查和总结管理经验相结合，切实为全校师生提供优质的后勤保障和服务。以全体师生感受“</w:t>
      </w:r>
      <w:r>
        <w:rPr>
          <w:rFonts w:hint="eastAsia" w:ascii="宋体" w:hAnsi="宋体" w:eastAsia="宋体" w:cs="宋体"/>
          <w:sz w:val="24"/>
          <w:szCs w:val="24"/>
          <w:lang w:eastAsia="zh-CN"/>
        </w:rPr>
        <w:t>细心、精心、用心</w:t>
      </w:r>
      <w:r>
        <w:rPr>
          <w:rFonts w:hint="eastAsia" w:ascii="宋体" w:hAnsi="宋体" w:eastAsia="宋体" w:cs="宋体"/>
          <w:sz w:val="24"/>
          <w:szCs w:val="24"/>
        </w:rPr>
        <w:t>”</w:t>
      </w:r>
      <w:r>
        <w:rPr>
          <w:rFonts w:hint="eastAsia" w:ascii="宋体" w:hAnsi="宋体" w:eastAsia="宋体" w:cs="宋体"/>
          <w:sz w:val="24"/>
          <w:szCs w:val="24"/>
          <w:lang w:eastAsia="zh-CN"/>
        </w:rPr>
        <w:t>的服务</w:t>
      </w:r>
      <w:r>
        <w:rPr>
          <w:rFonts w:hint="eastAsia" w:ascii="宋体" w:hAnsi="宋体" w:eastAsia="宋体" w:cs="宋体"/>
          <w:sz w:val="24"/>
          <w:szCs w:val="24"/>
        </w:rPr>
        <w:t>为目标，积极探索后勤服务管理工作的新途径，以此增强服务意识，改善服务理念，提高服务水平。以学校工作为中心，不断改善和美化校园环境。</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2" w:firstLineChars="200"/>
        <w:jc w:val="both"/>
        <w:textAlignment w:val="auto"/>
        <w:outlineLvl w:val="9"/>
        <w:rPr>
          <w:rFonts w:hint="eastAsia" w:ascii="宋体" w:hAnsi="宋体" w:eastAsia="宋体" w:cs="宋体"/>
          <w:b/>
          <w:sz w:val="24"/>
          <w:szCs w:val="24"/>
          <w:u w:val="none"/>
        </w:rPr>
      </w:pPr>
      <w:r>
        <w:rPr>
          <w:rFonts w:hint="eastAsia" w:ascii="宋体" w:hAnsi="宋体" w:eastAsia="宋体" w:cs="宋体"/>
          <w:b/>
          <w:sz w:val="24"/>
          <w:szCs w:val="24"/>
          <w:u w:val="none"/>
          <w:lang w:val="en-US" w:eastAsia="zh-CN"/>
        </w:rPr>
        <w:t>2.</w:t>
      </w:r>
      <w:r>
        <w:rPr>
          <w:rFonts w:hint="eastAsia" w:ascii="宋体" w:hAnsi="宋体" w:eastAsia="宋体" w:cs="宋体"/>
          <w:b/>
          <w:sz w:val="24"/>
          <w:szCs w:val="24"/>
          <w:u w:val="none"/>
          <w:lang w:eastAsia="zh-CN"/>
        </w:rPr>
        <w:t>积极做好后勤服务常规工作</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开学筹备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服务中心在防控要求下，全心全意做好开学准备工作，做好分发、调剂课本</w:t>
      </w:r>
      <w:r>
        <w:rPr>
          <w:rFonts w:hint="eastAsia" w:ascii="宋体" w:hAnsi="宋体" w:eastAsia="宋体" w:cs="宋体"/>
          <w:sz w:val="24"/>
          <w:szCs w:val="24"/>
        </w:rPr>
        <w:t>、</w:t>
      </w:r>
      <w:r>
        <w:rPr>
          <w:rFonts w:hint="eastAsia" w:ascii="宋体" w:hAnsi="宋体" w:eastAsia="宋体" w:cs="宋体"/>
          <w:sz w:val="24"/>
          <w:szCs w:val="24"/>
          <w:lang w:val="en-US" w:eastAsia="zh-CN"/>
        </w:rPr>
        <w:t>教学设备的安装与调试、课桌调整、午餐安排、牛奶发放、发放</w:t>
      </w:r>
      <w:r>
        <w:rPr>
          <w:rFonts w:hint="eastAsia" w:ascii="宋体" w:hAnsi="宋体" w:eastAsia="宋体" w:cs="宋体"/>
          <w:sz w:val="24"/>
          <w:szCs w:val="24"/>
        </w:rPr>
        <w:t>教具和卫生工具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保安调配等</w:t>
      </w:r>
      <w:r>
        <w:rPr>
          <w:rFonts w:hint="eastAsia" w:ascii="宋体" w:hAnsi="宋体" w:eastAsia="宋体" w:cs="宋体"/>
          <w:sz w:val="24"/>
          <w:szCs w:val="24"/>
          <w:lang w:eastAsia="zh-CN"/>
        </w:rPr>
        <w:t>，</w:t>
      </w:r>
      <w:r>
        <w:rPr>
          <w:rFonts w:hint="eastAsia" w:ascii="宋体" w:hAnsi="宋体" w:eastAsia="宋体" w:cs="宋体"/>
          <w:sz w:val="24"/>
          <w:szCs w:val="24"/>
        </w:rPr>
        <w:t>全力保障学校教学工作的正常开展。</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定期对学校的校舍、电器设施、监控设施、消防设施、体育设施、</w:t>
      </w:r>
      <w:r>
        <w:rPr>
          <w:rFonts w:hint="eastAsia" w:ascii="宋体" w:hAnsi="宋体" w:eastAsia="宋体" w:cs="宋体"/>
          <w:sz w:val="24"/>
          <w:szCs w:val="24"/>
          <w:lang w:eastAsia="zh-CN"/>
        </w:rPr>
        <w:t>二次供水设备、消控室</w:t>
      </w:r>
      <w:r>
        <w:rPr>
          <w:rFonts w:hint="eastAsia" w:ascii="宋体" w:hAnsi="宋体" w:eastAsia="宋体" w:cs="宋体"/>
          <w:sz w:val="24"/>
          <w:szCs w:val="24"/>
        </w:rPr>
        <w:t>设施进行安全检查，并做好检查记录，发现问题及时维修，确保师生的生命安全。</w:t>
      </w:r>
      <w:r>
        <w:rPr>
          <w:rFonts w:hint="eastAsia" w:ascii="宋体" w:hAnsi="宋体" w:eastAsia="宋体" w:cs="宋体"/>
          <w:sz w:val="24"/>
          <w:szCs w:val="24"/>
          <w:lang w:eastAsia="zh-CN"/>
        </w:rPr>
        <w:t>每月组织</w:t>
      </w:r>
      <w:r>
        <w:rPr>
          <w:rFonts w:hint="eastAsia" w:ascii="宋体" w:hAnsi="宋体" w:eastAsia="宋体" w:cs="宋体"/>
          <w:sz w:val="24"/>
          <w:szCs w:val="24"/>
        </w:rPr>
        <w:t>安全检查：消防安全、体育器材安全、食品卫生安全、校舍安全，认真检查，详细记录，针对隐患及时提出整改要求，并上报校长室，确保安全无事故。</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（3）定期</w:t>
      </w:r>
      <w:r>
        <w:rPr>
          <w:rFonts w:hint="eastAsia" w:ascii="宋体" w:hAnsi="宋体" w:eastAsia="宋体" w:cs="宋体"/>
          <w:sz w:val="24"/>
          <w:szCs w:val="24"/>
        </w:rPr>
        <w:t>检查各室桌椅、门锁、窗户使用情况，</w:t>
      </w:r>
      <w:r>
        <w:rPr>
          <w:rFonts w:hint="eastAsia" w:ascii="宋体" w:hAnsi="宋体" w:eastAsia="宋体" w:cs="宋体"/>
          <w:sz w:val="24"/>
          <w:szCs w:val="24"/>
          <w:lang w:val="en-US" w:eastAsia="zh-CN"/>
        </w:rPr>
        <w:t>及时处理上报的维修项目，保障正常的教学秩序</w:t>
      </w:r>
      <w:r>
        <w:rPr>
          <w:rFonts w:hint="eastAsia" w:ascii="宋体" w:hAnsi="宋体" w:eastAsia="宋体" w:cs="宋体"/>
          <w:sz w:val="24"/>
          <w:szCs w:val="24"/>
        </w:rPr>
        <w:t>。同时积极教育学生爱护公物，有意损坏要赔偿，科学使用、合理</w:t>
      </w:r>
      <w:r>
        <w:rPr>
          <w:rFonts w:hint="eastAsia" w:ascii="宋体" w:hAnsi="宋体" w:eastAsia="宋体" w:cs="宋体"/>
          <w:sz w:val="24"/>
          <w:szCs w:val="24"/>
          <w:lang w:val="en-US" w:eastAsia="zh-CN"/>
        </w:rPr>
        <w:t>调配</w:t>
      </w:r>
      <w:r>
        <w:rPr>
          <w:rFonts w:hint="eastAsia" w:ascii="宋体" w:hAnsi="宋体" w:eastAsia="宋体" w:cs="宋体"/>
          <w:sz w:val="24"/>
          <w:szCs w:val="24"/>
        </w:rPr>
        <w:t>学校的各项</w:t>
      </w:r>
      <w:r>
        <w:rPr>
          <w:rFonts w:hint="eastAsia" w:ascii="宋体" w:hAnsi="宋体" w:eastAsia="宋体" w:cs="宋体"/>
          <w:sz w:val="24"/>
          <w:szCs w:val="24"/>
          <w:lang w:val="en-US" w:eastAsia="zh-CN"/>
        </w:rPr>
        <w:t>教学资源</w:t>
      </w:r>
      <w:r>
        <w:rPr>
          <w:rFonts w:hint="eastAsia" w:ascii="宋体" w:hAnsi="宋体" w:eastAsia="宋体" w:cs="宋体"/>
          <w:sz w:val="24"/>
          <w:szCs w:val="24"/>
        </w:rPr>
        <w:t>设施。</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大力提倡节约意识，加强对水电、低值易耗品的管理</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利用班会课、微信公众号做好节水节电节能教育。</w:t>
      </w:r>
      <w:r>
        <w:rPr>
          <w:rFonts w:hint="eastAsia" w:ascii="宋体" w:hAnsi="宋体" w:eastAsia="宋体" w:cs="宋体"/>
          <w:sz w:val="24"/>
          <w:szCs w:val="24"/>
          <w:lang w:val="en-US" w:eastAsia="zh-CN"/>
        </w:rPr>
        <w:t>对办公用纸使用控制纸张用量，提倡废纸再利用。</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jc w:val="both"/>
        <w:textAlignment w:val="auto"/>
        <w:outlineLvl w:val="9"/>
        <w:rPr>
          <w:rFonts w:hint="eastAsia" w:ascii="宋体" w:hAnsi="宋体" w:eastAsia="宋体" w:cs="宋体"/>
          <w:b/>
          <w:sz w:val="24"/>
          <w:szCs w:val="24"/>
          <w:u w:val="none"/>
        </w:rPr>
      </w:pPr>
      <w:r>
        <w:rPr>
          <w:rFonts w:hint="eastAsia" w:ascii="宋体" w:hAnsi="宋体" w:eastAsia="宋体" w:cs="宋体"/>
          <w:sz w:val="24"/>
          <w:szCs w:val="24"/>
        </w:rPr>
        <w:t>　　</w:t>
      </w:r>
      <w:r>
        <w:rPr>
          <w:rFonts w:hint="eastAsia" w:ascii="宋体" w:hAnsi="宋体" w:eastAsia="宋体" w:cs="宋体"/>
          <w:b/>
          <w:sz w:val="24"/>
          <w:szCs w:val="24"/>
          <w:u w:val="none"/>
          <w:lang w:val="en-US" w:eastAsia="zh-CN"/>
        </w:rPr>
        <w:t>3.</w:t>
      </w:r>
      <w:r>
        <w:rPr>
          <w:rFonts w:hint="eastAsia" w:ascii="宋体" w:hAnsi="宋体" w:eastAsia="宋体" w:cs="宋体"/>
          <w:b/>
          <w:sz w:val="24"/>
          <w:szCs w:val="24"/>
          <w:u w:val="none"/>
        </w:rPr>
        <w:t>规范收费，</w:t>
      </w:r>
      <w:r>
        <w:rPr>
          <w:rFonts w:hint="eastAsia" w:ascii="宋体" w:hAnsi="宋体" w:eastAsia="宋体" w:cs="宋体"/>
          <w:b/>
          <w:sz w:val="24"/>
          <w:szCs w:val="24"/>
          <w:u w:val="none"/>
          <w:lang w:eastAsia="zh-CN"/>
        </w:rPr>
        <w:t>落实内控</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优化学校内控制度，</w:t>
      </w:r>
      <w:r>
        <w:rPr>
          <w:rFonts w:hint="eastAsia" w:ascii="宋体" w:hAnsi="宋体" w:eastAsia="宋体" w:cs="宋体"/>
          <w:sz w:val="24"/>
          <w:szCs w:val="24"/>
        </w:rPr>
        <w:t>严肃认真地做好收费工作，严格遵守财务</w:t>
      </w:r>
      <w:r>
        <w:rPr>
          <w:rFonts w:hint="eastAsia" w:ascii="宋体" w:hAnsi="宋体" w:eastAsia="宋体" w:cs="宋体"/>
          <w:sz w:val="24"/>
          <w:szCs w:val="24"/>
          <w:lang w:eastAsia="zh-CN"/>
        </w:rPr>
        <w:t>管理</w:t>
      </w:r>
      <w:r>
        <w:rPr>
          <w:rFonts w:hint="eastAsia" w:ascii="宋体" w:hAnsi="宋体" w:eastAsia="宋体" w:cs="宋体"/>
          <w:sz w:val="24"/>
          <w:szCs w:val="24"/>
        </w:rPr>
        <w:t>制度，及时做好核算。严格执行上级部门的收费制度，积极实行财务公开制度，每学期的各项收费都能及时对内对外公示，使全体家长一目了然。同时规范收支两条线，做到帐目清楚，及时让家长、学生、教师和社会来监督学校的收费工作。</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2" w:firstLineChars="200"/>
        <w:jc w:val="both"/>
        <w:textAlignment w:val="auto"/>
        <w:outlineLvl w:val="9"/>
        <w:rPr>
          <w:rFonts w:hint="eastAsia" w:ascii="宋体" w:hAnsi="宋体" w:eastAsia="宋体" w:cs="宋体"/>
          <w:b/>
          <w:sz w:val="24"/>
          <w:szCs w:val="24"/>
          <w:u w:val="none"/>
        </w:rPr>
      </w:pPr>
      <w:r>
        <w:rPr>
          <w:rFonts w:hint="eastAsia" w:ascii="宋体" w:hAnsi="宋体" w:eastAsia="宋体" w:cs="宋体"/>
          <w:b/>
          <w:sz w:val="24"/>
          <w:szCs w:val="24"/>
          <w:u w:val="none"/>
          <w:lang w:eastAsia="zh-CN"/>
        </w:rPr>
        <w:t>（二）</w:t>
      </w:r>
      <w:r>
        <w:rPr>
          <w:rFonts w:hint="eastAsia" w:ascii="宋体" w:hAnsi="宋体" w:eastAsia="宋体" w:cs="宋体"/>
          <w:b/>
          <w:sz w:val="24"/>
          <w:szCs w:val="24"/>
          <w:u w:val="none"/>
        </w:rPr>
        <w:t>优</w:t>
      </w:r>
      <w:r>
        <w:rPr>
          <w:rFonts w:hint="eastAsia" w:ascii="宋体" w:hAnsi="宋体" w:eastAsia="宋体" w:cs="宋体"/>
          <w:b/>
          <w:sz w:val="24"/>
          <w:szCs w:val="24"/>
          <w:u w:val="none"/>
          <w:lang w:eastAsia="zh-CN"/>
        </w:rPr>
        <w:t>美学校</w:t>
      </w:r>
      <w:r>
        <w:rPr>
          <w:rFonts w:hint="eastAsia" w:ascii="宋体" w:hAnsi="宋体" w:eastAsia="宋体" w:cs="宋体"/>
          <w:b/>
          <w:sz w:val="24"/>
          <w:szCs w:val="24"/>
          <w:u w:val="none"/>
        </w:rPr>
        <w:t>环境</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leftChars="0" w:right="0" w:rightChars="0"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优美的环境能提高人的素养，努力创建优美的校园环境，进一步美化校园、绿化校园。学校各项工作健康有序地发展，其关键点在于转变观念，我们</w:t>
      </w:r>
      <w:r>
        <w:rPr>
          <w:rFonts w:hint="eastAsia" w:ascii="宋体" w:hAnsi="宋体" w:eastAsia="宋体" w:cs="宋体"/>
          <w:sz w:val="24"/>
          <w:szCs w:val="24"/>
          <w:lang w:eastAsia="zh-CN"/>
        </w:rPr>
        <w:t>十分希望</w:t>
      </w:r>
      <w:r>
        <w:rPr>
          <w:rFonts w:hint="eastAsia" w:ascii="宋体" w:hAnsi="宋体" w:eastAsia="宋体" w:cs="宋体"/>
          <w:sz w:val="24"/>
          <w:szCs w:val="24"/>
        </w:rPr>
        <w:t>从环境能教育人、提高人，塑造人、促进人的角度出发，从建立维绿、创绿、生绿的高素质师生队伍出发，从提高校园整体绿色水准出发，努力实施“绿色校园”</w:t>
      </w:r>
      <w:r>
        <w:rPr>
          <w:rFonts w:hint="eastAsia" w:ascii="宋体" w:hAnsi="宋体" w:eastAsia="宋体" w:cs="宋体"/>
          <w:sz w:val="24"/>
          <w:szCs w:val="24"/>
          <w:lang w:eastAsia="zh-CN"/>
        </w:rPr>
        <w:t>各级</w:t>
      </w:r>
      <w:r>
        <w:rPr>
          <w:rFonts w:hint="eastAsia" w:ascii="宋体" w:hAnsi="宋体" w:eastAsia="宋体" w:cs="宋体"/>
          <w:sz w:val="24"/>
          <w:szCs w:val="24"/>
        </w:rPr>
        <w:t>的目标。</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leftChars="0" w:right="0" w:rightChars="0"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垃圾分类提高意识，着力提高全体学生的生活垃圾分类和资源环境意识，倡导简约适度、绿色低碳的活方式。我校有39个班级，1700名师生员工，每人每天都要产生一些垃圾，如废纸、旧书报、食品包装、餐厨废弃物等，生活垃圾中以废纸为最多。通过多种形式全面开展生活垃圾分类知识教育工作，规范生活垃圾分类投放收集贮存工作，探索建立生活垃圾分类宣传教育工作长效机制和校内生活垃圾分类投放收集贮存的管理体系。本学期配合学生中心开展“红色公益，俭以养德”之“惜”纸”捐献活动。</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57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在绿化养护方面，本学期主要加大校园杂草清除，按计划有步骤进行，校园杂草总体控制在一定范围内，同时及时修剪各类高矮乔木，确保外观和谐、典雅，还根据季节及时除虫，确保每一棵植物的健康成长。</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0"/>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（三）优创平安校园</w:t>
      </w:r>
    </w:p>
    <w:p>
      <w:pPr>
        <w:keepNext w:val="0"/>
        <w:keepLines w:val="0"/>
        <w:pageBreakBefore w:val="0"/>
        <w:widowControl w:val="0"/>
        <w:kinsoku/>
        <w:wordWrap/>
        <w:overflowPunct/>
        <w:topLinePunct w:val="0"/>
        <w:autoSpaceDE/>
        <w:autoSpaceDN w:val="0"/>
        <w:bidi w:val="0"/>
        <w:adjustRightInd/>
        <w:snapToGrid/>
        <w:spacing w:line="460" w:lineRule="exact"/>
        <w:ind w:left="0" w:leftChars="0" w:right="0" w:rightChars="0" w:firstLine="48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校围绕务实抓落实、围绕精细抓细致、围绕高效抓效能，高要求做好校园安全工作，为创建“江苏省平安校园”夯实基础；全面部署学校安全三年专项整治，深入开展防风险、保安全、护稳定攻坚行动，落实矛盾纠纷化解、安全保障、风险隐患专项整治等工作，确保校园及周边安全稳定，努力为庆祝“二十大”创造和谐稳定的社会环境。本学期联合常州市消防支队、武进区教育局开展首届“常知道”杯消防运动会，新闻稿被学习强国录用，并被多家媒体进行宣传，得到了较好的反响。本学期，学校以全区第一名的成绩在2022年度武进区学校安全工作先进单位评选中获“先进单位”，陈春明主任获“安全工作先进个人”。</w:t>
      </w:r>
    </w:p>
    <w:p>
      <w:pPr>
        <w:keepNext w:val="0"/>
        <w:keepLines w:val="0"/>
        <w:pageBreakBefore w:val="0"/>
        <w:widowControl w:val="0"/>
        <w:kinsoku/>
        <w:wordWrap/>
        <w:overflowPunct/>
        <w:topLinePunct w:val="0"/>
        <w:autoSpaceDE/>
        <w:autoSpaceDN/>
        <w:bidi w:val="0"/>
        <w:adjustRightInd/>
        <w:snapToGrid/>
        <w:spacing w:line="460" w:lineRule="exact"/>
        <w:ind w:right="0" w:rightChars="0"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同时，学校</w:t>
      </w:r>
      <w:r>
        <w:rPr>
          <w:rFonts w:hint="eastAsia" w:ascii="宋体" w:hAnsi="宋体" w:eastAsia="宋体" w:cs="宋体"/>
          <w:sz w:val="24"/>
          <w:szCs w:val="24"/>
        </w:rPr>
        <w:t>始终牢牢树立健康第一的办学理念，以“生命教育”为抓手，培养健康人才为学校的第一追求目标</w:t>
      </w:r>
      <w:r>
        <w:rPr>
          <w:rFonts w:hint="eastAsia" w:ascii="宋体" w:hAnsi="宋体" w:eastAsia="宋体" w:cs="宋体"/>
          <w:sz w:val="24"/>
          <w:szCs w:val="24"/>
          <w:lang w:eastAsia="zh-CN"/>
        </w:rPr>
        <w:t>。通过创建“江苏省</w:t>
      </w:r>
      <w:r>
        <w:rPr>
          <w:rFonts w:hint="eastAsia" w:ascii="宋体" w:hAnsi="宋体" w:eastAsia="宋体" w:cs="宋体"/>
          <w:sz w:val="24"/>
          <w:szCs w:val="24"/>
        </w:rPr>
        <w:t>健康促进学校</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已达到提高</w:t>
      </w:r>
      <w:r>
        <w:rPr>
          <w:rFonts w:hint="eastAsia" w:ascii="宋体" w:hAnsi="宋体" w:eastAsia="宋体" w:cs="宋体"/>
          <w:sz w:val="24"/>
          <w:szCs w:val="24"/>
        </w:rPr>
        <w:t>师生的健康意识、知识知晓率和行为养成率</w:t>
      </w:r>
      <w:r>
        <w:rPr>
          <w:rFonts w:hint="eastAsia" w:ascii="宋体" w:hAnsi="宋体" w:eastAsia="宋体" w:cs="宋体"/>
          <w:sz w:val="24"/>
          <w:szCs w:val="24"/>
          <w:lang w:eastAsia="zh-CN"/>
        </w:rPr>
        <w:t>的目的</w:t>
      </w:r>
      <w:r>
        <w:rPr>
          <w:rFonts w:hint="eastAsia" w:ascii="宋体" w:hAnsi="宋体" w:eastAsia="宋体" w:cs="宋体"/>
          <w:sz w:val="24"/>
          <w:szCs w:val="24"/>
        </w:rPr>
        <w:t>。</w:t>
      </w:r>
      <w:r>
        <w:rPr>
          <w:rFonts w:hint="eastAsia" w:ascii="宋体" w:hAnsi="宋体" w:eastAsia="宋体" w:cs="宋体"/>
          <w:sz w:val="24"/>
          <w:szCs w:val="24"/>
          <w:lang w:eastAsia="zh-CN"/>
        </w:rPr>
        <w:t>成功创建《江苏省健康促进学校（金牌）》学校。</w:t>
      </w:r>
    </w:p>
    <w:p>
      <w:pPr>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奋楫笃行，臻于至善。采菱小学将继续在学校党政班子的领导下，以坚如磐石的信心、只争朝夕的劲头、坚韧不拔的毅力，一步一个脚印把采菱小学高品质建设推向前进。</w:t>
      </w:r>
    </w:p>
    <w:p>
      <w:pPr>
        <w:keepNext w:val="0"/>
        <w:keepLines w:val="0"/>
        <w:pageBreakBefore w:val="0"/>
        <w:widowControl/>
        <w:kinsoku/>
        <w:wordWrap/>
        <w:overflowPunct/>
        <w:topLinePunct w:val="0"/>
        <w:autoSpaceDE/>
        <w:autoSpaceDN/>
        <w:bidi w:val="0"/>
        <w:adjustRightInd/>
        <w:snapToGrid/>
        <w:spacing w:line="460" w:lineRule="exact"/>
        <w:ind w:firstLine="480" w:firstLineChars="200"/>
        <w:jc w:val="right"/>
        <w:textAlignment w:val="auto"/>
        <w:rPr>
          <w:rFonts w:hint="eastAsia" w:ascii="宋体" w:hAnsi="宋体" w:eastAsia="宋体" w:cs="宋体"/>
          <w:b w:val="0"/>
          <w:bCs w:val="0"/>
          <w:color w:val="auto"/>
          <w:sz w:val="24"/>
          <w:szCs w:val="24"/>
          <w:lang w:val="en-US" w:eastAsia="zh-CN"/>
        </w:rPr>
      </w:pPr>
    </w:p>
    <w:p>
      <w:pPr>
        <w:keepNext w:val="0"/>
        <w:keepLines w:val="0"/>
        <w:pageBreakBefore w:val="0"/>
        <w:kinsoku/>
        <w:wordWrap/>
        <w:overflowPunct/>
        <w:topLinePunct w:val="0"/>
        <w:autoSpaceDE/>
        <w:bidi w:val="0"/>
        <w:adjustRightInd/>
        <w:spacing w:line="460" w:lineRule="exact"/>
        <w:ind w:firstLine="480" w:firstLineChars="200"/>
        <w:jc w:val="right"/>
        <w:textAlignment w:val="auto"/>
        <w:rPr>
          <w:rFonts w:hint="eastAsia" w:ascii="宋体" w:hAnsi="宋体" w:eastAsia="宋体" w:cs="宋体"/>
          <w:color w:val="auto"/>
          <w:sz w:val="24"/>
          <w:lang w:val="en-US" w:eastAsia="zh-CN"/>
        </w:rPr>
      </w:pPr>
    </w:p>
    <w:p>
      <w:pPr>
        <w:keepNext w:val="0"/>
        <w:keepLines w:val="0"/>
        <w:pageBreakBefore w:val="0"/>
        <w:kinsoku/>
        <w:wordWrap/>
        <w:overflowPunct/>
        <w:topLinePunct w:val="0"/>
        <w:autoSpaceDE/>
        <w:bidi w:val="0"/>
        <w:adjustRightInd/>
        <w:spacing w:line="460" w:lineRule="exact"/>
        <w:ind w:firstLine="480" w:firstLineChars="200"/>
        <w:jc w:val="righ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常州市武进区采菱小学</w:t>
      </w:r>
    </w:p>
    <w:p>
      <w:pPr>
        <w:keepNext w:val="0"/>
        <w:keepLines w:val="0"/>
        <w:pageBreakBefore w:val="0"/>
        <w:kinsoku/>
        <w:wordWrap/>
        <w:overflowPunct/>
        <w:topLinePunct w:val="0"/>
        <w:autoSpaceDE/>
        <w:bidi w:val="0"/>
        <w:adjustRightInd/>
        <w:spacing w:line="460" w:lineRule="exact"/>
        <w:ind w:firstLine="480" w:firstLineChars="200"/>
        <w:jc w:val="righ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2023年6月</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D75ADE"/>
    <w:multiLevelType w:val="singleLevel"/>
    <w:tmpl w:val="63D75AD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xNzg0MDM3NGQwZTkzNTZjMTM2MGEyNDJhOGM0MzYifQ=="/>
  </w:docVars>
  <w:rsids>
    <w:rsidRoot w:val="734A70F2"/>
    <w:rsid w:val="000B6281"/>
    <w:rsid w:val="01087940"/>
    <w:rsid w:val="016F4A1F"/>
    <w:rsid w:val="01BD7A4F"/>
    <w:rsid w:val="02875833"/>
    <w:rsid w:val="03047014"/>
    <w:rsid w:val="03286274"/>
    <w:rsid w:val="03B81428"/>
    <w:rsid w:val="04D806FC"/>
    <w:rsid w:val="051060E7"/>
    <w:rsid w:val="06493CDF"/>
    <w:rsid w:val="0685283F"/>
    <w:rsid w:val="070B125C"/>
    <w:rsid w:val="07396436"/>
    <w:rsid w:val="07AD302F"/>
    <w:rsid w:val="080F2686"/>
    <w:rsid w:val="0B505490"/>
    <w:rsid w:val="0CC954FA"/>
    <w:rsid w:val="0E263F9B"/>
    <w:rsid w:val="10953945"/>
    <w:rsid w:val="110B7786"/>
    <w:rsid w:val="112A22DF"/>
    <w:rsid w:val="11EC57E6"/>
    <w:rsid w:val="12C74E32"/>
    <w:rsid w:val="15E45152"/>
    <w:rsid w:val="16D2144F"/>
    <w:rsid w:val="17CE57F8"/>
    <w:rsid w:val="18784278"/>
    <w:rsid w:val="18F32AFF"/>
    <w:rsid w:val="191A1955"/>
    <w:rsid w:val="195E21AF"/>
    <w:rsid w:val="19805192"/>
    <w:rsid w:val="1ADA74CA"/>
    <w:rsid w:val="1C421C7E"/>
    <w:rsid w:val="1C4F709D"/>
    <w:rsid w:val="1D1125A5"/>
    <w:rsid w:val="1E05210A"/>
    <w:rsid w:val="1E1B36DB"/>
    <w:rsid w:val="1FDD3D9E"/>
    <w:rsid w:val="230C7A96"/>
    <w:rsid w:val="230E380E"/>
    <w:rsid w:val="237C4C1C"/>
    <w:rsid w:val="24122553"/>
    <w:rsid w:val="24B44889"/>
    <w:rsid w:val="24F609FE"/>
    <w:rsid w:val="25983863"/>
    <w:rsid w:val="26307F40"/>
    <w:rsid w:val="26760048"/>
    <w:rsid w:val="274A5031"/>
    <w:rsid w:val="28173165"/>
    <w:rsid w:val="28D9666D"/>
    <w:rsid w:val="29053906"/>
    <w:rsid w:val="291304B4"/>
    <w:rsid w:val="2A1D07DB"/>
    <w:rsid w:val="2B361B54"/>
    <w:rsid w:val="2BA32F62"/>
    <w:rsid w:val="2C3F7922"/>
    <w:rsid w:val="2C695F59"/>
    <w:rsid w:val="2CA62D0A"/>
    <w:rsid w:val="2CEB4BC0"/>
    <w:rsid w:val="2D7B5F44"/>
    <w:rsid w:val="2E42260D"/>
    <w:rsid w:val="2F4B7B98"/>
    <w:rsid w:val="2F7C5FA4"/>
    <w:rsid w:val="2FC7168D"/>
    <w:rsid w:val="2FDB0F1C"/>
    <w:rsid w:val="2FF41FDE"/>
    <w:rsid w:val="30607673"/>
    <w:rsid w:val="30C65728"/>
    <w:rsid w:val="31126BC0"/>
    <w:rsid w:val="311F308B"/>
    <w:rsid w:val="315C42DF"/>
    <w:rsid w:val="31F14A27"/>
    <w:rsid w:val="320A7897"/>
    <w:rsid w:val="324A78FD"/>
    <w:rsid w:val="3263432B"/>
    <w:rsid w:val="32BB6DE3"/>
    <w:rsid w:val="33386686"/>
    <w:rsid w:val="3437693D"/>
    <w:rsid w:val="34711E4F"/>
    <w:rsid w:val="35103416"/>
    <w:rsid w:val="36CF10AF"/>
    <w:rsid w:val="37ED7A3F"/>
    <w:rsid w:val="381F40A2"/>
    <w:rsid w:val="3AD82C28"/>
    <w:rsid w:val="3B4648CF"/>
    <w:rsid w:val="3C601127"/>
    <w:rsid w:val="3E194430"/>
    <w:rsid w:val="3E377C66"/>
    <w:rsid w:val="3F147FA7"/>
    <w:rsid w:val="42D33CD5"/>
    <w:rsid w:val="43456981"/>
    <w:rsid w:val="43C26223"/>
    <w:rsid w:val="44660B88"/>
    <w:rsid w:val="44B02520"/>
    <w:rsid w:val="44FC7513"/>
    <w:rsid w:val="44FF5A25"/>
    <w:rsid w:val="45A33E32"/>
    <w:rsid w:val="46F04E55"/>
    <w:rsid w:val="47B16CDB"/>
    <w:rsid w:val="49090450"/>
    <w:rsid w:val="4A78588E"/>
    <w:rsid w:val="4B1C090F"/>
    <w:rsid w:val="4B357FF2"/>
    <w:rsid w:val="4B7047B7"/>
    <w:rsid w:val="4CE7166C"/>
    <w:rsid w:val="4D8C1650"/>
    <w:rsid w:val="4DC40DEA"/>
    <w:rsid w:val="4EDE507F"/>
    <w:rsid w:val="4F691C49"/>
    <w:rsid w:val="501A2F43"/>
    <w:rsid w:val="517819B6"/>
    <w:rsid w:val="526B217C"/>
    <w:rsid w:val="53135AA9"/>
    <w:rsid w:val="538E7ED0"/>
    <w:rsid w:val="540867EC"/>
    <w:rsid w:val="5413243D"/>
    <w:rsid w:val="54AD25D8"/>
    <w:rsid w:val="54C87412"/>
    <w:rsid w:val="55033A9B"/>
    <w:rsid w:val="558A2919"/>
    <w:rsid w:val="55D83684"/>
    <w:rsid w:val="55E97640"/>
    <w:rsid w:val="565371AF"/>
    <w:rsid w:val="56BA11CC"/>
    <w:rsid w:val="57266671"/>
    <w:rsid w:val="5731251C"/>
    <w:rsid w:val="59262959"/>
    <w:rsid w:val="598F6750"/>
    <w:rsid w:val="599C4B94"/>
    <w:rsid w:val="59E24AD2"/>
    <w:rsid w:val="5A6776CD"/>
    <w:rsid w:val="5AC558FB"/>
    <w:rsid w:val="5E317DD6"/>
    <w:rsid w:val="5E9F5BCB"/>
    <w:rsid w:val="5ECC7AFE"/>
    <w:rsid w:val="5FDF4359"/>
    <w:rsid w:val="5FF678AE"/>
    <w:rsid w:val="614222FA"/>
    <w:rsid w:val="61706E67"/>
    <w:rsid w:val="6417181C"/>
    <w:rsid w:val="64966BE4"/>
    <w:rsid w:val="64A84B6A"/>
    <w:rsid w:val="66E55C01"/>
    <w:rsid w:val="674D37A6"/>
    <w:rsid w:val="67E00780"/>
    <w:rsid w:val="680D18B3"/>
    <w:rsid w:val="6817003C"/>
    <w:rsid w:val="68B0223F"/>
    <w:rsid w:val="68F22857"/>
    <w:rsid w:val="68FC5484"/>
    <w:rsid w:val="69F34AD9"/>
    <w:rsid w:val="6A8E035E"/>
    <w:rsid w:val="6BD43675"/>
    <w:rsid w:val="6BFD0F1A"/>
    <w:rsid w:val="6C895281"/>
    <w:rsid w:val="6CAD3076"/>
    <w:rsid w:val="6CD81D64"/>
    <w:rsid w:val="6DD8026E"/>
    <w:rsid w:val="6E755ABD"/>
    <w:rsid w:val="70897313"/>
    <w:rsid w:val="71CF3736"/>
    <w:rsid w:val="734A70F2"/>
    <w:rsid w:val="74215752"/>
    <w:rsid w:val="74455F31"/>
    <w:rsid w:val="764010A6"/>
    <w:rsid w:val="76607052"/>
    <w:rsid w:val="76960CC6"/>
    <w:rsid w:val="776112D4"/>
    <w:rsid w:val="77846DA4"/>
    <w:rsid w:val="77D91713"/>
    <w:rsid w:val="782B3690"/>
    <w:rsid w:val="78B6041B"/>
    <w:rsid w:val="78DA7590"/>
    <w:rsid w:val="79B31B8F"/>
    <w:rsid w:val="7A256073"/>
    <w:rsid w:val="7D0821F2"/>
    <w:rsid w:val="7D592A4D"/>
    <w:rsid w:val="7DD6409E"/>
    <w:rsid w:val="7E6D09FF"/>
    <w:rsid w:val="7EAD2F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11529</Words>
  <Characters>11663</Characters>
  <Lines>0</Lines>
  <Paragraphs>0</Paragraphs>
  <TotalTime>2</TotalTime>
  <ScaleCrop>false</ScaleCrop>
  <LinksUpToDate>false</LinksUpToDate>
  <CharactersWithSpaces>11699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2022-08-27T00:54:00Z</dcterms:created>
  <dc:creator>WPS_7466120</dc:creator>
  <cp:lastModifiedBy>李泱</cp:lastModifiedBy>
  <cp:lastPrinted>2023-04-06T01:36:00Z</cp:lastPrinted>
  <dcterms:modified xsi:type="dcterms:W3CDTF">2023-07-07T01:08:36Z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F3D7FC0D87D94F2FB6CDEBF1F5F59120</vt:lpwstr>
  </property>
</Properties>
</file>