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    牛塘中心小学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  赵婷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赵婷</w:t>
            </w:r>
          </w:p>
        </w:tc>
        <w:tc>
          <w:tcPr>
            <w:tcW w:w="1080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1991.09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小学二级</w:t>
            </w:r>
          </w:p>
        </w:tc>
        <w:tc>
          <w:tcPr>
            <w:tcW w:w="1620" w:type="dxa"/>
            <w:gridSpan w:val="2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一年级语文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韩梓俊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课堂专注力差，喜欢做小动作，在桌上乱涂乱画。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课后喜欢追逐打闹，容易和同学产生矛盾。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父母工作忙，没时间关注孩子的学习。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  <w:vAlign w:val="top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经常和孩子谈心，了解其内心想法，耐心教育。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成立学习互助小组，一对一帮扶。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经常和孩子父母进行交流，沟通孩子近期情况，促使其给予孩子更多的关注。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赵婷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2023.3.14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曹佳音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 w:firstLine="560" w:firstLineChars="20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曹佳音</w:t>
            </w:r>
            <w:r>
              <w:rPr>
                <w:rFonts w:hint="default"/>
                <w:sz w:val="28"/>
                <w:szCs w:val="28"/>
              </w:rPr>
              <w:t>同学学习成绩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落后</w:t>
            </w:r>
            <w:r>
              <w:rPr>
                <w:rFonts w:hint="default"/>
                <w:sz w:val="28"/>
                <w:szCs w:val="28"/>
              </w:rPr>
              <w:t>，</w:t>
            </w:r>
            <w:r>
              <w:rPr>
                <w:rFonts w:hint="eastAsia"/>
                <w:sz w:val="28"/>
                <w:szCs w:val="28"/>
                <w:lang w:eastAsia="zh-CN"/>
              </w:rPr>
              <w:t>接受</w:t>
            </w:r>
            <w:r>
              <w:rPr>
                <w:rFonts w:hint="default"/>
                <w:sz w:val="28"/>
                <w:szCs w:val="28"/>
                <w:lang w:eastAsia="zh-CN"/>
              </w:rPr>
              <w:t>新知识慢，学习没有信心，遇到困难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容易退缩</w:t>
            </w:r>
            <w:r>
              <w:rPr>
                <w:rFonts w:hint="default"/>
                <w:sz w:val="28"/>
                <w:szCs w:val="28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 w:firstLine="560" w:firstLineChars="200"/>
              <w:jc w:val="left"/>
              <w:textAlignment w:val="auto"/>
              <w:outlineLvl w:val="9"/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帮扶措施：</w:t>
            </w:r>
          </w:p>
          <w:p>
            <w:pPr>
              <w:rPr>
                <w:rFonts w:hint="default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  <w:lang w:eastAsia="zh-CN"/>
              </w:rPr>
              <w:t>1、谈话，了解学生心理，引导学生敞开心扉，主动和老师沟通。针对学生的具体情况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给予</w:t>
            </w:r>
            <w:r>
              <w:rPr>
                <w:rFonts w:hint="default"/>
                <w:sz w:val="28"/>
                <w:szCs w:val="28"/>
                <w:lang w:eastAsia="zh-CN"/>
              </w:rPr>
              <w:t>鼓励，树立信心</w:t>
            </w:r>
            <w:r>
              <w:rPr>
                <w:rFonts w:hint="eastAsia"/>
                <w:sz w:val="28"/>
                <w:szCs w:val="28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default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  <w:lang w:eastAsia="zh-CN"/>
              </w:rPr>
              <w:t>2、做适合学生现在水平的题，让学生做对题后，有信心、决心继续学好语文。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  <w:lang w:eastAsia="zh-CN"/>
              </w:rPr>
              <w:t>帮扶效果：</w:t>
            </w:r>
          </w:p>
          <w:p>
            <w:pPr>
              <w:ind w:firstLine="56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default"/>
                <w:sz w:val="28"/>
                <w:szCs w:val="28"/>
              </w:rPr>
              <w:t>我发现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她</w:t>
            </w:r>
            <w:r>
              <w:rPr>
                <w:rFonts w:hint="default"/>
                <w:sz w:val="28"/>
                <w:szCs w:val="28"/>
              </w:rPr>
              <w:t>课堂</w:t>
            </w:r>
            <w:r>
              <w:rPr>
                <w:rFonts w:hint="eastAsia"/>
                <w:sz w:val="28"/>
                <w:szCs w:val="28"/>
                <w:lang w:eastAsia="zh-CN"/>
              </w:rPr>
              <w:t>表现更</w:t>
            </w:r>
            <w:r>
              <w:rPr>
                <w:rFonts w:hint="default"/>
                <w:sz w:val="28"/>
                <w:szCs w:val="28"/>
              </w:rPr>
              <w:t>积极了，思维更集中了，</w:t>
            </w:r>
            <w:r>
              <w:rPr>
                <w:rFonts w:hint="eastAsia"/>
                <w:sz w:val="28"/>
                <w:szCs w:val="28"/>
                <w:lang w:eastAsia="zh-CN"/>
              </w:rPr>
              <w:t>较前能</w:t>
            </w:r>
            <w:r>
              <w:rPr>
                <w:rFonts w:hint="default"/>
                <w:sz w:val="28"/>
                <w:szCs w:val="28"/>
              </w:rPr>
              <w:t>主动积极的学习，</w:t>
            </w:r>
            <w:r>
              <w:rPr>
                <w:rFonts w:hint="eastAsia"/>
                <w:sz w:val="28"/>
                <w:szCs w:val="28"/>
                <w:lang w:eastAsia="zh-CN"/>
              </w:rPr>
              <w:t>有上进心和学好语文的信心</w:t>
            </w:r>
            <w:r>
              <w:rPr>
                <w:rFonts w:hint="default"/>
                <w:sz w:val="28"/>
                <w:szCs w:val="28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2023.4.18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黄柳涵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黄柳涵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同学课上听课状态较差，对知识点的理解程度有限，很难融入课堂。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帮扶措施: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1、多数困难学生课上不喜欢举手发言，其实就是没有机会然他们发言，课上多让她站起来回答问题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2、经常和她谈话，多一点信任，多几份关爱，让她体会到老师对她的期望和关心。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3、课堂上给予她充分的时间去完成一些课堂作业，再进行课上讲解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帮扶效果: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我发现她课堂表现更积极，变得会关注课堂，知道每堂课的重要知识点是什么，并进行记录。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2023.5.10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丁昊晨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本学期有所退步，课间喜欢追逐打闹，课堂不定心，对待学习态度随意，对自己没有高要求。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转变学生的思想观念，与家长多沟通，争取家校合力，培养学生的学习兴趣，转变学习态度。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成立“手拉于“互助小组，以优带差，辅导帮助他，利用好的学习态度来拉动、感染他。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及时鼓励表扬，树立学习信心，课堂上多提问，引导他多发言，同时加强阅读，争取成绩有所提高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2023.6.5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黄安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通过家访，微信等多种方式了解学生，利用集体活动帮助学生改掉坏习惯。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在课堂上多关注学生的上课状态，多给学生回答的机会，多鼓励表扬。平时注重培养认真按时完成作业习惯。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3、与家长经常保持联系，针对学生的情况制定计划。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赵婷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孩子比较调皮、贪玩，学习不定心，没有养成良好的学习习惯。我和孩子爸爸平时工作比较忙，对孩子的关心比较少，导致孩子没有形成正确的学习观念。赵老师非常关注孩子在校行为表现，经常和我交流，指导家庭教育的方法，让我意识到孩子的成长离不开父母的正确指导，尤其是低年级儿童的习惯培养需要父母的陪伴。孩子取得点滴进步赵老师也会及时给予鼓励，非常感谢老师的关爱与帮助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李玉青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3BCA06"/>
    <w:multiLevelType w:val="singleLevel"/>
    <w:tmpl w:val="933BCA0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A02E6D8"/>
    <w:multiLevelType w:val="singleLevel"/>
    <w:tmpl w:val="BA02E6D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ZkNzQ4ZWFiZmQ4NTRhOWRkZTk3YTMwMjlmMmZhYmUifQ=="/>
  </w:docVars>
  <w:rsids>
    <w:rsidRoot w:val="008E6A2C"/>
    <w:rsid w:val="003853B8"/>
    <w:rsid w:val="008E1C79"/>
    <w:rsid w:val="008E6A2C"/>
    <w:rsid w:val="00F53E8F"/>
    <w:rsid w:val="42AB46B0"/>
    <w:rsid w:val="57005ABE"/>
    <w:rsid w:val="5E5262AD"/>
    <w:rsid w:val="70207D1F"/>
    <w:rsid w:val="742E1F94"/>
    <w:rsid w:val="783A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721</Characters>
  <Lines>6</Lines>
  <Paragraphs>1</Paragraphs>
  <TotalTime>5</TotalTime>
  <ScaleCrop>false</ScaleCrop>
  <LinksUpToDate>false</LinksUpToDate>
  <CharactersWithSpaces>846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天下第一</cp:lastModifiedBy>
  <cp:lastPrinted>2018-10-19T00:41:00Z</cp:lastPrinted>
  <dcterms:modified xsi:type="dcterms:W3CDTF">2023-06-07T01:36:05Z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2AF723B1BAC440DFB5F7F2EC5A7E124A</vt:lpwstr>
  </property>
</Properties>
</file>