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i1025" o:spt="144" type="#_x0000_t144" style="height:43.5pt;width:402.75pt;" fillcolor="#000000" filled="t" coordsize="21600,21600">
            <v:path/>
            <v:fill on="t" focussize="0,0"/>
            <v:stroke/>
            <v:imagedata o:title=""/>
            <o:lock v:ext="edit"/>
            <v:textpath on="t" fitshape="t" fitpath="t" trim="t" xscale="f" string="&quot;168&quot;爱生行动手册" style="font-family:华文新魏;font-size:54pt;v-text-align:center;"/>
            <w10:wrap type="none"/>
            <w10:anchorlock/>
          </v:shape>
        </w:pict>
      </w:r>
    </w:p>
    <w:p/>
    <w:p/>
    <w:p/>
    <w:p/>
    <w:p>
      <w:pPr>
        <w:rPr>
          <w:rFonts w:hint="default" w:ascii="华文楷体" w:hAnsi="华文楷体" w:eastAsia="华文楷体"/>
          <w:b/>
          <w:sz w:val="44"/>
          <w:szCs w:val="44"/>
          <w:lang w:val="en-US" w:eastAsia="zh-CN"/>
        </w:rPr>
      </w:pPr>
      <w:r>
        <w:rPr>
          <w:rFonts w:hint="eastAsia" w:ascii="华文楷体" w:hAnsi="华文楷体" w:eastAsia="华文楷体"/>
          <w:b/>
          <w:sz w:val="44"/>
          <w:szCs w:val="44"/>
        </w:rPr>
        <w:t xml:space="preserve">       学校:</w:t>
      </w:r>
      <w:r>
        <w:rPr>
          <w:rFonts w:hint="eastAsia" w:ascii="华文楷体" w:hAnsi="华文楷体" w:eastAsia="华文楷体"/>
          <w:b/>
          <w:sz w:val="44"/>
          <w:szCs w:val="44"/>
          <w:lang w:val="en-US" w:eastAsia="zh-CN"/>
        </w:rPr>
        <w:t>武进区牛塘中心小学</w:t>
      </w:r>
    </w:p>
    <w:p>
      <w:pPr>
        <w:rPr>
          <w:rFonts w:hint="eastAsia" w:ascii="华文楷体" w:hAnsi="华文楷体" w:eastAsia="华文楷体"/>
          <w:b/>
          <w:sz w:val="44"/>
          <w:szCs w:val="44"/>
          <w:lang w:val="en-US" w:eastAsia="zh-CN"/>
        </w:rPr>
      </w:pPr>
      <w:r>
        <w:rPr>
          <w:rFonts w:hint="eastAsia" w:ascii="华文楷体" w:hAnsi="华文楷体" w:eastAsia="华文楷体"/>
          <w:b/>
          <w:sz w:val="44"/>
          <w:szCs w:val="44"/>
        </w:rPr>
        <w:t xml:space="preserve">       志愿者姓名:</w:t>
      </w:r>
      <w:r>
        <w:rPr>
          <w:rFonts w:hint="eastAsia" w:ascii="华文楷体" w:hAnsi="华文楷体" w:eastAsia="华文楷体"/>
          <w:b/>
          <w:sz w:val="44"/>
          <w:szCs w:val="44"/>
          <w:lang w:val="en-US" w:eastAsia="zh-CN"/>
        </w:rPr>
        <w:t>周小苏</w:t>
      </w:r>
    </w:p>
    <w:p>
      <w:pPr>
        <w:rPr>
          <w:rFonts w:ascii="华文楷体" w:hAnsi="华文楷体" w:eastAsia="华文楷体"/>
          <w:b/>
          <w:sz w:val="44"/>
          <w:szCs w:val="44"/>
        </w:rPr>
      </w:pPr>
      <w:r>
        <w:rPr>
          <w:rFonts w:ascii="华文楷体" w:hAnsi="华文楷体" w:eastAsia="华文楷体"/>
          <w:b/>
          <w:sz w:val="44"/>
          <w:szCs w:val="44"/>
        </w:rPr>
        <w:drawing>
          <wp:inline distT="0" distB="0" distL="0" distR="0">
            <wp:extent cx="5705475" cy="3619500"/>
            <wp:effectExtent l="19050" t="0" r="9525" b="0"/>
            <wp:docPr id="1" name="图片 0" descr="234950-12120214052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234950-12120214052176.jpg"/>
                    <pic:cNvPicPr>
                      <a:picLocks noChangeAspect="1"/>
                    </pic:cNvPicPr>
                  </pic:nvPicPr>
                  <pic:blipFill>
                    <a:blip r:embed="rId4" cstate="print"/>
                    <a:stretch>
                      <a:fillRect/>
                    </a:stretch>
                  </pic:blipFill>
                  <pic:spPr>
                    <a:xfrm>
                      <a:off x="0" y="0"/>
                      <a:ext cx="5705475" cy="3619500"/>
                    </a:xfrm>
                    <a:prstGeom prst="rect">
                      <a:avLst/>
                    </a:prstGeom>
                  </pic:spPr>
                </pic:pic>
              </a:graphicData>
            </a:graphic>
          </wp:inline>
        </w:drawing>
      </w:r>
    </w:p>
    <w:p>
      <w:pPr>
        <w:rPr>
          <w:rFonts w:ascii="华文楷体" w:hAnsi="华文楷体" w:eastAsia="华文楷体"/>
          <w:b/>
          <w:sz w:val="44"/>
          <w:szCs w:val="44"/>
        </w:rPr>
      </w:pPr>
    </w:p>
    <w:p>
      <w:pPr>
        <w:rPr>
          <w:rFonts w:ascii="华文楷体" w:hAnsi="华文楷体" w:eastAsia="华文楷体"/>
          <w:b/>
          <w:sz w:val="48"/>
          <w:szCs w:val="48"/>
        </w:rPr>
      </w:pPr>
      <w:r>
        <w:rPr>
          <w:rFonts w:hint="eastAsia" w:ascii="华文楷体" w:hAnsi="华文楷体" w:eastAsia="华文楷体"/>
          <w:b/>
          <w:sz w:val="44"/>
          <w:szCs w:val="44"/>
        </w:rPr>
        <w:t xml:space="preserve">              </w:t>
      </w:r>
      <w:r>
        <w:rPr>
          <w:rFonts w:hint="eastAsia" w:ascii="华文楷体" w:hAnsi="华文楷体" w:eastAsia="华文楷体"/>
          <w:b/>
          <w:sz w:val="48"/>
          <w:szCs w:val="48"/>
        </w:rPr>
        <w:t xml:space="preserve">   武进区牛塘中心小学</w:t>
      </w:r>
    </w:p>
    <w:p/>
    <w:p/>
    <w:p/>
    <w:p/>
    <w:p/>
    <w:p>
      <w:pPr>
        <w:jc w:val="center"/>
        <w:rPr>
          <w:b/>
          <w:sz w:val="32"/>
          <w:szCs w:val="32"/>
        </w:rPr>
      </w:pPr>
      <w:r>
        <w:rPr>
          <w:rFonts w:hint="eastAsia"/>
          <w:b/>
          <w:sz w:val="32"/>
          <w:szCs w:val="32"/>
        </w:rPr>
        <w:t>武进区牛塘中心小学</w:t>
      </w:r>
    </w:p>
    <w:p>
      <w:pPr>
        <w:jc w:val="center"/>
        <w:rPr>
          <w:b/>
          <w:sz w:val="32"/>
          <w:szCs w:val="32"/>
        </w:rPr>
      </w:pPr>
      <w:r>
        <w:rPr>
          <w:rFonts w:hint="eastAsia"/>
          <w:b/>
          <w:sz w:val="32"/>
          <w:szCs w:val="32"/>
        </w:rPr>
        <w:t>“168”爱生行动志愿书</w:t>
      </w:r>
    </w:p>
    <w:p>
      <w:pPr>
        <w:rPr>
          <w:sz w:val="30"/>
          <w:szCs w:val="30"/>
        </w:rPr>
      </w:pPr>
      <w:r>
        <w:rPr>
          <w:rFonts w:hint="eastAsia"/>
          <w:sz w:val="30"/>
          <w:szCs w:val="30"/>
        </w:rPr>
        <w:t>校长室、校工会：</w:t>
      </w:r>
    </w:p>
    <w:p>
      <w:pPr>
        <w:ind w:firstLine="630"/>
        <w:rPr>
          <w:sz w:val="30"/>
          <w:szCs w:val="30"/>
        </w:rPr>
      </w:pPr>
      <w:r>
        <w:rPr>
          <w:rFonts w:hint="eastAsia"/>
          <w:sz w:val="30"/>
          <w:szCs w:val="30"/>
        </w:rPr>
        <w:t>我自愿参加学校开展的“168”爱生行动。我的基本情况是：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080"/>
        <w:gridCol w:w="540"/>
        <w:gridCol w:w="108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周小苏</w:t>
            </w:r>
          </w:p>
        </w:tc>
        <w:tc>
          <w:tcPr>
            <w:tcW w:w="108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性别</w:t>
            </w:r>
          </w:p>
        </w:tc>
        <w:tc>
          <w:tcPr>
            <w:tcW w:w="1620" w:type="dxa"/>
            <w:gridSpan w:val="2"/>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女</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出生年月</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1978.6.16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职称</w:t>
            </w:r>
          </w:p>
        </w:tc>
        <w:tc>
          <w:tcPr>
            <w:tcW w:w="1440" w:type="dxa"/>
          </w:tcPr>
          <w:p>
            <w:pPr>
              <w:jc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中小学</w:t>
            </w:r>
          </w:p>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24"/>
                <w:szCs w:val="24"/>
                <w:lang w:val="en-US" w:eastAsia="zh-CN"/>
              </w:rPr>
              <w:t>高级</w:t>
            </w:r>
          </w:p>
        </w:tc>
        <w:tc>
          <w:tcPr>
            <w:tcW w:w="1620" w:type="dxa"/>
            <w:gridSpan w:val="2"/>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工作岗位</w:t>
            </w:r>
          </w:p>
        </w:tc>
        <w:tc>
          <w:tcPr>
            <w:tcW w:w="4274" w:type="dxa"/>
            <w:gridSpan w:val="3"/>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六年级数学教学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特</w:t>
            </w:r>
          </w:p>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长</w:t>
            </w:r>
          </w:p>
        </w:tc>
        <w:tc>
          <w:tcPr>
            <w:tcW w:w="7334" w:type="dxa"/>
            <w:gridSpan w:val="6"/>
          </w:tcPr>
          <w:p>
            <w:pPr>
              <w:jc w:val="center"/>
              <w:rPr>
                <w:rFonts w:ascii="Times New Roman" w:hAnsi="Times New Roman" w:eastAsia="宋体" w:cs="Times New Roman"/>
                <w:kern w:val="0"/>
                <w:sz w:val="30"/>
                <w:szCs w:val="30"/>
              </w:rPr>
            </w:pPr>
          </w:p>
        </w:tc>
      </w:tr>
    </w:tbl>
    <w:p>
      <w:pPr>
        <w:ind w:firstLine="630"/>
        <w:rPr>
          <w:sz w:val="30"/>
          <w:szCs w:val="30"/>
        </w:rPr>
      </w:pPr>
      <w:r>
        <w:rPr>
          <w:rFonts w:hint="eastAsia"/>
          <w:sz w:val="30"/>
          <w:szCs w:val="30"/>
        </w:rPr>
        <w:t>我重点帮扶的一位学生是：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260"/>
        <w:gridCol w:w="1792"/>
        <w:gridCol w:w="108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尹金龙</w:t>
            </w:r>
          </w:p>
        </w:tc>
        <w:tc>
          <w:tcPr>
            <w:tcW w:w="126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年龄</w:t>
            </w:r>
          </w:p>
        </w:tc>
        <w:tc>
          <w:tcPr>
            <w:tcW w:w="1792"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14</w:t>
            </w:r>
          </w:p>
        </w:tc>
        <w:tc>
          <w:tcPr>
            <w:tcW w:w="10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班级</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六1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困</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难</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情</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况</w:t>
            </w:r>
          </w:p>
        </w:tc>
        <w:tc>
          <w:tcPr>
            <w:tcW w:w="7334" w:type="dxa"/>
            <w:gridSpan w:val="5"/>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该生因本人的理解能力较弱，学习主动性不足，导致学习基础差，上课听不懂，课后作业不能及时订正的情况。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扶</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措</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施</w:t>
            </w:r>
          </w:p>
        </w:tc>
        <w:tc>
          <w:tcPr>
            <w:tcW w:w="7334" w:type="dxa"/>
            <w:gridSpan w:val="5"/>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主动关心其每天的学习情况，及时帮扶，及时鼓励，安排学习成绩优秀的小干部结对帮扶，努力提升其学习成绩。</w:t>
            </w:r>
          </w:p>
        </w:tc>
      </w:tr>
    </w:tbl>
    <w:p>
      <w:pPr>
        <w:ind w:firstLine="5550" w:firstLineChars="1850"/>
        <w:rPr>
          <w:rFonts w:hint="eastAsia" w:eastAsiaTheme="minorEastAsia"/>
          <w:sz w:val="30"/>
          <w:szCs w:val="30"/>
          <w:lang w:val="en-US" w:eastAsia="zh-CN"/>
        </w:rPr>
      </w:pPr>
      <w:r>
        <w:rPr>
          <w:rFonts w:hint="eastAsia"/>
          <w:sz w:val="30"/>
          <w:szCs w:val="30"/>
        </w:rPr>
        <w:t>（签名）</w:t>
      </w:r>
      <w:r>
        <w:rPr>
          <w:rFonts w:hint="eastAsia"/>
          <w:sz w:val="30"/>
          <w:szCs w:val="30"/>
          <w:lang w:val="en-US" w:eastAsia="zh-CN"/>
        </w:rPr>
        <w:t>周小苏</w:t>
      </w:r>
    </w:p>
    <w:p>
      <w:pPr>
        <w:ind w:firstLine="5271" w:firstLineChars="1750"/>
        <w:jc w:val="right"/>
        <w:rPr>
          <w:b/>
          <w:sz w:val="30"/>
          <w:szCs w:val="30"/>
        </w:rPr>
      </w:pPr>
      <w:r>
        <w:rPr>
          <w:rFonts w:hint="eastAsia"/>
          <w:b/>
          <w:sz w:val="30"/>
          <w:szCs w:val="30"/>
          <w:lang w:val="en-US" w:eastAsia="zh-CN"/>
        </w:rPr>
        <w:t>2023</w:t>
      </w:r>
      <w:r>
        <w:rPr>
          <w:rFonts w:hint="eastAsia"/>
          <w:b/>
          <w:sz w:val="30"/>
          <w:szCs w:val="30"/>
        </w:rPr>
        <w:t xml:space="preserve">年  </w:t>
      </w:r>
      <w:r>
        <w:rPr>
          <w:rFonts w:hint="eastAsia"/>
          <w:b/>
          <w:sz w:val="30"/>
          <w:szCs w:val="30"/>
          <w:lang w:val="en-US" w:eastAsia="zh-CN"/>
        </w:rPr>
        <w:t>2</w:t>
      </w:r>
      <w:r>
        <w:rPr>
          <w:rFonts w:hint="eastAsia"/>
          <w:b/>
          <w:sz w:val="30"/>
          <w:szCs w:val="30"/>
        </w:rPr>
        <w:t xml:space="preserve">  月</w:t>
      </w:r>
    </w:p>
    <w:p>
      <w:pPr>
        <w:rPr>
          <w:b/>
          <w:sz w:val="24"/>
          <w:szCs w:val="24"/>
        </w:rPr>
      </w:pPr>
      <w:r>
        <w:rPr>
          <w:rFonts w:hint="eastAsia"/>
          <w:b/>
          <w:sz w:val="24"/>
          <w:szCs w:val="24"/>
        </w:rPr>
        <w:t>备注：</w:t>
      </w:r>
    </w:p>
    <w:p>
      <w:pPr>
        <w:ind w:firstLine="480" w:firstLineChars="200"/>
        <w:rPr>
          <w:sz w:val="24"/>
          <w:szCs w:val="24"/>
        </w:rPr>
      </w:pPr>
      <w:r>
        <w:rPr>
          <w:rFonts w:hint="eastAsia"/>
          <w:sz w:val="24"/>
          <w:szCs w:val="24"/>
        </w:rPr>
        <w:t>“168”爱生行动倡导每一位教师关心、帮助一名困难学生，每月与所教班级的学生开展谈心或对学生家访不少于6人次，每月为所教班级学习困难的学生义务补课、辅导不少于8人次。</w:t>
      </w:r>
    </w:p>
    <w:p>
      <w:pPr>
        <w:ind w:firstLine="480" w:firstLineChars="200"/>
        <w:rPr>
          <w:sz w:val="24"/>
          <w:szCs w:val="24"/>
        </w:rPr>
      </w:pPr>
      <w:r>
        <w:rPr>
          <w:rFonts w:hint="eastAsia"/>
          <w:sz w:val="24"/>
          <w:szCs w:val="24"/>
        </w:rPr>
        <w:t>“168”爱生行动是加强教师职业道德建设的有效载体，是“社会尊师重教，教师回报社会”的日常体现，是教职工个人职业道德的一个展示平台，也是教育行风建设的重要组成部分。</w:t>
      </w:r>
    </w:p>
    <w:p>
      <w:pPr>
        <w:ind w:firstLine="480" w:firstLineChars="200"/>
        <w:rPr>
          <w:sz w:val="24"/>
          <w:szCs w:val="24"/>
        </w:rPr>
      </w:pPr>
      <w:r>
        <w:rPr>
          <w:rFonts w:hint="eastAsia"/>
          <w:sz w:val="24"/>
          <w:szCs w:val="24"/>
        </w:rPr>
        <w:t>“168”爱生行动的目标是不让一名学生掉队，构建和谐教育。</w:t>
      </w:r>
    </w:p>
    <w:p>
      <w:pPr>
        <w:jc w:val="center"/>
        <w:rPr>
          <w:sz w:val="30"/>
          <w:szCs w:val="30"/>
        </w:rPr>
      </w:pPr>
      <w:r>
        <w:rPr>
          <w:rFonts w:hint="eastAsia"/>
          <w:sz w:val="30"/>
          <w:szCs w:val="30"/>
        </w:rPr>
        <w:t>1</w:t>
      </w:r>
    </w:p>
    <w:p>
      <w:pPr>
        <w:jc w:val="both"/>
        <w:rPr>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2023年2月</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六1班教室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段先杰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ind w:firstLine="600" w:firstLineChars="200"/>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该生在家疏于管教，经常趁妈妈不注意的时候打游戏，导致在学校学习的时候精神萎靡，成绩直线下滑，甚至出现用手机查找作业答案并抄写答案的现象。在基本了解情况后我主动找该生聊天，其对打游戏和抄作业的事情供认不讳。我耐心与其分析利弊，主动辅导他学习上薄弱的环节，并与该生的妈妈进行沟通，家长表示孩子在家的时间会对其进行监督，严格进行手机管理，并主动与学校教师保持密切联系，关心孩子的学习，家校协同，将孩子的学习成绩提升上去。</w:t>
            </w:r>
          </w:p>
          <w:p>
            <w:pPr>
              <w:ind w:firstLine="600" w:firstLineChars="200"/>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每一个孩子都是独特的个体，其在学校的学习表现背后都有独特的原因，教师要善于分析、主动思考，找到问题的症结，对症下药，才能及时对孩子进行针对性的帮扶和补救。</w:t>
            </w:r>
          </w:p>
          <w:p>
            <w:pPr>
              <w:rPr>
                <w:rFonts w:hint="default" w:ascii="Times New Roman" w:hAnsi="Times New Roman" w:eastAsia="宋体" w:cs="Times New Roman"/>
                <w:kern w:val="0"/>
                <w:sz w:val="30"/>
                <w:szCs w:val="30"/>
                <w:lang w:val="en-US" w:eastAsia="zh-CN"/>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sz w:val="30"/>
          <w:szCs w:val="30"/>
        </w:rPr>
      </w:pPr>
      <w:r>
        <w:rPr>
          <w:rFonts w:hint="eastAsia"/>
          <w:sz w:val="30"/>
          <w:szCs w:val="30"/>
        </w:rPr>
        <w:t>2</w:t>
      </w:r>
    </w:p>
    <w:p>
      <w:pPr>
        <w:jc w:val="center"/>
        <w:rPr>
          <w:rFonts w:hint="eastAsia"/>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2023年3月</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六1班教室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刘浩辰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ind w:firstLine="600" w:firstLineChars="200"/>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该生天真、活泼，但个性懒散，不爱主动学习和思考，学习上还存在粗心大意，上课做小动作的问题，导致学习状态不佳，学习效果不明显的问题。针对孩子以上的情况，我在课堂上经常关注该生是否专注于学习，创造机会让其回答问题，课后关注其作业完成的速度，对能及时完成的情况进行表扬，拖拉的情况进行批评，引导其明辨是非，逐步成长。并利用其个性开朗活泼，单纯善良的特点创造机会让他去主动帮助其他学习上有困难的学生，在过程中让其增强学习和帮助他人的成就感。</w:t>
            </w:r>
          </w:p>
          <w:p>
            <w:pPr>
              <w:ind w:firstLine="600" w:firstLineChars="200"/>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该生在我的引导下能积极调整学习状态，改正学习上拖拉懒散的毛病，并在帮助其他同学的过程中养成细心、谨慎的好习惯。</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sz w:val="30"/>
          <w:szCs w:val="30"/>
        </w:rPr>
      </w:pPr>
      <w:r>
        <w:rPr>
          <w:rFonts w:hint="eastAsia"/>
          <w:sz w:val="30"/>
          <w:szCs w:val="30"/>
        </w:rPr>
        <w:t>3</w:t>
      </w:r>
    </w:p>
    <w:p>
      <w:pPr>
        <w:rPr>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2023年4月</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vAlign w:val="top"/>
          </w:tcPr>
          <w:p>
            <w:pPr>
              <w:rPr>
                <w:rFonts w:hint="default" w:ascii="Times New Roman" w:hAnsi="Times New Roman" w:eastAsia="宋体" w:cs="Times New Roman"/>
                <w:kern w:val="0"/>
                <w:sz w:val="30"/>
                <w:szCs w:val="30"/>
                <w:lang w:val="en-US" w:eastAsia="zh-CN" w:bidi="ar-SA"/>
              </w:rPr>
            </w:pPr>
            <w:r>
              <w:rPr>
                <w:rFonts w:hint="eastAsia" w:ascii="Times New Roman" w:hAnsi="Times New Roman" w:eastAsia="宋体" w:cs="Times New Roman"/>
                <w:kern w:val="0"/>
                <w:sz w:val="30"/>
                <w:szCs w:val="30"/>
                <w:lang w:val="en-US" w:eastAsia="zh-CN"/>
              </w:rPr>
              <w:t>六1班教室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尹金龙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ind w:firstLine="600"/>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该生性格内向，学习基础非常薄弱，上课时容易走神，作业速度慢且错误率高，但仔细与其沟通，发现在老师的适当点拨之下还有进步的空间。于是，我多管齐下，首先调整座位，数学课上让其尽量坐在离我较近的位置，防止其一不小心就开小差，课堂上经常让他起来回答问题，使他基本能跟上课的节奏。课后安排小老师时时关注他的作业速度等情况，有理解不了的问题可以随时咨询小老师。课后服务时段，我主动了解其对学习内容的把握情况并对其进行有针对性的辅导，一旦发现他的学习有进步，就对其进行及时的表扬。</w:t>
            </w:r>
          </w:p>
          <w:p>
            <w:pPr>
              <w:ind w:firstLine="600"/>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在我的努力下，尹金龙的数学成绩显著提升，他自己也品尝到了学习的成就感。</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sz w:val="30"/>
          <w:szCs w:val="30"/>
        </w:rPr>
      </w:pPr>
      <w:r>
        <w:rPr>
          <w:rFonts w:hint="eastAsia"/>
          <w:sz w:val="30"/>
          <w:szCs w:val="30"/>
        </w:rPr>
        <w:t>4</w:t>
      </w:r>
    </w:p>
    <w:p>
      <w:pPr>
        <w:rPr>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2023年5月</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lang w:val="en-US" w:eastAsia="zh-CN"/>
              </w:rPr>
              <w:t>六1班教室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陈晓明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ind w:firstLine="600"/>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该生活泼好动，注意力很难集中，作业中的小问题比比皆是。因为本来的学习习惯和基础比较差再加上五年级请假几个月做手术导致学习成绩就越发不理想了。</w:t>
            </w:r>
          </w:p>
          <w:p>
            <w:pPr>
              <w:ind w:firstLine="600"/>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针对该生顽皮好动的特点，我在上课时尽量让他坐得离我近一些，做小动作或讲话时及时制止，同时争取更多机会让其主动思考并回答问题。对于作业中小问题多的现象，我总是对他提出明确的要求，如：尽量把字写到最好、将计算过程用规范的竖式列在旁边、单位名称不得遗忘并且要加上括号等等。在我的长期坚持下陈晓明同学改掉了许多“小毛病”，上课的专注度也提升不少。</w:t>
            </w:r>
          </w:p>
          <w:p>
            <w:pPr>
              <w:ind w:firstLine="600"/>
              <w:rPr>
                <w:rFonts w:hint="default" w:ascii="Times New Roman" w:hAnsi="Times New Roman" w:eastAsia="宋体" w:cs="Times New Roman"/>
                <w:kern w:val="0"/>
                <w:sz w:val="30"/>
                <w:szCs w:val="30"/>
                <w:lang w:val="en-US" w:eastAsia="zh-CN"/>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r>
        <w:rPr>
          <w:rFonts w:hint="eastAsia"/>
          <w:sz w:val="30"/>
          <w:szCs w:val="30"/>
        </w:rPr>
        <w:t>5</w:t>
      </w:r>
    </w:p>
    <w:p>
      <w:pPr>
        <w:jc w:val="center"/>
        <w:rPr>
          <w:rFonts w:hint="eastAsia"/>
          <w:b/>
          <w:sz w:val="30"/>
          <w:szCs w:val="30"/>
        </w:rPr>
      </w:pPr>
    </w:p>
    <w:p>
      <w:pPr>
        <w:jc w:val="center"/>
        <w:rPr>
          <w:b/>
          <w:sz w:val="30"/>
          <w:szCs w:val="30"/>
        </w:rPr>
      </w:pPr>
      <w:bookmarkStart w:id="0" w:name="_GoBack"/>
      <w:bookmarkEnd w:id="0"/>
      <w:r>
        <w:rPr>
          <w:rFonts w:hint="eastAsia"/>
          <w:b/>
          <w:sz w:val="30"/>
          <w:szCs w:val="30"/>
        </w:rPr>
        <w:t>“168”爱生行动</w:t>
      </w:r>
    </w:p>
    <w:p>
      <w:pPr>
        <w:jc w:val="center"/>
        <w:rPr>
          <w:b/>
          <w:sz w:val="30"/>
          <w:szCs w:val="30"/>
        </w:rPr>
      </w:pPr>
      <w:r>
        <w:rPr>
          <w:rFonts w:hint="eastAsia"/>
          <w:b/>
          <w:sz w:val="30"/>
          <w:szCs w:val="30"/>
        </w:rPr>
        <w:t>活动反馈表</w:t>
      </w:r>
    </w:p>
    <w:p>
      <w:pP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1980"/>
        <w:gridCol w:w="1620"/>
        <w:gridCol w:w="540"/>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老师姓名</w:t>
            </w:r>
          </w:p>
        </w:tc>
        <w:tc>
          <w:tcPr>
            <w:tcW w:w="198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周小苏</w:t>
            </w:r>
          </w:p>
        </w:tc>
        <w:tc>
          <w:tcPr>
            <w:tcW w:w="1620"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单位</w:t>
            </w:r>
          </w:p>
        </w:tc>
        <w:tc>
          <w:tcPr>
            <w:tcW w:w="3194" w:type="dxa"/>
            <w:gridSpan w:val="2"/>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武进区牛塘中心小学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600"/>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你感到该老师在“168”爱生行动中有没有按要求做？表现如何？写出该老师给你印象最深刻的一件事。</w:t>
            </w:r>
          </w:p>
          <w:p>
            <w:pPr>
              <w:ind w:firstLine="600"/>
              <w:rPr>
                <w:rFonts w:ascii="Times New Roman" w:hAnsi="Times New Roman" w:eastAsia="宋体" w:cs="Times New Roman"/>
                <w:kern w:val="0"/>
                <w:sz w:val="30"/>
                <w:szCs w:val="30"/>
              </w:rPr>
            </w:pPr>
          </w:p>
          <w:p>
            <w:pPr>
              <w:ind w:firstLine="600"/>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lang w:val="en-US" w:eastAsia="zh-CN"/>
              </w:rPr>
              <w:t>周</w:t>
            </w:r>
            <w:r>
              <w:rPr>
                <w:rFonts w:ascii="Times New Roman" w:hAnsi="Times New Roman" w:eastAsia="宋体" w:cs="Times New Roman"/>
                <w:kern w:val="0"/>
                <w:sz w:val="30"/>
                <w:szCs w:val="30"/>
              </w:rPr>
              <w:t>老师在学习和生活上都给予了我很大的帮助。虽然我</w:t>
            </w:r>
            <w:r>
              <w:rPr>
                <w:rFonts w:hint="eastAsia" w:ascii="Times New Roman" w:hAnsi="Times New Roman" w:eastAsia="宋体" w:cs="Times New Roman"/>
                <w:kern w:val="0"/>
                <w:sz w:val="30"/>
                <w:szCs w:val="30"/>
                <w:lang w:val="en-US" w:eastAsia="zh-CN"/>
              </w:rPr>
              <w:t>的学习基础</w:t>
            </w:r>
            <w:r>
              <w:rPr>
                <w:rFonts w:ascii="Times New Roman" w:hAnsi="Times New Roman" w:eastAsia="宋体" w:cs="Times New Roman"/>
                <w:kern w:val="0"/>
                <w:sz w:val="30"/>
                <w:szCs w:val="30"/>
              </w:rPr>
              <w:t>比较</w:t>
            </w:r>
            <w:r>
              <w:rPr>
                <w:rFonts w:hint="eastAsia" w:ascii="Times New Roman" w:hAnsi="Times New Roman" w:eastAsia="宋体" w:cs="Times New Roman"/>
                <w:kern w:val="0"/>
                <w:sz w:val="30"/>
                <w:szCs w:val="30"/>
                <w:lang w:val="en-US" w:eastAsia="zh-CN"/>
              </w:rPr>
              <w:t>差</w:t>
            </w:r>
            <w:r>
              <w:rPr>
                <w:rFonts w:ascii="Times New Roman" w:hAnsi="Times New Roman" w:eastAsia="宋体" w:cs="Times New Roman"/>
                <w:kern w:val="0"/>
                <w:sz w:val="30"/>
                <w:szCs w:val="30"/>
              </w:rPr>
              <w:t>，但是</w:t>
            </w:r>
            <w:r>
              <w:rPr>
                <w:rFonts w:hint="eastAsia" w:ascii="Times New Roman" w:hAnsi="Times New Roman" w:eastAsia="宋体" w:cs="Times New Roman"/>
                <w:kern w:val="0"/>
                <w:sz w:val="30"/>
                <w:szCs w:val="30"/>
                <w:lang w:val="en-US" w:eastAsia="zh-CN"/>
              </w:rPr>
              <w:t>周</w:t>
            </w:r>
            <w:r>
              <w:rPr>
                <w:rFonts w:ascii="Times New Roman" w:hAnsi="Times New Roman" w:eastAsia="宋体" w:cs="Times New Roman"/>
                <w:kern w:val="0"/>
                <w:sz w:val="30"/>
                <w:szCs w:val="30"/>
              </w:rPr>
              <w:t>老师总是对我很有耐心，经常利用课余时间或者课后延时对我学习进行查漏补缺。而且</w:t>
            </w:r>
            <w:r>
              <w:rPr>
                <w:rFonts w:hint="eastAsia" w:ascii="Times New Roman" w:hAnsi="Times New Roman" w:eastAsia="宋体" w:cs="Times New Roman"/>
                <w:kern w:val="0"/>
                <w:sz w:val="30"/>
                <w:szCs w:val="30"/>
                <w:lang w:val="en-US" w:eastAsia="zh-CN"/>
              </w:rPr>
              <w:t>周</w:t>
            </w:r>
            <w:r>
              <w:rPr>
                <w:rFonts w:ascii="Times New Roman" w:hAnsi="Times New Roman" w:eastAsia="宋体" w:cs="Times New Roman"/>
                <w:kern w:val="0"/>
                <w:sz w:val="30"/>
                <w:szCs w:val="30"/>
              </w:rPr>
              <w:t>老师还针对我的实际情况，开展“一帮一扶”，为我找了一位负责任的“小老师”，经常对我进行辅导和帮助。</w:t>
            </w:r>
            <w:r>
              <w:rPr>
                <w:rFonts w:hint="eastAsia" w:ascii="Times New Roman" w:hAnsi="Times New Roman" w:eastAsia="宋体" w:cs="Times New Roman"/>
                <w:kern w:val="0"/>
                <w:sz w:val="30"/>
                <w:szCs w:val="30"/>
                <w:lang w:val="en-US" w:eastAsia="zh-CN"/>
              </w:rPr>
              <w:t>一旦</w:t>
            </w:r>
            <w:r>
              <w:rPr>
                <w:rFonts w:ascii="Times New Roman" w:hAnsi="Times New Roman" w:eastAsia="宋体" w:cs="Times New Roman"/>
                <w:kern w:val="0"/>
                <w:sz w:val="30"/>
                <w:szCs w:val="30"/>
              </w:rPr>
              <w:t>在学习上</w:t>
            </w:r>
            <w:r>
              <w:rPr>
                <w:rFonts w:hint="eastAsia" w:ascii="Times New Roman" w:hAnsi="Times New Roman" w:eastAsia="宋体" w:cs="Times New Roman"/>
                <w:kern w:val="0"/>
                <w:sz w:val="30"/>
                <w:szCs w:val="30"/>
                <w:lang w:val="en-US" w:eastAsia="zh-CN"/>
              </w:rPr>
              <w:t>有了进步</w:t>
            </w:r>
            <w:r>
              <w:rPr>
                <w:rFonts w:ascii="Times New Roman" w:hAnsi="Times New Roman" w:eastAsia="宋体" w:cs="Times New Roman"/>
                <w:kern w:val="0"/>
                <w:sz w:val="30"/>
                <w:szCs w:val="30"/>
              </w:rPr>
              <w:t>，</w:t>
            </w:r>
            <w:r>
              <w:rPr>
                <w:rFonts w:hint="eastAsia" w:ascii="Times New Roman" w:hAnsi="Times New Roman" w:eastAsia="宋体" w:cs="Times New Roman"/>
                <w:kern w:val="0"/>
                <w:sz w:val="30"/>
                <w:szCs w:val="30"/>
                <w:lang w:val="en-US" w:eastAsia="zh-CN"/>
              </w:rPr>
              <w:t>周老师总会第一时间表扬我，让</w:t>
            </w:r>
            <w:r>
              <w:rPr>
                <w:rFonts w:ascii="Times New Roman" w:hAnsi="Times New Roman" w:eastAsia="宋体" w:cs="Times New Roman"/>
                <w:kern w:val="0"/>
                <w:sz w:val="30"/>
                <w:szCs w:val="30"/>
              </w:rPr>
              <w:t>我</w:t>
            </w:r>
            <w:r>
              <w:rPr>
                <w:rFonts w:hint="eastAsia" w:ascii="Times New Roman" w:hAnsi="Times New Roman" w:eastAsia="宋体" w:cs="Times New Roman"/>
                <w:kern w:val="0"/>
                <w:sz w:val="30"/>
                <w:szCs w:val="30"/>
                <w:lang w:val="en-US" w:eastAsia="zh-CN"/>
              </w:rPr>
              <w:t>对学习</w:t>
            </w:r>
            <w:r>
              <w:rPr>
                <w:rFonts w:ascii="Times New Roman" w:hAnsi="Times New Roman" w:eastAsia="宋体" w:cs="Times New Roman"/>
                <w:kern w:val="0"/>
                <w:sz w:val="30"/>
                <w:szCs w:val="30"/>
              </w:rPr>
              <w:t>有了信心，学习成绩也有了进步。我非常感谢</w:t>
            </w:r>
            <w:r>
              <w:rPr>
                <w:rFonts w:hint="eastAsia" w:ascii="Times New Roman" w:hAnsi="Times New Roman" w:eastAsia="宋体" w:cs="Times New Roman"/>
                <w:kern w:val="0"/>
                <w:sz w:val="30"/>
                <w:szCs w:val="30"/>
                <w:lang w:val="en-US" w:eastAsia="zh-CN"/>
              </w:rPr>
              <w:t>周</w:t>
            </w:r>
            <w:r>
              <w:rPr>
                <w:rFonts w:ascii="Times New Roman" w:hAnsi="Times New Roman" w:eastAsia="宋体" w:cs="Times New Roman"/>
                <w:kern w:val="0"/>
                <w:sz w:val="30"/>
                <w:szCs w:val="30"/>
              </w:rPr>
              <w:t>老师的辛勤付出，今后我要</w:t>
            </w:r>
            <w:r>
              <w:rPr>
                <w:rFonts w:hint="eastAsia" w:ascii="Times New Roman" w:hAnsi="Times New Roman" w:eastAsia="宋体" w:cs="Times New Roman"/>
                <w:kern w:val="0"/>
                <w:sz w:val="30"/>
                <w:szCs w:val="30"/>
                <w:lang w:val="en-US" w:eastAsia="zh-CN"/>
              </w:rPr>
              <w:t>更加</w:t>
            </w:r>
            <w:r>
              <w:rPr>
                <w:rFonts w:ascii="Times New Roman" w:hAnsi="Times New Roman" w:eastAsia="宋体" w:cs="Times New Roman"/>
                <w:kern w:val="0"/>
                <w:sz w:val="30"/>
                <w:szCs w:val="30"/>
              </w:rPr>
              <w:t>认真学习，不辜负老师对我的期望。</w:t>
            </w:r>
          </w:p>
          <w:p>
            <w:pPr>
              <w:rPr>
                <w:rFonts w:ascii="Times New Roman" w:hAnsi="Times New Roman" w:eastAsia="宋体" w:cs="Times New Roman"/>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填表人姓名</w:t>
            </w:r>
          </w:p>
        </w:tc>
        <w:tc>
          <w:tcPr>
            <w:tcW w:w="198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尹金龙</w:t>
            </w:r>
          </w:p>
        </w:tc>
        <w:tc>
          <w:tcPr>
            <w:tcW w:w="2160" w:type="dxa"/>
            <w:gridSpan w:val="2"/>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年级（或单位）</w:t>
            </w:r>
          </w:p>
        </w:tc>
        <w:tc>
          <w:tcPr>
            <w:tcW w:w="265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六1班</w:t>
            </w:r>
          </w:p>
        </w:tc>
      </w:tr>
    </w:tbl>
    <w:p>
      <w:pPr>
        <w:rPr>
          <w:b/>
          <w:sz w:val="30"/>
          <w:szCs w:val="30"/>
        </w:rPr>
      </w:pPr>
      <w:r>
        <w:rPr>
          <w:rFonts w:hint="eastAsia"/>
          <w:b/>
          <w:sz w:val="30"/>
          <w:szCs w:val="30"/>
        </w:rPr>
        <w:t>填表说明：</w:t>
      </w:r>
    </w:p>
    <w:p>
      <w:pPr>
        <w:rPr>
          <w:sz w:val="30"/>
          <w:szCs w:val="30"/>
        </w:rPr>
      </w:pPr>
      <w:r>
        <w:rPr>
          <w:rFonts w:hint="eastAsia"/>
          <w:sz w:val="30"/>
          <w:szCs w:val="30"/>
        </w:rPr>
        <w:t>1、老师姓名：指参加“168”爱生行动的教师姓名；</w:t>
      </w:r>
    </w:p>
    <w:p>
      <w:pPr>
        <w:rPr>
          <w:sz w:val="30"/>
          <w:szCs w:val="30"/>
        </w:rPr>
      </w:pPr>
      <w:r>
        <w:rPr>
          <w:rFonts w:hint="eastAsia"/>
          <w:sz w:val="30"/>
          <w:szCs w:val="30"/>
        </w:rPr>
        <w:t>2、填表人：指在“168”爱生行动中受到该教师关爱帮助的学生或其家长。</w:t>
      </w:r>
    </w:p>
    <w:p>
      <w:pPr>
        <w:jc w:val="center"/>
        <w:rPr>
          <w:sz w:val="30"/>
          <w:szCs w:val="30"/>
        </w:rPr>
      </w:pPr>
      <w:r>
        <w:rPr>
          <w:rFonts w:hint="eastAsia"/>
          <w:sz w:val="30"/>
          <w:szCs w:val="30"/>
        </w:rPr>
        <w:t>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xY2ZlMjdhZThmZmJkNjIzNTUyMzRiODZmYTFkZTgifQ=="/>
  </w:docVars>
  <w:rsids>
    <w:rsidRoot w:val="008E6A2C"/>
    <w:rsid w:val="003853B8"/>
    <w:rsid w:val="008E1C79"/>
    <w:rsid w:val="008E6A2C"/>
    <w:rsid w:val="00F53E8F"/>
    <w:rsid w:val="01BB5A85"/>
    <w:rsid w:val="04D70E27"/>
    <w:rsid w:val="061A5470"/>
    <w:rsid w:val="11390608"/>
    <w:rsid w:val="11A958FA"/>
    <w:rsid w:val="189866C8"/>
    <w:rsid w:val="19145D4E"/>
    <w:rsid w:val="1B8371BB"/>
    <w:rsid w:val="1C7A2194"/>
    <w:rsid w:val="1E376FDF"/>
    <w:rsid w:val="238034DB"/>
    <w:rsid w:val="25611CB8"/>
    <w:rsid w:val="2BB977D8"/>
    <w:rsid w:val="37AD13F0"/>
    <w:rsid w:val="489B4042"/>
    <w:rsid w:val="52A30018"/>
    <w:rsid w:val="5676348F"/>
    <w:rsid w:val="57005ABE"/>
    <w:rsid w:val="57323268"/>
    <w:rsid w:val="5D722610"/>
    <w:rsid w:val="6654268F"/>
    <w:rsid w:val="689F39D6"/>
    <w:rsid w:val="6D350F65"/>
    <w:rsid w:val="70207D1F"/>
    <w:rsid w:val="71775FF0"/>
    <w:rsid w:val="725974A3"/>
    <w:rsid w:val="742E1F94"/>
    <w:rsid w:val="7CC61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6"/>
    <w:semiHidden/>
    <w:unhideWhenUsed/>
    <w:qFormat/>
    <w:uiPriority w:val="99"/>
    <w:rPr>
      <w:sz w:val="18"/>
      <w:szCs w:val="18"/>
    </w:rPr>
  </w:style>
  <w:style w:type="table" w:styleId="4">
    <w:name w:val="Table Grid"/>
    <w:basedOn w:val="3"/>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1817</Words>
  <Characters>1867</Characters>
  <Lines>6</Lines>
  <Paragraphs>1</Paragraphs>
  <TotalTime>7</TotalTime>
  <ScaleCrop>false</ScaleCrop>
  <LinksUpToDate>false</LinksUpToDate>
  <CharactersWithSpaces>1902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2018-10-11T02:14:00Z</dcterms:created>
  <dc:creator>zhuangzhongming</dc:creator>
  <cp:lastModifiedBy>z</cp:lastModifiedBy>
  <cp:lastPrinted>2018-10-19T00:41:00Z</cp:lastPrinted>
  <dcterms:modified xsi:type="dcterms:W3CDTF">2023-06-21T05:23:30Z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41B360DC4D554153B27E72DCDD05013D_13</vt:lpwstr>
  </property>
</Properties>
</file>