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勤勤恳恳教书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，兢兢业业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育人</w:t>
      </w:r>
    </w:p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2022-2023学年第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学期综合学科备课组工作总结</w:t>
      </w:r>
    </w:p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sz w:val="28"/>
          <w:szCs w:val="28"/>
        </w:rPr>
        <w:t>王玉峰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一、备课组基本情况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我组共有8名成员，其中生物教师5名，地理教师2名，心理教师1名。</w:t>
      </w:r>
      <w:r>
        <w:rPr>
          <w:rFonts w:ascii="宋体" w:hAnsi="宋体" w:eastAsia="宋体" w:cs="宋体"/>
          <w:sz w:val="24"/>
          <w:szCs w:val="24"/>
        </w:rPr>
        <w:t>本学期经过我们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综合</w:t>
      </w:r>
      <w:r>
        <w:rPr>
          <w:rFonts w:ascii="宋体" w:hAnsi="宋体" w:eastAsia="宋体" w:cs="宋体"/>
          <w:sz w:val="24"/>
          <w:szCs w:val="24"/>
        </w:rPr>
        <w:t>备课组全体教师认真交流，团结合作下,完成学校的总体教育教学计划，实课组备课活动计划，做到以学生实际状况为准则，讨论制定相应的科组教学目标，认真执行群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体</w:t>
      </w:r>
      <w:r>
        <w:rPr>
          <w:rFonts w:ascii="宋体" w:hAnsi="宋体" w:eastAsia="宋体" w:cs="宋体"/>
          <w:sz w:val="24"/>
          <w:szCs w:val="24"/>
        </w:rPr>
        <w:t>备课,调动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备课</w:t>
      </w:r>
      <w:r>
        <w:rPr>
          <w:rFonts w:ascii="宋体" w:hAnsi="宋体" w:eastAsia="宋体" w:cs="宋体"/>
          <w:sz w:val="24"/>
          <w:szCs w:val="24"/>
        </w:rPr>
        <w:t>组教师的用心性，关心学生，了解学生实际，上好每一节课，强调从学生基础做起，指导全体学生进行学习活动，发挥学生主体作用，提高学生学习兴趣和信心。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二、本学期主要工作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</w:rPr>
        <w:t>做好备课组常规工作计划和落实到位。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从本学期开学第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周，就组织全组教师进行科组交流活动，讨论并制定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备课组</w:t>
      </w:r>
      <w:r>
        <w:rPr>
          <w:rFonts w:ascii="宋体" w:hAnsi="宋体" w:eastAsia="宋体" w:cs="宋体"/>
          <w:sz w:val="24"/>
          <w:szCs w:val="24"/>
        </w:rPr>
        <w:t>备课计划。共同商讨本学期的教学进度,复习计划及学生学习目标，统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施行同步教学进度。注意学生学习反馈，及时交流商量对策。对教学紧紧抓住课本，根据学生实际状况以夯实基础为主，以点带面，构成网络，使全体学生对知识有了一个清晰的认识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加强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学习信心，帮忙学生们解决实际学习中的困难，树立自信能有良好的心态投入学习中。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按计划开展科组活动,交流课堂教学心得。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综合</w:t>
      </w:r>
      <w:r>
        <w:rPr>
          <w:rFonts w:hint="eastAsia" w:asciiTheme="minorEastAsia" w:hAnsiTheme="minorEastAsia" w:eastAsiaTheme="minorEastAsia"/>
          <w:sz w:val="24"/>
          <w:szCs w:val="24"/>
        </w:rPr>
        <w:t>备课组每周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五下午</w:t>
      </w:r>
      <w:r>
        <w:rPr>
          <w:rFonts w:hint="eastAsia" w:asciiTheme="minorEastAsia" w:hAnsiTheme="minorEastAsia" w:eastAsiaTheme="minorEastAsia"/>
          <w:sz w:val="24"/>
          <w:szCs w:val="24"/>
        </w:rPr>
        <w:t>进行备课组交流活动,并组织开展组内互相听课评课活动，交流教学课堂的教师教学效果和学生学习效率，进行进行教学反思。认真组织科组成员上网学习和进行网络教研交流，学习新课程教育理论知识，和及时进行教学反馈问题分析,找出解决方法。并加强训练,补足自己教学上的不足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</w:rPr>
        <w:t>认真完成其他教学常规工作。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在科组活动中做好检查各成员完成教务处安排的各项工作状况，如群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集体</w:t>
      </w:r>
      <w:r>
        <w:rPr>
          <w:rFonts w:ascii="宋体" w:hAnsi="宋体" w:eastAsia="宋体" w:cs="宋体"/>
          <w:sz w:val="24"/>
          <w:szCs w:val="24"/>
        </w:rPr>
        <w:t>备课、教学教案,听课记录本，作业批改等。在全体备课组教师的努力下，基本完成了学校布置的各项教育教学工作任务,在教育教学工作中也发现存在很多的不足，比如学生的基础知识实在太差，课堂教学时间有限，无法按计划完成课堂教学等问题。但我们相信，透过我们科组教师的不懈努力下，必须会在教育教学中取得更大的进步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三、主要收获和体会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回顾一年来的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备课组</w:t>
      </w:r>
      <w:r>
        <w:rPr>
          <w:rFonts w:hint="eastAsia" w:asciiTheme="minorEastAsia" w:hAnsiTheme="minorEastAsia" w:eastAsiaTheme="minorEastAsia"/>
          <w:sz w:val="24"/>
          <w:szCs w:val="24"/>
        </w:rPr>
        <w:t>工作，我们深深的感到:务本求实是取得一切成绩的根本保障，团结出智慧、协作出成果。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综合</w:t>
      </w:r>
      <w:r>
        <w:rPr>
          <w:rFonts w:hint="eastAsia" w:asciiTheme="minorEastAsia" w:hAnsiTheme="minorEastAsia" w:eastAsiaTheme="minorEastAsia"/>
          <w:sz w:val="24"/>
          <w:szCs w:val="24"/>
        </w:rPr>
        <w:t>组从各个方面讲仍还是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支较为年轻的队伍，在走向成熟的过程中，我们有决心通过阶段性的总结来不断自我完善，克服现存的缺点和不足，虚心向其他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备课组</w:t>
      </w:r>
      <w:r>
        <w:rPr>
          <w:rFonts w:hint="eastAsia" w:asciiTheme="minorEastAsia" w:hAnsiTheme="minorEastAsia" w:eastAsiaTheme="minorEastAsia"/>
          <w:sz w:val="24"/>
          <w:szCs w:val="24"/>
        </w:rPr>
        <w:t>学习，取人之长，补己之短，为学校的发展再上新台阶。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四、存在的问题及下学期需重点建设的内容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对于优等和有潜力的学生，他们的语文综合素养仍旧有待提高，听说读写能力还要进一 步挖掘培养,整体的语文成绩还需在上台阶。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差生的问题一直是困绕我们的难点问题，他们的成绩仍旧不尽人意,努力提高他们的及格率,是我们下学期的奋斗目标。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我们下一步打算</w:t>
      </w:r>
      <w:r>
        <w:rPr>
          <w:rFonts w:hint="eastAsia" w:asciiTheme="minorEastAsia" w:hAnsiTheme="minorEastAsia" w:eastAsiaTheme="minorEastAsia"/>
          <w:sz w:val="24"/>
          <w:szCs w:val="24"/>
        </w:rPr>
        <w:t>加强教师的学习，开展组内老师之间更进一步地交流沟通，努力提高我们组老师的课堂教学效率,提高教学质量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努力做好后进生的工作，想各种办法，常抓不懈，尽力不让一个学生掉队。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DQwZTlmNjYyZGE2MDQyMjc2YmQ0N2ZjMzUwYjcifQ=="/>
  </w:docVars>
  <w:rsids>
    <w:rsidRoot w:val="00981EFE"/>
    <w:rsid w:val="000C26A8"/>
    <w:rsid w:val="001A1883"/>
    <w:rsid w:val="00312369"/>
    <w:rsid w:val="00416A73"/>
    <w:rsid w:val="005A62F8"/>
    <w:rsid w:val="006F2F58"/>
    <w:rsid w:val="00910B13"/>
    <w:rsid w:val="00981EFE"/>
    <w:rsid w:val="00A34A9F"/>
    <w:rsid w:val="00AB0937"/>
    <w:rsid w:val="00B122AE"/>
    <w:rsid w:val="00C60100"/>
    <w:rsid w:val="00C61C42"/>
    <w:rsid w:val="00D11427"/>
    <w:rsid w:val="00D302EA"/>
    <w:rsid w:val="00DD6D46"/>
    <w:rsid w:val="00E57420"/>
    <w:rsid w:val="00E609E7"/>
    <w:rsid w:val="00E82160"/>
    <w:rsid w:val="00F21402"/>
    <w:rsid w:val="09151F1E"/>
    <w:rsid w:val="0A080E50"/>
    <w:rsid w:val="0C5566E4"/>
    <w:rsid w:val="10A22283"/>
    <w:rsid w:val="39846181"/>
    <w:rsid w:val="523F4EE3"/>
    <w:rsid w:val="5C1F025F"/>
    <w:rsid w:val="5EEA0A39"/>
    <w:rsid w:val="7B58388D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1185</Words>
  <Characters>1198</Characters>
  <Lines>8</Lines>
  <Paragraphs>2</Paragraphs>
  <TotalTime>140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hp</cp:lastModifiedBy>
  <dcterms:modified xsi:type="dcterms:W3CDTF">2023-06-13T02:48:22Z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3649EE93EA7545119DD6D6904F165CAD_12</vt:lpwstr>
  </property>
</Properties>
</file>