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53104" w14:textId="041947F5" w:rsidR="009D0CD1" w:rsidRPr="002811D4" w:rsidRDefault="00BF4482" w:rsidP="00632863">
      <w:pPr>
        <w:jc w:val="center"/>
        <w:rPr>
          <w:rFonts w:ascii="Times New Roman" w:eastAsia="宋体" w:hAnsi="Times New Roman" w:cs="Times New Roman"/>
          <w:b/>
          <w:bCs/>
          <w:sz w:val="24"/>
          <w:szCs w:val="24"/>
        </w:rPr>
      </w:pPr>
      <w:bookmarkStart w:id="0" w:name="_Hlk136947362"/>
      <w:bookmarkEnd w:id="0"/>
      <w:r w:rsidRPr="002811D4">
        <w:rPr>
          <w:rFonts w:ascii="Times New Roman" w:eastAsia="宋体" w:hAnsi="Times New Roman" w:cs="Times New Roman"/>
          <w:b/>
          <w:bCs/>
          <w:sz w:val="24"/>
          <w:szCs w:val="24"/>
        </w:rPr>
        <w:t>专题：控制变量法</w:t>
      </w:r>
    </w:p>
    <w:p w14:paraId="1A31AB4E" w14:textId="77777777" w:rsidR="00CD1BAA" w:rsidRPr="00CD1BAA" w:rsidRDefault="00CD1BAA" w:rsidP="00CD1BAA">
      <w:pPr>
        <w:shd w:val="clear" w:color="auto" w:fill="FFFFFF"/>
        <w:spacing w:line="360" w:lineRule="auto"/>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w:t>
      </w:r>
      <w:r w:rsidRPr="00CD1BAA">
        <w:rPr>
          <w:rFonts w:ascii="Times New Roman" w:eastAsia="宋体" w:hAnsi="Times New Roman" w:cs="Times New Roman"/>
          <w:szCs w:val="21"/>
        </w:rPr>
        <w:t>．下列设计的实验方案能达到实验目的的是</w:t>
      </w:r>
    </w:p>
    <w:p w14:paraId="3F731BC5" w14:textId="2B4E53EF" w:rsidR="00CD1BAA" w:rsidRPr="00CD1BAA" w:rsidRDefault="00CD1BAA" w:rsidP="00CD1BAA">
      <w:pPr>
        <w:shd w:val="clear" w:color="auto" w:fill="FFFFFF"/>
        <w:spacing w:line="360" w:lineRule="auto"/>
        <w:jc w:val="left"/>
        <w:textAlignment w:val="center"/>
        <w:rPr>
          <w:rFonts w:ascii="Times New Roman" w:eastAsia="宋体" w:hAnsi="Times New Roman" w:cs="Times New Roman"/>
          <w:szCs w:val="21"/>
        </w:rPr>
      </w:pPr>
      <w:r w:rsidRPr="00CD1BAA">
        <w:rPr>
          <w:rFonts w:ascii="Times New Roman" w:eastAsia="宋体" w:hAnsi="Times New Roman" w:cs="Times New Roman"/>
          <w:noProof/>
          <w:kern w:val="0"/>
          <w:szCs w:val="21"/>
        </w:rPr>
        <w:drawing>
          <wp:inline distT="0" distB="0" distL="0" distR="0" wp14:anchorId="467D8B10" wp14:editId="39DD4D7C">
            <wp:extent cx="1276350" cy="1163967"/>
            <wp:effectExtent l="0" t="0" r="0" b="0"/>
            <wp:docPr id="873976681" name="图片 873976681" descr="@@@7544348a-fcf4-4096-b014-06a867ed8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278721" cy="1166129"/>
                    </a:xfrm>
                    <a:prstGeom prst="rect">
                      <a:avLst/>
                    </a:prstGeom>
                  </pic:spPr>
                </pic:pic>
              </a:graphicData>
            </a:graphic>
          </wp:inline>
        </w:drawing>
      </w:r>
      <w:r w:rsidRPr="00CD1BAA">
        <w:rPr>
          <w:rFonts w:ascii="Times New Roman" w:eastAsia="宋体" w:hAnsi="Times New Roman" w:cs="Times New Roman"/>
          <w:noProof/>
          <w:kern w:val="0"/>
          <w:szCs w:val="21"/>
        </w:rPr>
        <w:drawing>
          <wp:inline distT="0" distB="0" distL="0" distR="0" wp14:anchorId="4301991C" wp14:editId="0596D22E">
            <wp:extent cx="1555750" cy="851958"/>
            <wp:effectExtent l="0" t="0" r="6350" b="5715"/>
            <wp:docPr id="438082118" name="图片 438082118" descr="@@@3d946047-92a7-4024-a31d-8d56f49643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8"/>
                    <a:stretch>
                      <a:fillRect/>
                    </a:stretch>
                  </pic:blipFill>
                  <pic:spPr>
                    <a:xfrm>
                      <a:off x="0" y="0"/>
                      <a:ext cx="1561410" cy="855058"/>
                    </a:xfrm>
                    <a:prstGeom prst="rect">
                      <a:avLst/>
                    </a:prstGeom>
                  </pic:spPr>
                </pic:pic>
              </a:graphicData>
            </a:graphic>
          </wp:inline>
        </w:drawing>
      </w:r>
      <w:r w:rsidRPr="00CD1BAA">
        <w:rPr>
          <w:rFonts w:ascii="Times New Roman" w:eastAsia="宋体" w:hAnsi="Times New Roman" w:cs="Times New Roman"/>
          <w:noProof/>
          <w:kern w:val="0"/>
          <w:szCs w:val="21"/>
        </w:rPr>
        <w:drawing>
          <wp:inline distT="0" distB="0" distL="0" distR="0" wp14:anchorId="63526A6A" wp14:editId="6BC94EAE">
            <wp:extent cx="1543050" cy="942975"/>
            <wp:effectExtent l="0" t="0" r="0" b="0"/>
            <wp:docPr id="466757649" name="图片 466757649" descr="@@@38e88613-1ef2-48cd-92c6-12f521e30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stretch>
                      <a:fillRect/>
                    </a:stretch>
                  </pic:blipFill>
                  <pic:spPr>
                    <a:xfrm>
                      <a:off x="0" y="0"/>
                      <a:ext cx="1543050" cy="942975"/>
                    </a:xfrm>
                    <a:prstGeom prst="rect">
                      <a:avLst/>
                    </a:prstGeom>
                  </pic:spPr>
                </pic:pic>
              </a:graphicData>
            </a:graphic>
          </wp:inline>
        </w:drawing>
      </w:r>
      <w:r w:rsidRPr="00CD1BAA">
        <w:rPr>
          <w:rFonts w:ascii="Times New Roman" w:eastAsia="宋体" w:hAnsi="Times New Roman" w:cs="Times New Roman"/>
          <w:noProof/>
          <w:kern w:val="0"/>
          <w:szCs w:val="21"/>
        </w:rPr>
        <w:drawing>
          <wp:inline distT="0" distB="0" distL="0" distR="0" wp14:anchorId="76F6B93C" wp14:editId="0789CBE9">
            <wp:extent cx="1244600" cy="1057058"/>
            <wp:effectExtent l="0" t="0" r="0" b="0"/>
            <wp:docPr id="337849824" name="图片 337849824" descr="@@@57580726-a3a1-4fec-b717-eabf03642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stretch>
                      <a:fillRect/>
                    </a:stretch>
                  </pic:blipFill>
                  <pic:spPr>
                    <a:xfrm>
                      <a:off x="0" y="0"/>
                      <a:ext cx="1246056" cy="1058294"/>
                    </a:xfrm>
                    <a:prstGeom prst="rect">
                      <a:avLst/>
                    </a:prstGeom>
                  </pic:spPr>
                </pic:pic>
              </a:graphicData>
            </a:graphic>
          </wp:inline>
        </w:drawing>
      </w:r>
    </w:p>
    <w:p w14:paraId="7E858235" w14:textId="536C5F68" w:rsidR="00CD1BAA" w:rsidRPr="00CD1BAA" w:rsidRDefault="00CD1BAA" w:rsidP="00CD1BAA">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A</w:t>
      </w:r>
      <w:r w:rsidRPr="00CD1BAA">
        <w:rPr>
          <w:rFonts w:ascii="Times New Roman" w:eastAsia="宋体" w:hAnsi="Times New Roman" w:cs="Times New Roman"/>
          <w:szCs w:val="21"/>
        </w:rPr>
        <w:t>．用方案甲探究同种物质在不同溶剂中的溶解性</w:t>
      </w:r>
    </w:p>
    <w:p w14:paraId="62E13844" w14:textId="7F94ED26" w:rsidR="00CD1BAA" w:rsidRPr="00CD1BAA" w:rsidRDefault="00CD1BAA" w:rsidP="00CD1BAA">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B</w:t>
      </w:r>
      <w:r w:rsidRPr="00CD1BAA">
        <w:rPr>
          <w:rFonts w:ascii="Times New Roman" w:eastAsia="宋体" w:hAnsi="Times New Roman" w:cs="Times New Roman"/>
          <w:szCs w:val="21"/>
        </w:rPr>
        <w:t>．用方案乙探究空气是铁生锈的必要条件</w:t>
      </w:r>
    </w:p>
    <w:p w14:paraId="75388335" w14:textId="0F5AB8E1" w:rsidR="00CD1BAA" w:rsidRPr="00CD1BAA" w:rsidRDefault="00CD1BAA" w:rsidP="00CD1BAA">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C</w:t>
      </w:r>
      <w:r w:rsidRPr="00CD1BAA">
        <w:rPr>
          <w:rFonts w:ascii="Times New Roman" w:eastAsia="宋体" w:hAnsi="Times New Roman" w:cs="Times New Roman"/>
          <w:szCs w:val="21"/>
        </w:rPr>
        <w:t>．用方案丙探究不同催化剂对</w:t>
      </w:r>
      <w:r w:rsidRPr="00CD1BAA">
        <w:rPr>
          <w:rFonts w:ascii="Times New Roman" w:eastAsia="宋体" w:hAnsi="Times New Roman" w:cs="Times New Roman"/>
          <w:szCs w:val="21"/>
        </w:rPr>
        <w:t>H</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O</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分解速率的影响</w:t>
      </w:r>
    </w:p>
    <w:p w14:paraId="140E87C9" w14:textId="26733CC6" w:rsidR="00CD1BAA" w:rsidRPr="00CD1BAA" w:rsidRDefault="00CD1BAA" w:rsidP="00CD1BAA">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D</w:t>
      </w:r>
      <w:r w:rsidRPr="00CD1BAA">
        <w:rPr>
          <w:rFonts w:ascii="Times New Roman" w:eastAsia="宋体" w:hAnsi="Times New Roman" w:cs="Times New Roman"/>
          <w:szCs w:val="21"/>
        </w:rPr>
        <w:t>．用方案丁探究合金及其成分金属的熔点高低</w:t>
      </w:r>
    </w:p>
    <w:p w14:paraId="4FBD5F45" w14:textId="77777777" w:rsidR="00CD1BAA" w:rsidRPr="00CD1BAA" w:rsidRDefault="00CD1BAA" w:rsidP="00CD1BAA">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2</w:t>
      </w:r>
      <w:r w:rsidRPr="00CD1BAA">
        <w:rPr>
          <w:rFonts w:ascii="Times New Roman" w:eastAsia="宋体" w:hAnsi="Times New Roman" w:cs="Times New Roman"/>
          <w:szCs w:val="21"/>
        </w:rPr>
        <w:t>．对铁生锈与燃烧条件的实验探究如图所示。下列说法正确的是</w:t>
      </w:r>
    </w:p>
    <w:p w14:paraId="2EFCAB5D" w14:textId="77777777" w:rsidR="00CD1BAA" w:rsidRPr="00CD1BAA" w:rsidRDefault="00CD1BAA" w:rsidP="00CD1BAA">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noProof/>
          <w:kern w:val="0"/>
          <w:szCs w:val="21"/>
        </w:rPr>
        <w:drawing>
          <wp:inline distT="0" distB="0" distL="0" distR="0" wp14:anchorId="6398D731" wp14:editId="79845C12">
            <wp:extent cx="4095750" cy="1485900"/>
            <wp:effectExtent l="0" t="0" r="0" b="0"/>
            <wp:docPr id="1324052807" name="图片 1324052807" descr="@@@498826ce-d228-49dc-b609-859f79635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4095750" cy="1485900"/>
                    </a:xfrm>
                    <a:prstGeom prst="rect">
                      <a:avLst/>
                    </a:prstGeom>
                  </pic:spPr>
                </pic:pic>
              </a:graphicData>
            </a:graphic>
          </wp:inline>
        </w:drawing>
      </w:r>
    </w:p>
    <w:p w14:paraId="2E46EBB3" w14:textId="77777777" w:rsidR="00CD1BAA" w:rsidRPr="00CD1BAA" w:rsidRDefault="00CD1BAA" w:rsidP="00CD1BAA">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A</w:t>
      </w:r>
      <w:r w:rsidRPr="00CD1BAA">
        <w:rPr>
          <w:rFonts w:ascii="Times New Roman" w:eastAsia="宋体" w:hAnsi="Times New Roman" w:cs="Times New Roman"/>
          <w:szCs w:val="21"/>
        </w:rPr>
        <w:t>．对比</w:t>
      </w:r>
      <w:r w:rsidRPr="00CD1BAA">
        <w:rPr>
          <w:rFonts w:ascii="宋体" w:eastAsia="宋体" w:hAnsi="宋体" w:cs="宋体" w:hint="eastAsia"/>
          <w:szCs w:val="21"/>
        </w:rPr>
        <w:t>①②</w:t>
      </w:r>
      <w:r w:rsidRPr="00CD1BAA">
        <w:rPr>
          <w:rFonts w:ascii="Times New Roman" w:eastAsia="宋体" w:hAnsi="Times New Roman" w:cs="Times New Roman"/>
          <w:szCs w:val="21"/>
        </w:rPr>
        <w:t>可探究：接触氧气是否为铁生锈的条件之一</w:t>
      </w:r>
    </w:p>
    <w:p w14:paraId="71CCEE7E" w14:textId="77777777" w:rsidR="00CD1BAA" w:rsidRPr="00CD1BAA" w:rsidRDefault="00CD1BAA" w:rsidP="00CD1BAA">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B</w:t>
      </w:r>
      <w:r w:rsidRPr="00CD1BAA">
        <w:rPr>
          <w:rFonts w:ascii="Times New Roman" w:eastAsia="宋体" w:hAnsi="Times New Roman" w:cs="Times New Roman"/>
          <w:szCs w:val="21"/>
        </w:rPr>
        <w:t>．对比</w:t>
      </w:r>
      <w:r w:rsidRPr="00CD1BAA">
        <w:rPr>
          <w:rFonts w:ascii="宋体" w:eastAsia="宋体" w:hAnsi="宋体" w:cs="宋体" w:hint="eastAsia"/>
          <w:szCs w:val="21"/>
        </w:rPr>
        <w:t>②③</w:t>
      </w:r>
      <w:r w:rsidRPr="00CD1BAA">
        <w:rPr>
          <w:rFonts w:ascii="Times New Roman" w:eastAsia="宋体" w:hAnsi="Times New Roman" w:cs="Times New Roman"/>
          <w:szCs w:val="21"/>
        </w:rPr>
        <w:t>可探究：接触水是否为铁生锈的条件之一</w:t>
      </w:r>
    </w:p>
    <w:p w14:paraId="5DE64804" w14:textId="77777777" w:rsidR="00CD1BAA" w:rsidRPr="00CD1BAA" w:rsidRDefault="00CD1BAA" w:rsidP="00CD1BAA">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C</w:t>
      </w:r>
      <w:r w:rsidRPr="00CD1BAA">
        <w:rPr>
          <w:rFonts w:ascii="Times New Roman" w:eastAsia="宋体" w:hAnsi="Times New Roman" w:cs="Times New Roman"/>
          <w:szCs w:val="21"/>
        </w:rPr>
        <w:t>．对比</w:t>
      </w:r>
      <w:r w:rsidRPr="00CD1BAA">
        <w:rPr>
          <w:rFonts w:ascii="宋体" w:eastAsia="宋体" w:hAnsi="宋体" w:cs="宋体" w:hint="eastAsia"/>
          <w:szCs w:val="21"/>
        </w:rPr>
        <w:t>①④</w:t>
      </w:r>
      <w:r w:rsidRPr="00CD1BAA">
        <w:rPr>
          <w:rFonts w:ascii="Times New Roman" w:eastAsia="宋体" w:hAnsi="Times New Roman" w:cs="Times New Roman"/>
          <w:szCs w:val="21"/>
        </w:rPr>
        <w:t>可探究：温度达到着火点是否为铁燃烧的条件之一</w:t>
      </w:r>
    </w:p>
    <w:p w14:paraId="66659F30" w14:textId="77777777" w:rsidR="00CD1BAA" w:rsidRPr="00CD1BAA" w:rsidRDefault="00CD1BAA" w:rsidP="00CD1BAA">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D</w:t>
      </w:r>
      <w:r w:rsidRPr="00CD1BAA">
        <w:rPr>
          <w:rFonts w:ascii="Times New Roman" w:eastAsia="宋体" w:hAnsi="Times New Roman" w:cs="Times New Roman"/>
          <w:szCs w:val="21"/>
        </w:rPr>
        <w:t>．对比</w:t>
      </w:r>
      <w:r w:rsidRPr="00CD1BAA">
        <w:rPr>
          <w:rFonts w:ascii="宋体" w:eastAsia="宋体" w:hAnsi="宋体" w:cs="宋体" w:hint="eastAsia"/>
          <w:szCs w:val="21"/>
        </w:rPr>
        <w:t>③④</w:t>
      </w:r>
      <w:r w:rsidRPr="00CD1BAA">
        <w:rPr>
          <w:rFonts w:ascii="Times New Roman" w:eastAsia="宋体" w:hAnsi="Times New Roman" w:cs="Times New Roman"/>
          <w:szCs w:val="21"/>
        </w:rPr>
        <w:t>可探究：接触氧气是否为铁燃烧的条件之一</w:t>
      </w:r>
    </w:p>
    <w:p w14:paraId="3F070B9C" w14:textId="4C555B76" w:rsidR="00311A17" w:rsidRPr="00CD1BAA" w:rsidRDefault="00CD1BAA" w:rsidP="00632863">
      <w:pPr>
        <w:shd w:val="clear" w:color="auto" w:fill="FFFFFF"/>
        <w:jc w:val="left"/>
        <w:textAlignment w:val="center"/>
        <w:rPr>
          <w:rFonts w:ascii="Times New Roman" w:eastAsia="宋体" w:hAnsi="Times New Roman" w:cs="Times New Roman"/>
          <w:szCs w:val="21"/>
        </w:rPr>
      </w:pPr>
      <w:r>
        <w:rPr>
          <w:rFonts w:ascii="Times New Roman" w:eastAsia="宋体" w:hAnsi="Times New Roman" w:cs="Times New Roman"/>
          <w:szCs w:val="21"/>
        </w:rPr>
        <w:t>3</w:t>
      </w:r>
      <w:r w:rsidR="00311A17" w:rsidRPr="00CD1BAA">
        <w:rPr>
          <w:rFonts w:ascii="Times New Roman" w:eastAsia="宋体" w:hAnsi="Times New Roman" w:cs="Times New Roman"/>
          <w:szCs w:val="21"/>
        </w:rPr>
        <w:t>．对比实验是实验探究的重要方法。下列对比实验设计不能达到目的的是</w:t>
      </w:r>
    </w:p>
    <w:p w14:paraId="4C59BDD4" w14:textId="185440B0"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noProof/>
          <w:kern w:val="0"/>
          <w:szCs w:val="21"/>
        </w:rPr>
        <w:drawing>
          <wp:inline distT="0" distB="0" distL="0" distR="0" wp14:anchorId="2525A8B8" wp14:editId="40865BBC">
            <wp:extent cx="834698" cy="1123950"/>
            <wp:effectExtent l="0" t="0" r="3810" b="0"/>
            <wp:docPr id="100003" name="图片 100003" descr="@@@75c6d841-6a02-471c-8b00-c4b883eea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2"/>
                    <a:stretch>
                      <a:fillRect/>
                    </a:stretch>
                  </pic:blipFill>
                  <pic:spPr>
                    <a:xfrm>
                      <a:off x="0" y="0"/>
                      <a:ext cx="837606" cy="1127866"/>
                    </a:xfrm>
                    <a:prstGeom prst="rect">
                      <a:avLst/>
                    </a:prstGeom>
                  </pic:spPr>
                </pic:pic>
              </a:graphicData>
            </a:graphic>
          </wp:inline>
        </w:drawing>
      </w:r>
      <w:r w:rsidRPr="00CD1BAA">
        <w:rPr>
          <w:rFonts w:ascii="Times New Roman" w:eastAsia="宋体" w:hAnsi="Times New Roman" w:cs="Times New Roman"/>
          <w:noProof/>
          <w:kern w:val="0"/>
          <w:szCs w:val="21"/>
        </w:rPr>
        <w:t xml:space="preserve">    </w:t>
      </w:r>
      <w:r w:rsidRPr="00CD1BAA">
        <w:rPr>
          <w:rFonts w:ascii="Times New Roman" w:eastAsia="宋体" w:hAnsi="Times New Roman" w:cs="Times New Roman"/>
          <w:noProof/>
          <w:kern w:val="0"/>
          <w:szCs w:val="21"/>
        </w:rPr>
        <w:drawing>
          <wp:inline distT="0" distB="0" distL="0" distR="0" wp14:anchorId="4A4874D7" wp14:editId="3E25DC06">
            <wp:extent cx="1322231" cy="1066800"/>
            <wp:effectExtent l="0" t="0" r="0" b="0"/>
            <wp:docPr id="100005" name="图片 100005" descr="@@@a7e2dda8-68ba-4096-b602-5cfa76ea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3"/>
                    <a:stretch>
                      <a:fillRect/>
                    </a:stretch>
                  </pic:blipFill>
                  <pic:spPr>
                    <a:xfrm>
                      <a:off x="0" y="0"/>
                      <a:ext cx="1325920" cy="1069777"/>
                    </a:xfrm>
                    <a:prstGeom prst="rect">
                      <a:avLst/>
                    </a:prstGeom>
                  </pic:spPr>
                </pic:pic>
              </a:graphicData>
            </a:graphic>
          </wp:inline>
        </w:drawing>
      </w:r>
      <w:r w:rsidRPr="00CD1BAA">
        <w:rPr>
          <w:rFonts w:ascii="Times New Roman" w:eastAsia="宋体" w:hAnsi="Times New Roman" w:cs="Times New Roman"/>
          <w:noProof/>
          <w:kern w:val="0"/>
          <w:szCs w:val="21"/>
        </w:rPr>
        <w:t xml:space="preserve">  </w:t>
      </w:r>
      <w:r w:rsidRPr="00CD1BAA">
        <w:rPr>
          <w:rFonts w:ascii="Times New Roman" w:eastAsia="宋体" w:hAnsi="Times New Roman" w:cs="Times New Roman"/>
          <w:noProof/>
          <w:kern w:val="0"/>
          <w:szCs w:val="21"/>
        </w:rPr>
        <w:drawing>
          <wp:inline distT="0" distB="0" distL="0" distR="0" wp14:anchorId="166A8310" wp14:editId="0D5735AD">
            <wp:extent cx="1168400" cy="840288"/>
            <wp:effectExtent l="0" t="0" r="0" b="0"/>
            <wp:docPr id="100007" name="图片 100007" descr="@@@d49f849d-86f5-42b1-86b8-e9f74434a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a:stretch>
                      <a:fillRect/>
                    </a:stretch>
                  </pic:blipFill>
                  <pic:spPr>
                    <a:xfrm>
                      <a:off x="0" y="0"/>
                      <a:ext cx="1170737" cy="841968"/>
                    </a:xfrm>
                    <a:prstGeom prst="rect">
                      <a:avLst/>
                    </a:prstGeom>
                  </pic:spPr>
                </pic:pic>
              </a:graphicData>
            </a:graphic>
          </wp:inline>
        </w:drawing>
      </w:r>
      <w:r w:rsidRPr="00CD1BAA">
        <w:rPr>
          <w:rFonts w:ascii="Times New Roman" w:eastAsia="宋体" w:hAnsi="Times New Roman" w:cs="Times New Roman"/>
          <w:noProof/>
          <w:kern w:val="0"/>
          <w:szCs w:val="21"/>
        </w:rPr>
        <w:t xml:space="preserve">   </w:t>
      </w:r>
      <w:r w:rsidRPr="00CD1BAA">
        <w:rPr>
          <w:rFonts w:ascii="Times New Roman" w:eastAsia="宋体" w:hAnsi="Times New Roman" w:cs="Times New Roman"/>
          <w:noProof/>
          <w:kern w:val="0"/>
          <w:szCs w:val="21"/>
        </w:rPr>
        <w:drawing>
          <wp:inline distT="0" distB="0" distL="0" distR="0" wp14:anchorId="31577647" wp14:editId="2607B082">
            <wp:extent cx="1670050" cy="830698"/>
            <wp:effectExtent l="0" t="0" r="6350" b="7620"/>
            <wp:docPr id="100009" name="图片 100009" descr="@@@ab6b25df-5272-43da-b898-088ecf412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a:stretch>
                      <a:fillRect/>
                    </a:stretch>
                  </pic:blipFill>
                  <pic:spPr>
                    <a:xfrm>
                      <a:off x="0" y="0"/>
                      <a:ext cx="1671558" cy="831448"/>
                    </a:xfrm>
                    <a:prstGeom prst="rect">
                      <a:avLst/>
                    </a:prstGeom>
                  </pic:spPr>
                </pic:pic>
              </a:graphicData>
            </a:graphic>
          </wp:inline>
        </w:drawing>
      </w:r>
    </w:p>
    <w:p w14:paraId="001CA5B6" w14:textId="77777777" w:rsidR="002811D4" w:rsidRDefault="00311A17" w:rsidP="00CD1BAA">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A</w:t>
      </w:r>
      <w:r w:rsidRPr="00CD1BAA">
        <w:rPr>
          <w:rFonts w:ascii="Times New Roman" w:eastAsia="宋体" w:hAnsi="Times New Roman" w:cs="Times New Roman"/>
          <w:szCs w:val="21"/>
        </w:rPr>
        <w:t>．探究空气与呼出气体中二氧化碳的含量</w:t>
      </w:r>
      <w:r w:rsidRPr="00CD1BAA">
        <w:rPr>
          <w:rFonts w:ascii="Times New Roman" w:eastAsia="宋体" w:hAnsi="Times New Roman" w:cs="Times New Roman"/>
          <w:szCs w:val="21"/>
        </w:rPr>
        <w:t xml:space="preserve">   </w:t>
      </w:r>
      <w:r w:rsidR="00CD1BAA">
        <w:rPr>
          <w:rFonts w:ascii="Times New Roman" w:eastAsia="宋体" w:hAnsi="Times New Roman" w:cs="Times New Roman"/>
          <w:szCs w:val="21"/>
        </w:rPr>
        <w:t xml:space="preserve">  </w:t>
      </w:r>
    </w:p>
    <w:p w14:paraId="3C5B4A76" w14:textId="223C5885" w:rsidR="00311A17" w:rsidRPr="00CD1BAA" w:rsidRDefault="00311A17" w:rsidP="00CD1BAA">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B</w:t>
      </w:r>
      <w:r w:rsidRPr="00CD1BAA">
        <w:rPr>
          <w:rFonts w:ascii="Times New Roman" w:eastAsia="宋体" w:hAnsi="Times New Roman" w:cs="Times New Roman"/>
          <w:szCs w:val="21"/>
        </w:rPr>
        <w:t>．探究温度对微粒运动速率的影响</w:t>
      </w:r>
      <w:r w:rsidRPr="00CD1BAA">
        <w:rPr>
          <w:rFonts w:ascii="Times New Roman" w:eastAsia="宋体" w:hAnsi="Times New Roman" w:cs="Times New Roman"/>
          <w:kern w:val="0"/>
          <w:szCs w:val="21"/>
        </w:rPr>
        <w:t>  </w:t>
      </w:r>
    </w:p>
    <w:p w14:paraId="3D04F0E1" w14:textId="77777777" w:rsidR="002811D4" w:rsidRDefault="00311A17" w:rsidP="00CD1BAA">
      <w:pPr>
        <w:shd w:val="clear" w:color="auto" w:fill="FFFFFF"/>
        <w:ind w:firstLineChars="100" w:firstLine="210"/>
        <w:jc w:val="left"/>
        <w:textAlignment w:val="center"/>
        <w:rPr>
          <w:rFonts w:ascii="Times New Roman" w:eastAsia="宋体" w:hAnsi="Times New Roman" w:cs="Times New Roman"/>
          <w:kern w:val="0"/>
          <w:szCs w:val="21"/>
        </w:rPr>
      </w:pPr>
      <w:r w:rsidRPr="00CD1BAA">
        <w:rPr>
          <w:rFonts w:ascii="Times New Roman" w:eastAsia="宋体" w:hAnsi="Times New Roman" w:cs="Times New Roman"/>
          <w:szCs w:val="21"/>
        </w:rPr>
        <w:t>C</w:t>
      </w:r>
      <w:r w:rsidRPr="00CD1BAA">
        <w:rPr>
          <w:rFonts w:ascii="Times New Roman" w:eastAsia="宋体" w:hAnsi="Times New Roman" w:cs="Times New Roman"/>
          <w:szCs w:val="21"/>
        </w:rPr>
        <w:t>．探究</w:t>
      </w:r>
      <w:r w:rsidRPr="00CD1BAA">
        <w:rPr>
          <w:rFonts w:ascii="Times New Roman" w:eastAsia="宋体" w:hAnsi="Times New Roman" w:cs="Times New Roman"/>
          <w:szCs w:val="21"/>
        </w:rPr>
        <w:t>Cu</w:t>
      </w:r>
      <w:r w:rsidRPr="00CD1BAA">
        <w:rPr>
          <w:rFonts w:ascii="Times New Roman" w:eastAsia="宋体" w:hAnsi="Times New Roman" w:cs="Times New Roman"/>
          <w:szCs w:val="21"/>
        </w:rPr>
        <w:t>和</w:t>
      </w:r>
      <w:r w:rsidRPr="00CD1BAA">
        <w:rPr>
          <w:rFonts w:ascii="Times New Roman" w:eastAsia="宋体" w:hAnsi="Times New Roman" w:cs="Times New Roman"/>
          <w:szCs w:val="21"/>
        </w:rPr>
        <w:t>Ag</w:t>
      </w:r>
      <w:r w:rsidRPr="00CD1BAA">
        <w:rPr>
          <w:rFonts w:ascii="Times New Roman" w:eastAsia="宋体" w:hAnsi="Times New Roman" w:cs="Times New Roman"/>
          <w:szCs w:val="21"/>
        </w:rPr>
        <w:t>的金属活动性强弱</w:t>
      </w:r>
      <w:r w:rsidRPr="00CD1BAA">
        <w:rPr>
          <w:rFonts w:ascii="Times New Roman" w:eastAsia="宋体" w:hAnsi="Times New Roman" w:cs="Times New Roman"/>
          <w:kern w:val="0"/>
          <w:szCs w:val="21"/>
        </w:rPr>
        <w:t>  </w:t>
      </w:r>
      <w:r w:rsidR="00CD1BAA">
        <w:rPr>
          <w:rFonts w:ascii="Times New Roman" w:eastAsia="宋体" w:hAnsi="Times New Roman" w:cs="Times New Roman"/>
          <w:kern w:val="0"/>
          <w:szCs w:val="21"/>
        </w:rPr>
        <w:t xml:space="preserve">         </w:t>
      </w:r>
    </w:p>
    <w:p w14:paraId="7BAD5FB5" w14:textId="660DDDDA" w:rsidR="00311A17" w:rsidRPr="00CD1BAA" w:rsidRDefault="00311A17" w:rsidP="00CD1BAA">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D</w:t>
      </w:r>
      <w:r w:rsidRPr="00CD1BAA">
        <w:rPr>
          <w:rFonts w:ascii="Times New Roman" w:eastAsia="宋体" w:hAnsi="Times New Roman" w:cs="Times New Roman"/>
          <w:szCs w:val="21"/>
        </w:rPr>
        <w:t>．探究影响物质溶解性的因素</w:t>
      </w:r>
      <w:r w:rsidRPr="00CD1BAA">
        <w:rPr>
          <w:rFonts w:ascii="Times New Roman" w:eastAsia="宋体" w:hAnsi="Times New Roman" w:cs="Times New Roman"/>
          <w:kern w:val="0"/>
          <w:szCs w:val="21"/>
        </w:rPr>
        <w:t>  </w:t>
      </w:r>
    </w:p>
    <w:p w14:paraId="453DAA60" w14:textId="34C83DFA" w:rsidR="00311A17" w:rsidRPr="00CD1BAA" w:rsidRDefault="00CD1BAA" w:rsidP="00632863">
      <w:pPr>
        <w:shd w:val="clear" w:color="auto" w:fill="FFFFFF"/>
        <w:jc w:val="left"/>
        <w:textAlignment w:val="center"/>
        <w:rPr>
          <w:rFonts w:ascii="Times New Roman" w:eastAsia="宋体" w:hAnsi="Times New Roman" w:cs="Times New Roman"/>
          <w:szCs w:val="21"/>
        </w:rPr>
      </w:pPr>
      <w:r>
        <w:rPr>
          <w:rFonts w:ascii="Times New Roman" w:eastAsia="宋体" w:hAnsi="Times New Roman" w:cs="Times New Roman"/>
          <w:szCs w:val="21"/>
        </w:rPr>
        <w:t>4</w:t>
      </w:r>
      <w:r w:rsidR="00311A17" w:rsidRPr="00CD1BAA">
        <w:rPr>
          <w:rFonts w:ascii="Times New Roman" w:eastAsia="宋体" w:hAnsi="Times New Roman" w:cs="Times New Roman"/>
          <w:szCs w:val="21"/>
        </w:rPr>
        <w:t>．为了探究生活中钢铁生锈的原因，实验组用普通铁钉、纯铁钉同时进行如图的四组实验，一段时间后，只在实验</w:t>
      </w:r>
      <w:r w:rsidR="00311A17" w:rsidRPr="00CD1BAA">
        <w:rPr>
          <w:rFonts w:ascii="Times New Roman" w:eastAsia="宋体" w:hAnsi="Times New Roman" w:cs="Times New Roman"/>
          <w:szCs w:val="21"/>
        </w:rPr>
        <w:t>Ⅰ</w:t>
      </w:r>
      <w:r w:rsidR="00311A17" w:rsidRPr="00CD1BAA">
        <w:rPr>
          <w:rFonts w:ascii="Times New Roman" w:eastAsia="宋体" w:hAnsi="Times New Roman" w:cs="Times New Roman"/>
          <w:szCs w:val="21"/>
        </w:rPr>
        <w:t>中观察到了红褐色的锈斑，其他均无明显变化。下列说法合理的是</w:t>
      </w:r>
    </w:p>
    <w:p w14:paraId="69BDF605"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noProof/>
          <w:kern w:val="0"/>
          <w:szCs w:val="21"/>
        </w:rPr>
        <w:drawing>
          <wp:inline distT="0" distB="0" distL="0" distR="0" wp14:anchorId="41E73991" wp14:editId="5E9849E3">
            <wp:extent cx="4676775" cy="1057275"/>
            <wp:effectExtent l="0" t="0" r="0" b="0"/>
            <wp:docPr id="100011" name="图片 100011" descr="@@@5be5d4cf-66bc-4c30-9fc2-c39b079d0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6"/>
                    <a:stretch>
                      <a:fillRect/>
                    </a:stretch>
                  </pic:blipFill>
                  <pic:spPr>
                    <a:xfrm>
                      <a:off x="0" y="0"/>
                      <a:ext cx="4676775" cy="1057275"/>
                    </a:xfrm>
                    <a:prstGeom prst="rect">
                      <a:avLst/>
                    </a:prstGeom>
                  </pic:spPr>
                </pic:pic>
              </a:graphicData>
            </a:graphic>
          </wp:inline>
        </w:drawing>
      </w:r>
      <w:r w:rsidRPr="00CD1BAA">
        <w:rPr>
          <w:rFonts w:ascii="Times New Roman" w:eastAsia="宋体" w:hAnsi="Times New Roman" w:cs="Times New Roman"/>
          <w:kern w:val="0"/>
          <w:szCs w:val="21"/>
        </w:rPr>
        <w:t>  </w:t>
      </w:r>
    </w:p>
    <w:p w14:paraId="37941328" w14:textId="77777777" w:rsidR="00311A17" w:rsidRPr="00CD1BAA" w:rsidRDefault="00311A17" w:rsidP="00CD1BAA">
      <w:pPr>
        <w:shd w:val="clear" w:color="auto" w:fill="FFFFFF"/>
        <w:tabs>
          <w:tab w:val="left" w:pos="4156"/>
        </w:tabs>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A</w:t>
      </w:r>
      <w:r w:rsidRPr="00CD1BAA">
        <w:rPr>
          <w:rFonts w:ascii="Times New Roman" w:eastAsia="宋体" w:hAnsi="Times New Roman" w:cs="Times New Roman"/>
          <w:szCs w:val="21"/>
        </w:rPr>
        <w:t>．</w:t>
      </w:r>
      <w:r w:rsidRPr="00CD1BAA">
        <w:rPr>
          <w:rFonts w:ascii="Times New Roman" w:eastAsia="宋体" w:hAnsi="Times New Roman" w:cs="Times New Roman"/>
          <w:szCs w:val="21"/>
        </w:rPr>
        <w:t>Ⅰ</w:t>
      </w:r>
      <w:r w:rsidRPr="00CD1BAA">
        <w:rPr>
          <w:rFonts w:ascii="Times New Roman" w:eastAsia="宋体" w:hAnsi="Times New Roman" w:cs="Times New Roman"/>
          <w:szCs w:val="21"/>
        </w:rPr>
        <w:t>和</w:t>
      </w:r>
      <w:r w:rsidRPr="00CD1BAA">
        <w:rPr>
          <w:rFonts w:ascii="Times New Roman" w:eastAsia="宋体" w:hAnsi="Times New Roman" w:cs="Times New Roman"/>
          <w:szCs w:val="21"/>
        </w:rPr>
        <w:t>Ⅱ</w:t>
      </w:r>
      <w:r w:rsidRPr="00CD1BAA">
        <w:rPr>
          <w:rFonts w:ascii="Times New Roman" w:eastAsia="宋体" w:hAnsi="Times New Roman" w:cs="Times New Roman"/>
          <w:szCs w:val="21"/>
        </w:rPr>
        <w:t>对比说明铁制品锈蚀需要水</w:t>
      </w:r>
      <w:r w:rsidRPr="00CD1BAA">
        <w:rPr>
          <w:rFonts w:ascii="Times New Roman" w:eastAsia="宋体" w:hAnsi="Times New Roman" w:cs="Times New Roman"/>
          <w:szCs w:val="21"/>
        </w:rPr>
        <w:tab/>
        <w:t>B</w:t>
      </w:r>
      <w:r w:rsidRPr="00CD1BAA">
        <w:rPr>
          <w:rFonts w:ascii="Times New Roman" w:eastAsia="宋体" w:hAnsi="Times New Roman" w:cs="Times New Roman"/>
          <w:szCs w:val="21"/>
        </w:rPr>
        <w:t>．</w:t>
      </w:r>
      <w:r w:rsidRPr="00CD1BAA">
        <w:rPr>
          <w:rFonts w:ascii="Times New Roman" w:eastAsia="宋体" w:hAnsi="Times New Roman" w:cs="Times New Roman"/>
          <w:szCs w:val="21"/>
        </w:rPr>
        <w:t>Ⅰ</w:t>
      </w:r>
      <w:r w:rsidRPr="00CD1BAA">
        <w:rPr>
          <w:rFonts w:ascii="Times New Roman" w:eastAsia="宋体" w:hAnsi="Times New Roman" w:cs="Times New Roman"/>
          <w:szCs w:val="21"/>
        </w:rPr>
        <w:t>和</w:t>
      </w:r>
      <w:r w:rsidRPr="00CD1BAA">
        <w:rPr>
          <w:rFonts w:ascii="Times New Roman" w:eastAsia="宋体" w:hAnsi="Times New Roman" w:cs="Times New Roman"/>
          <w:szCs w:val="21"/>
        </w:rPr>
        <w:t>Ⅳ</w:t>
      </w:r>
      <w:r w:rsidRPr="00CD1BAA">
        <w:rPr>
          <w:rFonts w:ascii="Times New Roman" w:eastAsia="宋体" w:hAnsi="Times New Roman" w:cs="Times New Roman"/>
          <w:szCs w:val="21"/>
        </w:rPr>
        <w:t>对比说明普通铁钉比纯铁钉更容易锈蚀</w:t>
      </w:r>
    </w:p>
    <w:p w14:paraId="46AFAA3E" w14:textId="77777777" w:rsidR="00311A17" w:rsidRPr="00CD1BAA" w:rsidRDefault="00311A17" w:rsidP="00CD1BAA">
      <w:pPr>
        <w:shd w:val="clear" w:color="auto" w:fill="FFFFFF"/>
        <w:tabs>
          <w:tab w:val="left" w:pos="4156"/>
        </w:tabs>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C</w:t>
      </w:r>
      <w:r w:rsidRPr="00CD1BAA">
        <w:rPr>
          <w:rFonts w:ascii="Times New Roman" w:eastAsia="宋体" w:hAnsi="Times New Roman" w:cs="Times New Roman"/>
          <w:szCs w:val="21"/>
        </w:rPr>
        <w:t>．</w:t>
      </w:r>
      <w:r w:rsidRPr="00CD1BAA">
        <w:rPr>
          <w:rFonts w:ascii="Times New Roman" w:eastAsia="宋体" w:hAnsi="Times New Roman" w:cs="Times New Roman"/>
          <w:szCs w:val="21"/>
        </w:rPr>
        <w:t>Ⅰ</w:t>
      </w:r>
      <w:r w:rsidRPr="00CD1BAA">
        <w:rPr>
          <w:rFonts w:ascii="Times New Roman" w:eastAsia="宋体" w:hAnsi="Times New Roman" w:cs="Times New Roman"/>
          <w:szCs w:val="21"/>
        </w:rPr>
        <w:t>和</w:t>
      </w:r>
      <w:r w:rsidRPr="00CD1BAA">
        <w:rPr>
          <w:rFonts w:ascii="Times New Roman" w:eastAsia="宋体" w:hAnsi="Times New Roman" w:cs="Times New Roman"/>
          <w:szCs w:val="21"/>
        </w:rPr>
        <w:t>Ⅲ</w:t>
      </w:r>
      <w:r w:rsidRPr="00CD1BAA">
        <w:rPr>
          <w:rFonts w:ascii="Times New Roman" w:eastAsia="宋体" w:hAnsi="Times New Roman" w:cs="Times New Roman"/>
          <w:szCs w:val="21"/>
        </w:rPr>
        <w:t>对比说明铁制品锈蚀需要氧气</w:t>
      </w:r>
      <w:r w:rsidRPr="00CD1BAA">
        <w:rPr>
          <w:rFonts w:ascii="Times New Roman" w:eastAsia="宋体" w:hAnsi="Times New Roman" w:cs="Times New Roman"/>
          <w:szCs w:val="21"/>
        </w:rPr>
        <w:tab/>
        <w:t>D</w:t>
      </w:r>
      <w:r w:rsidRPr="00CD1BAA">
        <w:rPr>
          <w:rFonts w:ascii="Times New Roman" w:eastAsia="宋体" w:hAnsi="Times New Roman" w:cs="Times New Roman"/>
          <w:szCs w:val="21"/>
        </w:rPr>
        <w:t>．</w:t>
      </w:r>
      <w:r w:rsidRPr="00CD1BAA">
        <w:rPr>
          <w:rFonts w:ascii="Times New Roman" w:eastAsia="宋体" w:hAnsi="Times New Roman" w:cs="Times New Roman"/>
          <w:szCs w:val="21"/>
        </w:rPr>
        <w:t>Ⅱ</w:t>
      </w:r>
      <w:r w:rsidRPr="00CD1BAA">
        <w:rPr>
          <w:rFonts w:ascii="Times New Roman" w:eastAsia="宋体" w:hAnsi="Times New Roman" w:cs="Times New Roman"/>
          <w:szCs w:val="21"/>
        </w:rPr>
        <w:t>和</w:t>
      </w:r>
      <w:r w:rsidRPr="00CD1BAA">
        <w:rPr>
          <w:rFonts w:ascii="Times New Roman" w:eastAsia="宋体" w:hAnsi="Times New Roman" w:cs="Times New Roman"/>
          <w:szCs w:val="21"/>
        </w:rPr>
        <w:t>Ⅲ</w:t>
      </w:r>
      <w:r w:rsidRPr="00CD1BAA">
        <w:rPr>
          <w:rFonts w:ascii="Times New Roman" w:eastAsia="宋体" w:hAnsi="Times New Roman" w:cs="Times New Roman"/>
          <w:szCs w:val="21"/>
        </w:rPr>
        <w:t>对比说明铁制品锈蚀需要氧气和水</w:t>
      </w:r>
    </w:p>
    <w:p w14:paraId="5C22D5A7" w14:textId="39C285C7" w:rsidR="00311A17" w:rsidRPr="00CD1BAA" w:rsidRDefault="00CD1BAA" w:rsidP="00632863">
      <w:pPr>
        <w:shd w:val="clear" w:color="auto" w:fill="FFFFFF"/>
        <w:jc w:val="left"/>
        <w:textAlignment w:val="center"/>
        <w:rPr>
          <w:rFonts w:ascii="Times New Roman" w:eastAsia="宋体" w:hAnsi="Times New Roman" w:cs="Times New Roman"/>
          <w:szCs w:val="21"/>
        </w:rPr>
      </w:pPr>
      <w:r>
        <w:rPr>
          <w:rFonts w:ascii="Times New Roman" w:eastAsia="宋体" w:hAnsi="Times New Roman" w:cs="Times New Roman"/>
          <w:szCs w:val="21"/>
        </w:rPr>
        <w:lastRenderedPageBreak/>
        <w:t>5</w:t>
      </w:r>
      <w:r w:rsidR="00311A17" w:rsidRPr="00CD1BAA">
        <w:rPr>
          <w:rFonts w:ascii="Times New Roman" w:eastAsia="宋体" w:hAnsi="Times New Roman" w:cs="Times New Roman"/>
          <w:szCs w:val="21"/>
        </w:rPr>
        <w:t>．对影响溶质在水中溶解速率的实验探究如图所示。下列说法正确的是</w:t>
      </w:r>
    </w:p>
    <w:p w14:paraId="3F6B4C4C"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noProof/>
          <w:kern w:val="0"/>
          <w:szCs w:val="21"/>
        </w:rPr>
        <w:drawing>
          <wp:inline distT="0" distB="0" distL="0" distR="0" wp14:anchorId="13577DFB" wp14:editId="1E88CAF8">
            <wp:extent cx="5276800" cy="1160344"/>
            <wp:effectExtent l="0" t="0" r="0" b="0"/>
            <wp:docPr id="100013" name="图片 100013" descr="@@@e50ad4de-612d-4a28-a689-7665ad347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7"/>
                    <a:stretch>
                      <a:fillRect/>
                    </a:stretch>
                  </pic:blipFill>
                  <pic:spPr>
                    <a:xfrm>
                      <a:off x="0" y="0"/>
                      <a:ext cx="5276800" cy="1160344"/>
                    </a:xfrm>
                    <a:prstGeom prst="rect">
                      <a:avLst/>
                    </a:prstGeom>
                  </pic:spPr>
                </pic:pic>
              </a:graphicData>
            </a:graphic>
          </wp:inline>
        </w:drawing>
      </w:r>
      <w:r w:rsidRPr="00CD1BAA">
        <w:rPr>
          <w:rFonts w:ascii="Times New Roman" w:eastAsia="宋体" w:hAnsi="Times New Roman" w:cs="Times New Roman"/>
          <w:kern w:val="0"/>
          <w:szCs w:val="21"/>
        </w:rPr>
        <w:t>  </w:t>
      </w:r>
    </w:p>
    <w:p w14:paraId="125AD747" w14:textId="77777777" w:rsidR="00311A17" w:rsidRPr="00CD1BAA" w:rsidRDefault="00311A17" w:rsidP="002811D4">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A</w:t>
      </w:r>
      <w:r w:rsidRPr="00CD1BAA">
        <w:rPr>
          <w:rFonts w:ascii="Times New Roman" w:eastAsia="宋体" w:hAnsi="Times New Roman" w:cs="Times New Roman"/>
          <w:szCs w:val="21"/>
        </w:rPr>
        <w:t>．对比实验</w:t>
      </w:r>
      <w:r w:rsidRPr="00CD1BAA">
        <w:rPr>
          <w:rFonts w:ascii="宋体" w:eastAsia="宋体" w:hAnsi="宋体" w:cs="宋体" w:hint="eastAsia"/>
          <w:szCs w:val="21"/>
        </w:rPr>
        <w:t>①</w:t>
      </w:r>
      <w:r w:rsidRPr="00CD1BAA">
        <w:rPr>
          <w:rFonts w:ascii="Times New Roman" w:eastAsia="宋体" w:hAnsi="Times New Roman" w:cs="Times New Roman"/>
          <w:szCs w:val="21"/>
        </w:rPr>
        <w:t>和</w:t>
      </w:r>
      <w:r w:rsidRPr="00CD1BAA">
        <w:rPr>
          <w:rFonts w:ascii="宋体" w:eastAsia="宋体" w:hAnsi="宋体" w:cs="宋体" w:hint="eastAsia"/>
          <w:szCs w:val="21"/>
        </w:rPr>
        <w:t>②</w:t>
      </w:r>
      <w:r w:rsidRPr="00CD1BAA">
        <w:rPr>
          <w:rFonts w:ascii="Times New Roman" w:eastAsia="宋体" w:hAnsi="Times New Roman" w:cs="Times New Roman"/>
          <w:szCs w:val="21"/>
        </w:rPr>
        <w:t>，可探究搅拌对溶质在水中溶解速率的影响</w:t>
      </w:r>
    </w:p>
    <w:p w14:paraId="42018633" w14:textId="77777777" w:rsidR="00311A17" w:rsidRPr="00CD1BAA" w:rsidRDefault="00311A17" w:rsidP="002811D4">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B</w:t>
      </w:r>
      <w:r w:rsidRPr="00CD1BAA">
        <w:rPr>
          <w:rFonts w:ascii="Times New Roman" w:eastAsia="宋体" w:hAnsi="Times New Roman" w:cs="Times New Roman"/>
          <w:szCs w:val="21"/>
        </w:rPr>
        <w:t>．对比实验</w:t>
      </w:r>
      <w:r w:rsidRPr="00CD1BAA">
        <w:rPr>
          <w:rFonts w:ascii="宋体" w:eastAsia="宋体" w:hAnsi="宋体" w:cs="宋体" w:hint="eastAsia"/>
          <w:szCs w:val="21"/>
        </w:rPr>
        <w:t>②</w:t>
      </w:r>
      <w:r w:rsidRPr="00CD1BAA">
        <w:rPr>
          <w:rFonts w:ascii="Times New Roman" w:eastAsia="宋体" w:hAnsi="Times New Roman" w:cs="Times New Roman"/>
          <w:szCs w:val="21"/>
        </w:rPr>
        <w:t>和</w:t>
      </w:r>
      <w:r w:rsidRPr="00CD1BAA">
        <w:rPr>
          <w:rFonts w:ascii="宋体" w:eastAsia="宋体" w:hAnsi="宋体" w:cs="宋体" w:hint="eastAsia"/>
          <w:szCs w:val="21"/>
        </w:rPr>
        <w:t>③</w:t>
      </w:r>
      <w:r w:rsidRPr="00CD1BAA">
        <w:rPr>
          <w:rFonts w:ascii="Times New Roman" w:eastAsia="宋体" w:hAnsi="Times New Roman" w:cs="Times New Roman"/>
          <w:szCs w:val="21"/>
        </w:rPr>
        <w:t>，可探究水的温度对溶质在水中溶解速率的影响</w:t>
      </w:r>
    </w:p>
    <w:p w14:paraId="4F863056" w14:textId="77777777" w:rsidR="00311A17" w:rsidRPr="00CD1BAA" w:rsidRDefault="00311A17" w:rsidP="002811D4">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C</w:t>
      </w:r>
      <w:r w:rsidRPr="00CD1BAA">
        <w:rPr>
          <w:rFonts w:ascii="Times New Roman" w:eastAsia="宋体" w:hAnsi="Times New Roman" w:cs="Times New Roman"/>
          <w:szCs w:val="21"/>
        </w:rPr>
        <w:t>．对比实验</w:t>
      </w:r>
      <w:r w:rsidRPr="00CD1BAA">
        <w:rPr>
          <w:rFonts w:ascii="宋体" w:eastAsia="宋体" w:hAnsi="宋体" w:cs="宋体" w:hint="eastAsia"/>
          <w:szCs w:val="21"/>
        </w:rPr>
        <w:t>①</w:t>
      </w:r>
      <w:r w:rsidRPr="00CD1BAA">
        <w:rPr>
          <w:rFonts w:ascii="Times New Roman" w:eastAsia="宋体" w:hAnsi="Times New Roman" w:cs="Times New Roman"/>
          <w:szCs w:val="21"/>
        </w:rPr>
        <w:t>和</w:t>
      </w:r>
      <w:r w:rsidRPr="00CD1BAA">
        <w:rPr>
          <w:rFonts w:ascii="宋体" w:eastAsia="宋体" w:hAnsi="宋体" w:cs="宋体" w:hint="eastAsia"/>
          <w:szCs w:val="21"/>
        </w:rPr>
        <w:t>④</w:t>
      </w:r>
      <w:r w:rsidRPr="00CD1BAA">
        <w:rPr>
          <w:rFonts w:ascii="Times New Roman" w:eastAsia="宋体" w:hAnsi="Times New Roman" w:cs="Times New Roman"/>
          <w:szCs w:val="21"/>
        </w:rPr>
        <w:t>，可探究固体溶质的颗粒大小对溶质在水中溶解速率的影响</w:t>
      </w:r>
    </w:p>
    <w:p w14:paraId="69F93CF7" w14:textId="77777777" w:rsidR="00311A17" w:rsidRPr="00CD1BAA" w:rsidRDefault="00311A17" w:rsidP="002811D4">
      <w:pPr>
        <w:shd w:val="clear" w:color="auto" w:fill="FFFFFF"/>
        <w:ind w:firstLineChars="100" w:firstLine="21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D</w:t>
      </w:r>
      <w:r w:rsidRPr="00CD1BAA">
        <w:rPr>
          <w:rFonts w:ascii="Times New Roman" w:eastAsia="宋体" w:hAnsi="Times New Roman" w:cs="Times New Roman"/>
          <w:szCs w:val="21"/>
        </w:rPr>
        <w:t>．对比实验</w:t>
      </w:r>
      <w:r w:rsidRPr="00CD1BAA">
        <w:rPr>
          <w:rFonts w:ascii="宋体" w:eastAsia="宋体" w:hAnsi="宋体" w:cs="宋体" w:hint="eastAsia"/>
          <w:szCs w:val="21"/>
        </w:rPr>
        <w:t>③</w:t>
      </w:r>
      <w:r w:rsidRPr="00CD1BAA">
        <w:rPr>
          <w:rFonts w:ascii="Times New Roman" w:eastAsia="宋体" w:hAnsi="Times New Roman" w:cs="Times New Roman"/>
          <w:szCs w:val="21"/>
        </w:rPr>
        <w:t>和</w:t>
      </w:r>
      <w:r w:rsidRPr="00CD1BAA">
        <w:rPr>
          <w:rFonts w:ascii="宋体" w:eastAsia="宋体" w:hAnsi="宋体" w:cs="宋体" w:hint="eastAsia"/>
          <w:szCs w:val="21"/>
        </w:rPr>
        <w:t>④</w:t>
      </w:r>
      <w:r w:rsidRPr="00CD1BAA">
        <w:rPr>
          <w:rFonts w:ascii="Times New Roman" w:eastAsia="宋体" w:hAnsi="Times New Roman" w:cs="Times New Roman"/>
          <w:szCs w:val="21"/>
        </w:rPr>
        <w:t>，可探究水的质量对溶质在水中溶解速率的影响</w:t>
      </w:r>
    </w:p>
    <w:p w14:paraId="19A4B4E3" w14:textId="0B00167A" w:rsidR="00311A17" w:rsidRPr="00CD1BAA" w:rsidRDefault="00CD1BAA" w:rsidP="00632863">
      <w:pPr>
        <w:shd w:val="clear" w:color="auto" w:fill="FFFFFF"/>
        <w:jc w:val="left"/>
        <w:textAlignment w:val="center"/>
        <w:rPr>
          <w:rFonts w:ascii="Times New Roman" w:eastAsia="宋体" w:hAnsi="Times New Roman" w:cs="Times New Roman"/>
          <w:szCs w:val="21"/>
        </w:rPr>
      </w:pPr>
      <w:r>
        <w:rPr>
          <w:rFonts w:ascii="Times New Roman" w:eastAsia="宋体" w:hAnsi="Times New Roman" w:cs="Times New Roman"/>
          <w:szCs w:val="21"/>
        </w:rPr>
        <w:t>6</w:t>
      </w:r>
      <w:r w:rsidR="00311A17" w:rsidRPr="00CD1BAA">
        <w:rPr>
          <w:rFonts w:ascii="Times New Roman" w:eastAsia="宋体" w:hAnsi="Times New Roman" w:cs="Times New Roman"/>
          <w:szCs w:val="21"/>
        </w:rPr>
        <w:t>．下列对比实验能达到实验目的的是</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63"/>
        <w:gridCol w:w="1875"/>
        <w:gridCol w:w="1775"/>
        <w:gridCol w:w="2310"/>
        <w:gridCol w:w="2481"/>
      </w:tblGrid>
      <w:tr w:rsidR="00CD1BAA" w:rsidRPr="00CD1BAA" w14:paraId="6F0BF8B7" w14:textId="77777777" w:rsidTr="00CD1BAA">
        <w:tc>
          <w:tcPr>
            <w:tcW w:w="76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BC242E"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C4EFFE"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37EA13"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1B85AF"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E47FEA"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D</w:t>
            </w:r>
          </w:p>
        </w:tc>
      </w:tr>
      <w:tr w:rsidR="00CD1BAA" w:rsidRPr="00CD1BAA" w14:paraId="582206E1" w14:textId="77777777" w:rsidTr="00CD1BAA">
        <w:trPr>
          <w:trHeight w:val="1665"/>
        </w:trPr>
        <w:tc>
          <w:tcPr>
            <w:tcW w:w="76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5173F9"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实验设计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DAFC17"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noProof/>
                <w:kern w:val="0"/>
                <w:szCs w:val="21"/>
              </w:rPr>
              <w:drawing>
                <wp:inline distT="0" distB="0" distL="0" distR="0" wp14:anchorId="00DF5C32" wp14:editId="374EA442">
                  <wp:extent cx="840740" cy="1035050"/>
                  <wp:effectExtent l="0" t="0" r="0" b="0"/>
                  <wp:docPr id="100015" name="图片 100015" descr="@@@af4d1249-6f00-40eb-8d72-a93a3855e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rotWithShape="1">
                          <a:blip r:embed="rId18"/>
                          <a:srcRect b="13756"/>
                          <a:stretch/>
                        </pic:blipFill>
                        <pic:spPr bwMode="auto">
                          <a:xfrm>
                            <a:off x="0" y="0"/>
                            <a:ext cx="843522" cy="103847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05AFA8"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noProof/>
                <w:kern w:val="0"/>
                <w:szCs w:val="21"/>
              </w:rPr>
              <w:drawing>
                <wp:inline distT="0" distB="0" distL="0" distR="0" wp14:anchorId="2C0C42BE" wp14:editId="1CDC2250">
                  <wp:extent cx="942499" cy="685454"/>
                  <wp:effectExtent l="0" t="0" r="0" b="635"/>
                  <wp:docPr id="100017" name="图片 100017" descr="@@@87ad31c3-9055-49b3-9acf-8701b9df7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9"/>
                          <a:stretch>
                            <a:fillRect/>
                          </a:stretch>
                        </pic:blipFill>
                        <pic:spPr>
                          <a:xfrm>
                            <a:off x="0" y="0"/>
                            <a:ext cx="947875" cy="689364"/>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30ADCD"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noProof/>
                <w:kern w:val="0"/>
                <w:szCs w:val="21"/>
              </w:rPr>
              <w:drawing>
                <wp:inline distT="0" distB="0" distL="0" distR="0" wp14:anchorId="7A258DFF" wp14:editId="50605E63">
                  <wp:extent cx="1311086" cy="739775"/>
                  <wp:effectExtent l="0" t="0" r="3810" b="3175"/>
                  <wp:docPr id="100019" name="图片 100019" descr="@@@f87181f2-4732-448a-97b4-34226198b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0"/>
                          <a:stretch>
                            <a:fillRect/>
                          </a:stretch>
                        </pic:blipFill>
                        <pic:spPr>
                          <a:xfrm>
                            <a:off x="0" y="0"/>
                            <a:ext cx="1313264" cy="741004"/>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886F48"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noProof/>
                <w:kern w:val="0"/>
                <w:szCs w:val="21"/>
              </w:rPr>
              <w:drawing>
                <wp:inline distT="0" distB="0" distL="0" distR="0" wp14:anchorId="675DFF82" wp14:editId="1C4C9A30">
                  <wp:extent cx="1359664" cy="793750"/>
                  <wp:effectExtent l="0" t="0" r="0" b="6350"/>
                  <wp:docPr id="100021" name="图片 100021" descr="@@@0a99918c-036e-4196-93ae-6658550f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1"/>
                          <a:stretch>
                            <a:fillRect/>
                          </a:stretch>
                        </pic:blipFill>
                        <pic:spPr>
                          <a:xfrm>
                            <a:off x="0" y="0"/>
                            <a:ext cx="1363563" cy="796026"/>
                          </a:xfrm>
                          <a:prstGeom prst="rect">
                            <a:avLst/>
                          </a:prstGeom>
                        </pic:spPr>
                      </pic:pic>
                    </a:graphicData>
                  </a:graphic>
                </wp:inline>
              </w:drawing>
            </w:r>
          </w:p>
        </w:tc>
      </w:tr>
      <w:tr w:rsidR="00CD1BAA" w:rsidRPr="00CD1BAA" w14:paraId="537D77E5" w14:textId="77777777" w:rsidTr="00CD1BAA">
        <w:trPr>
          <w:trHeight w:val="489"/>
        </w:trPr>
        <w:tc>
          <w:tcPr>
            <w:tcW w:w="76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6ECAE5"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实验目的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6A6EE9"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探究影响物质溶解性的因素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2DB191"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探究铁生锈的条件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01E81D"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探究白磷燃烧需要</w:t>
            </w:r>
            <w:r w:rsidRPr="00CD1BAA">
              <w:rPr>
                <w:rFonts w:ascii="Times New Roman" w:eastAsia="宋体" w:hAnsi="Times New Roman" w:cs="Times New Roman"/>
                <w:szCs w:val="21"/>
              </w:rPr>
              <w:t>O</w:t>
            </w:r>
            <w:r w:rsidRPr="00CD1BAA">
              <w:rPr>
                <w:rFonts w:ascii="Times New Roman" w:eastAsia="宋体" w:hAnsi="Times New Roman" w:cs="Times New Roman"/>
                <w:szCs w:val="21"/>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324B3E" w14:textId="77777777" w:rsidR="00311A17" w:rsidRPr="00CD1BAA" w:rsidRDefault="00311A17"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探究</w:t>
            </w:r>
            <w:r w:rsidRPr="00CD1BAA">
              <w:rPr>
                <w:rFonts w:ascii="Times New Roman" w:eastAsia="宋体" w:hAnsi="Times New Roman" w:cs="Times New Roman"/>
                <w:szCs w:val="21"/>
              </w:rPr>
              <w:t>CO</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和</w:t>
            </w:r>
            <w:r w:rsidRPr="00CD1BAA">
              <w:rPr>
                <w:rFonts w:ascii="Times New Roman" w:eastAsia="宋体" w:hAnsi="Times New Roman" w:cs="Times New Roman"/>
                <w:szCs w:val="21"/>
              </w:rPr>
              <w:t>CO</w:t>
            </w:r>
            <w:r w:rsidRPr="00CD1BAA">
              <w:rPr>
                <w:rFonts w:ascii="Times New Roman" w:eastAsia="宋体" w:hAnsi="Times New Roman" w:cs="Times New Roman"/>
                <w:szCs w:val="21"/>
              </w:rPr>
              <w:t>的性质差异</w:t>
            </w:r>
          </w:p>
        </w:tc>
      </w:tr>
    </w:tbl>
    <w:p w14:paraId="4AAE7398" w14:textId="162FC9BD" w:rsidR="002811D4" w:rsidRPr="002811D4" w:rsidRDefault="002811D4" w:rsidP="002811D4">
      <w:pPr>
        <w:shd w:val="clear" w:color="auto" w:fill="FFFFFF"/>
        <w:jc w:val="left"/>
        <w:textAlignment w:val="center"/>
        <w:rPr>
          <w:rFonts w:ascii="Times New Roman" w:eastAsia="宋体" w:hAnsi="Times New Roman" w:cs="Times New Roman"/>
        </w:rPr>
      </w:pPr>
      <w:r w:rsidRPr="003B2191">
        <w:rPr>
          <w:noProof/>
          <w:kern w:val="0"/>
          <w:sz w:val="24"/>
          <w:szCs w:val="24"/>
        </w:rPr>
        <w:drawing>
          <wp:anchor distT="0" distB="0" distL="114300" distR="114300" simplePos="0" relativeHeight="251659264" behindDoc="0" locked="0" layoutInCell="1" allowOverlap="1" wp14:anchorId="2942277C" wp14:editId="00A27778">
            <wp:simplePos x="0" y="0"/>
            <wp:positionH relativeFrom="column">
              <wp:posOffset>4979670</wp:posOffset>
            </wp:positionH>
            <wp:positionV relativeFrom="paragraph">
              <wp:posOffset>15875</wp:posOffset>
            </wp:positionV>
            <wp:extent cx="635000" cy="1321435"/>
            <wp:effectExtent l="0" t="0" r="0" b="0"/>
            <wp:wrapThrough wrapText="bothSides">
              <wp:wrapPolygon edited="0">
                <wp:start x="0" y="0"/>
                <wp:lineTo x="0" y="21174"/>
                <wp:lineTo x="20736" y="21174"/>
                <wp:lineTo x="20736" y="0"/>
                <wp:lineTo x="0" y="0"/>
              </wp:wrapPolygon>
            </wp:wrapThrough>
            <wp:docPr id="1495431254" name="图片 1495431254" descr="@@@9e7e005d-96be-4baa-b43c-0dfd96cfc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35000" cy="13214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hint="eastAsia"/>
        </w:rPr>
        <w:t>7</w:t>
      </w:r>
      <w:r w:rsidRPr="002811D4">
        <w:rPr>
          <w:rFonts w:ascii="Times New Roman" w:eastAsia="宋体" w:hAnsi="Times New Roman" w:cs="Times New Roman"/>
        </w:rPr>
        <w:t>．某同学用如图所示装置进行验证二氧化碳能与水反应</w:t>
      </w:r>
      <w:r w:rsidRPr="002811D4">
        <w:rPr>
          <w:rFonts w:ascii="Times New Roman" w:eastAsia="宋体" w:hAnsi="Times New Roman" w:cs="Times New Roman"/>
        </w:rPr>
        <w:t>(</w:t>
      </w:r>
      <w:r w:rsidRPr="002811D4">
        <w:rPr>
          <w:rFonts w:ascii="Times New Roman" w:eastAsia="宋体" w:hAnsi="Times New Roman" w:cs="Times New Roman"/>
        </w:rPr>
        <w:t>已知氮气的密度小于空气的密度</w:t>
      </w:r>
      <w:r w:rsidRPr="002811D4">
        <w:rPr>
          <w:rFonts w:ascii="Times New Roman" w:eastAsia="宋体" w:hAnsi="Times New Roman" w:cs="Times New Roman"/>
        </w:rPr>
        <w:t>)</w:t>
      </w:r>
      <w:r w:rsidRPr="002811D4">
        <w:rPr>
          <w:rFonts w:ascii="Times New Roman" w:eastAsia="宋体" w:hAnsi="Times New Roman" w:cs="Times New Roman"/>
        </w:rPr>
        <w:t>，操作为：</w:t>
      </w:r>
      <w:r w:rsidRPr="002811D4">
        <w:rPr>
          <w:rFonts w:ascii="宋体" w:eastAsia="宋体" w:hAnsi="宋体" w:cs="宋体" w:hint="eastAsia"/>
        </w:rPr>
        <w:t>①</w:t>
      </w:r>
      <w:r w:rsidRPr="002811D4">
        <w:rPr>
          <w:rFonts w:ascii="Times New Roman" w:eastAsia="宋体" w:hAnsi="Times New Roman" w:cs="Times New Roman"/>
        </w:rPr>
        <w:t>从</w:t>
      </w:r>
      <w:r w:rsidRPr="002811D4">
        <w:rPr>
          <w:rFonts w:ascii="Times New Roman" w:eastAsia="宋体" w:hAnsi="Times New Roman" w:cs="Times New Roman"/>
        </w:rPr>
        <w:t>b</w:t>
      </w:r>
      <w:r w:rsidRPr="002811D4">
        <w:rPr>
          <w:rFonts w:ascii="Times New Roman" w:eastAsia="宋体" w:hAnsi="Times New Roman" w:cs="Times New Roman"/>
        </w:rPr>
        <w:t>端通入氮气</w:t>
      </w:r>
      <w:r w:rsidRPr="002811D4">
        <w:rPr>
          <w:rFonts w:ascii="Times New Roman" w:eastAsia="宋体" w:hAnsi="Times New Roman" w:cs="Times New Roman"/>
        </w:rPr>
        <w:t xml:space="preserve"> </w:t>
      </w:r>
      <w:r w:rsidRPr="002811D4">
        <w:rPr>
          <w:rFonts w:ascii="宋体" w:eastAsia="宋体" w:hAnsi="宋体" w:cs="宋体" w:hint="eastAsia"/>
        </w:rPr>
        <w:t>②</w:t>
      </w:r>
      <w:r w:rsidRPr="002811D4">
        <w:rPr>
          <w:rFonts w:ascii="Times New Roman" w:eastAsia="宋体" w:hAnsi="Times New Roman" w:cs="Times New Roman"/>
        </w:rPr>
        <w:t>从分液漏斗中滴加适量水</w:t>
      </w:r>
      <w:r w:rsidRPr="002811D4">
        <w:rPr>
          <w:rFonts w:ascii="Times New Roman" w:eastAsia="宋体" w:hAnsi="Times New Roman" w:cs="Times New Roman"/>
        </w:rPr>
        <w:t xml:space="preserve"> </w:t>
      </w:r>
      <w:r w:rsidRPr="002811D4">
        <w:rPr>
          <w:rFonts w:ascii="宋体" w:eastAsia="宋体" w:hAnsi="宋体" w:cs="宋体" w:hint="eastAsia"/>
        </w:rPr>
        <w:t>③</w:t>
      </w:r>
      <w:r w:rsidRPr="002811D4">
        <w:rPr>
          <w:rFonts w:ascii="Times New Roman" w:eastAsia="宋体" w:hAnsi="Times New Roman" w:cs="Times New Roman"/>
        </w:rPr>
        <w:t>从</w:t>
      </w:r>
      <w:r w:rsidRPr="002811D4">
        <w:rPr>
          <w:rFonts w:ascii="Times New Roman" w:eastAsia="宋体" w:hAnsi="Times New Roman" w:cs="Times New Roman"/>
        </w:rPr>
        <w:t>a</w:t>
      </w:r>
      <w:r w:rsidRPr="002811D4">
        <w:rPr>
          <w:rFonts w:ascii="Times New Roman" w:eastAsia="宋体" w:hAnsi="Times New Roman" w:cs="Times New Roman"/>
        </w:rPr>
        <w:t>端通入二氧化碳</w:t>
      </w:r>
      <w:r w:rsidRPr="002811D4">
        <w:rPr>
          <w:rFonts w:ascii="Times New Roman" w:eastAsia="宋体" w:hAnsi="Times New Roman" w:cs="Times New Roman"/>
        </w:rPr>
        <w:t xml:space="preserve"> </w:t>
      </w:r>
      <w:r w:rsidRPr="002811D4">
        <w:rPr>
          <w:rFonts w:ascii="宋体" w:eastAsia="宋体" w:hAnsi="宋体" w:cs="宋体" w:hint="eastAsia"/>
        </w:rPr>
        <w:t>④</w:t>
      </w:r>
      <w:r w:rsidRPr="002811D4">
        <w:rPr>
          <w:rFonts w:ascii="Times New Roman" w:eastAsia="宋体" w:hAnsi="Times New Roman" w:cs="Times New Roman"/>
        </w:rPr>
        <w:t>将石蕊溶液染成紫色的干燥纸花放入广口瓶中</w:t>
      </w:r>
      <w:r w:rsidRPr="002811D4">
        <w:rPr>
          <w:rFonts w:ascii="Times New Roman" w:eastAsia="宋体" w:hAnsi="Times New Roman" w:cs="Times New Roman"/>
        </w:rPr>
        <w:t xml:space="preserve"> </w:t>
      </w:r>
      <w:r w:rsidRPr="002811D4">
        <w:rPr>
          <w:rFonts w:ascii="宋体" w:eastAsia="宋体" w:hAnsi="宋体" w:cs="宋体" w:hint="eastAsia"/>
        </w:rPr>
        <w:t>⑤</w:t>
      </w:r>
      <w:r w:rsidRPr="002811D4">
        <w:rPr>
          <w:rFonts w:ascii="Times New Roman" w:eastAsia="宋体" w:hAnsi="Times New Roman" w:cs="Times New Roman"/>
        </w:rPr>
        <w:t>从</w:t>
      </w:r>
      <w:r w:rsidRPr="002811D4">
        <w:rPr>
          <w:rFonts w:ascii="Times New Roman" w:eastAsia="宋体" w:hAnsi="Times New Roman" w:cs="Times New Roman"/>
        </w:rPr>
        <w:t>a</w:t>
      </w:r>
      <w:r w:rsidRPr="002811D4">
        <w:rPr>
          <w:rFonts w:ascii="Times New Roman" w:eastAsia="宋体" w:hAnsi="Times New Roman" w:cs="Times New Roman"/>
        </w:rPr>
        <w:t>端通入氮气</w:t>
      </w:r>
      <w:r w:rsidRPr="002811D4">
        <w:rPr>
          <w:rFonts w:ascii="Times New Roman" w:eastAsia="宋体" w:hAnsi="Times New Roman" w:cs="Times New Roman"/>
        </w:rPr>
        <w:t xml:space="preserve"> </w:t>
      </w:r>
      <w:r w:rsidRPr="002811D4">
        <w:rPr>
          <w:rFonts w:ascii="宋体" w:eastAsia="宋体" w:hAnsi="宋体" w:cs="宋体" w:hint="eastAsia"/>
        </w:rPr>
        <w:t>⑥</w:t>
      </w:r>
      <w:r w:rsidRPr="002811D4">
        <w:rPr>
          <w:rFonts w:ascii="Times New Roman" w:eastAsia="宋体" w:hAnsi="Times New Roman" w:cs="Times New Roman"/>
        </w:rPr>
        <w:t>从</w:t>
      </w:r>
      <w:r w:rsidRPr="002811D4">
        <w:rPr>
          <w:rFonts w:ascii="Times New Roman" w:eastAsia="宋体" w:hAnsi="Times New Roman" w:cs="Times New Roman"/>
        </w:rPr>
        <w:t>b</w:t>
      </w:r>
      <w:r w:rsidRPr="002811D4">
        <w:rPr>
          <w:rFonts w:ascii="Times New Roman" w:eastAsia="宋体" w:hAnsi="Times New Roman" w:cs="Times New Roman"/>
        </w:rPr>
        <w:t>端通入二氧化碳。其中实验操作顺序最合理的是</w:t>
      </w:r>
    </w:p>
    <w:p w14:paraId="4E129BEC" w14:textId="77777777" w:rsidR="002811D4" w:rsidRDefault="002811D4" w:rsidP="002811D4">
      <w:pPr>
        <w:shd w:val="clear" w:color="auto" w:fill="FFFFFF"/>
        <w:tabs>
          <w:tab w:val="left" w:pos="3130"/>
          <w:tab w:val="left" w:pos="3950"/>
          <w:tab w:val="left" w:pos="5810"/>
        </w:tabs>
        <w:ind w:firstLineChars="100" w:firstLine="210"/>
        <w:jc w:val="left"/>
        <w:textAlignment w:val="center"/>
        <w:rPr>
          <w:rFonts w:ascii="Times New Roman" w:eastAsia="宋体" w:hAnsi="Times New Roman" w:cs="Times New Roman"/>
        </w:rPr>
      </w:pPr>
      <w:r w:rsidRPr="002811D4">
        <w:rPr>
          <w:rFonts w:ascii="Times New Roman" w:eastAsia="宋体" w:hAnsi="Times New Roman" w:cs="Times New Roman"/>
        </w:rPr>
        <w:t>A</w:t>
      </w:r>
      <w:r w:rsidRPr="002811D4">
        <w:rPr>
          <w:rFonts w:ascii="Times New Roman" w:eastAsia="宋体" w:hAnsi="Times New Roman" w:cs="Times New Roman"/>
        </w:rPr>
        <w:t>．</w:t>
      </w:r>
      <w:r w:rsidRPr="002811D4">
        <w:rPr>
          <w:rFonts w:ascii="宋体" w:eastAsia="宋体" w:hAnsi="宋体" w:cs="宋体" w:hint="eastAsia"/>
        </w:rPr>
        <w:t>④⑥⑤②⑥</w:t>
      </w:r>
      <w:r w:rsidRPr="002811D4">
        <w:rPr>
          <w:rFonts w:ascii="Times New Roman" w:eastAsia="宋体" w:hAnsi="Times New Roman" w:cs="Times New Roman"/>
        </w:rPr>
        <w:tab/>
        <w:t>B</w:t>
      </w:r>
      <w:r w:rsidRPr="002811D4">
        <w:rPr>
          <w:rFonts w:ascii="Times New Roman" w:eastAsia="宋体" w:hAnsi="Times New Roman" w:cs="Times New Roman"/>
        </w:rPr>
        <w:t>．</w:t>
      </w:r>
      <w:r w:rsidRPr="002811D4">
        <w:rPr>
          <w:rFonts w:ascii="宋体" w:eastAsia="宋体" w:hAnsi="宋体" w:cs="宋体" w:hint="eastAsia"/>
        </w:rPr>
        <w:t>④③⑤②③</w:t>
      </w:r>
      <w:r w:rsidRPr="002811D4">
        <w:rPr>
          <w:rFonts w:ascii="Times New Roman" w:eastAsia="宋体" w:hAnsi="Times New Roman" w:cs="Times New Roman"/>
        </w:rPr>
        <w:tab/>
      </w:r>
    </w:p>
    <w:p w14:paraId="21956BF5" w14:textId="374ADD25" w:rsidR="002811D4" w:rsidRPr="002811D4" w:rsidRDefault="002811D4" w:rsidP="002811D4">
      <w:pPr>
        <w:shd w:val="clear" w:color="auto" w:fill="FFFFFF"/>
        <w:tabs>
          <w:tab w:val="left" w:pos="3130"/>
          <w:tab w:val="left" w:pos="3950"/>
          <w:tab w:val="left" w:pos="5810"/>
        </w:tabs>
        <w:ind w:firstLineChars="100" w:firstLine="210"/>
        <w:jc w:val="left"/>
        <w:textAlignment w:val="center"/>
        <w:rPr>
          <w:rFonts w:ascii="Times New Roman" w:eastAsia="宋体" w:hAnsi="Times New Roman" w:cs="Times New Roman"/>
        </w:rPr>
      </w:pPr>
      <w:r w:rsidRPr="002811D4">
        <w:rPr>
          <w:rFonts w:ascii="Times New Roman" w:eastAsia="宋体" w:hAnsi="Times New Roman" w:cs="Times New Roman"/>
        </w:rPr>
        <w:t>C</w:t>
      </w:r>
      <w:r w:rsidRPr="002811D4">
        <w:rPr>
          <w:rFonts w:ascii="Times New Roman" w:eastAsia="宋体" w:hAnsi="Times New Roman" w:cs="Times New Roman"/>
        </w:rPr>
        <w:t>．</w:t>
      </w:r>
      <w:r w:rsidRPr="002811D4">
        <w:rPr>
          <w:rFonts w:ascii="宋体" w:eastAsia="宋体" w:hAnsi="宋体" w:cs="宋体" w:hint="eastAsia"/>
        </w:rPr>
        <w:t>④①③①②</w:t>
      </w:r>
      <w:r w:rsidRPr="002811D4">
        <w:rPr>
          <w:rFonts w:ascii="Times New Roman" w:eastAsia="宋体" w:hAnsi="Times New Roman" w:cs="Times New Roman"/>
        </w:rPr>
        <w:tab/>
        <w:t>D</w:t>
      </w:r>
      <w:r w:rsidRPr="002811D4">
        <w:rPr>
          <w:rFonts w:ascii="Times New Roman" w:eastAsia="宋体" w:hAnsi="Times New Roman" w:cs="Times New Roman"/>
        </w:rPr>
        <w:t>．</w:t>
      </w:r>
      <w:r w:rsidRPr="002811D4">
        <w:rPr>
          <w:rFonts w:ascii="宋体" w:eastAsia="宋体" w:hAnsi="宋体" w:cs="宋体" w:hint="eastAsia"/>
        </w:rPr>
        <w:t>④③①②③</w:t>
      </w:r>
    </w:p>
    <w:p w14:paraId="0F6322FA" w14:textId="3A8E8943" w:rsidR="00632863" w:rsidRPr="00CD1BAA" w:rsidRDefault="002811D4" w:rsidP="00632863">
      <w:pPr>
        <w:shd w:val="clear" w:color="auto" w:fill="FFFFFF"/>
        <w:jc w:val="left"/>
        <w:textAlignment w:val="center"/>
        <w:rPr>
          <w:rFonts w:ascii="Times New Roman" w:eastAsia="宋体" w:hAnsi="Times New Roman" w:cs="Times New Roman"/>
          <w:szCs w:val="21"/>
        </w:rPr>
      </w:pPr>
      <w:r>
        <w:rPr>
          <w:rFonts w:ascii="Times New Roman" w:eastAsia="宋体" w:hAnsi="Times New Roman" w:cs="Times New Roman"/>
          <w:szCs w:val="21"/>
        </w:rPr>
        <w:t>8</w:t>
      </w:r>
      <w:r w:rsidR="00632863" w:rsidRPr="00CD1BAA">
        <w:rPr>
          <w:rFonts w:ascii="Times New Roman" w:eastAsia="宋体" w:hAnsi="Times New Roman" w:cs="Times New Roman"/>
          <w:szCs w:val="21"/>
        </w:rPr>
        <w:t>．兴趣小组的同学准备利用过氧化氢溶液和二氧化锰制取较大量的氧气。</w:t>
      </w:r>
    </w:p>
    <w:p w14:paraId="694193E1"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noProof/>
          <w:kern w:val="0"/>
          <w:szCs w:val="21"/>
        </w:rPr>
        <w:drawing>
          <wp:inline distT="0" distB="0" distL="0" distR="0" wp14:anchorId="4D743ADE" wp14:editId="7F034218">
            <wp:extent cx="5276800" cy="1205867"/>
            <wp:effectExtent l="0" t="0" r="0" b="0"/>
            <wp:docPr id="100035" name="图片 100035" descr="@@@91627f6c-d9d3-4c6e-81c4-5be5bdae9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3"/>
                    <a:stretch>
                      <a:fillRect/>
                    </a:stretch>
                  </pic:blipFill>
                  <pic:spPr>
                    <a:xfrm>
                      <a:off x="0" y="0"/>
                      <a:ext cx="5276800" cy="1205867"/>
                    </a:xfrm>
                    <a:prstGeom prst="rect">
                      <a:avLst/>
                    </a:prstGeom>
                  </pic:spPr>
                </pic:pic>
              </a:graphicData>
            </a:graphic>
          </wp:inline>
        </w:drawing>
      </w:r>
      <w:r w:rsidRPr="00CD1BAA">
        <w:rPr>
          <w:rFonts w:ascii="Times New Roman" w:eastAsia="宋体" w:hAnsi="Times New Roman" w:cs="Times New Roman"/>
          <w:kern w:val="0"/>
          <w:szCs w:val="21"/>
        </w:rPr>
        <w:t>  </w:t>
      </w:r>
    </w:p>
    <w:p w14:paraId="13D30E62"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w:t>
      </w:r>
      <w:r w:rsidRPr="00CD1BAA">
        <w:rPr>
          <w:rFonts w:ascii="Times New Roman" w:eastAsia="宋体" w:hAnsi="Times New Roman" w:cs="Times New Roman"/>
          <w:szCs w:val="21"/>
        </w:rPr>
        <w:t>仪器</w:t>
      </w:r>
      <w:r w:rsidRPr="00CD1BAA">
        <w:rPr>
          <w:rFonts w:ascii="宋体" w:eastAsia="宋体" w:hAnsi="宋体" w:cs="宋体" w:hint="eastAsia"/>
          <w:szCs w:val="21"/>
        </w:rPr>
        <w:t>⑤</w:t>
      </w:r>
      <w:r w:rsidRPr="00CD1BAA">
        <w:rPr>
          <w:rFonts w:ascii="Times New Roman" w:eastAsia="宋体" w:hAnsi="Times New Roman" w:cs="Times New Roman"/>
          <w:szCs w:val="21"/>
        </w:rPr>
        <w:t>的名称为</w:t>
      </w:r>
      <w:r w:rsidRPr="00CD1BAA">
        <w:rPr>
          <w:rFonts w:ascii="Times New Roman" w:eastAsia="宋体" w:hAnsi="Times New Roman" w:cs="Times New Roman"/>
          <w:szCs w:val="21"/>
        </w:rPr>
        <w:t>___________</w:t>
      </w:r>
      <w:r w:rsidRPr="00CD1BAA">
        <w:rPr>
          <w:rFonts w:ascii="Times New Roman" w:eastAsia="宋体" w:hAnsi="Times New Roman" w:cs="Times New Roman"/>
          <w:szCs w:val="21"/>
        </w:rPr>
        <w:t>，为便于添加液体试剂，应选择上图中的</w:t>
      </w:r>
      <w:r w:rsidRPr="00CD1BAA">
        <w:rPr>
          <w:rFonts w:ascii="Times New Roman" w:eastAsia="宋体" w:hAnsi="Times New Roman" w:cs="Times New Roman"/>
          <w:szCs w:val="21"/>
        </w:rPr>
        <w:t>___________(</w:t>
      </w:r>
      <w:r w:rsidRPr="00CD1BAA">
        <w:rPr>
          <w:rFonts w:ascii="Times New Roman" w:eastAsia="宋体" w:hAnsi="Times New Roman" w:cs="Times New Roman"/>
          <w:szCs w:val="21"/>
        </w:rPr>
        <w:t>选填仪器编号</w:t>
      </w:r>
      <w:r w:rsidRPr="00CD1BAA">
        <w:rPr>
          <w:rFonts w:ascii="Times New Roman" w:eastAsia="宋体" w:hAnsi="Times New Roman" w:cs="Times New Roman"/>
          <w:szCs w:val="21"/>
        </w:rPr>
        <w:t>)</w:t>
      </w:r>
      <w:r w:rsidRPr="00CD1BAA">
        <w:rPr>
          <w:rFonts w:ascii="Times New Roman" w:eastAsia="宋体" w:hAnsi="Times New Roman" w:cs="Times New Roman"/>
          <w:szCs w:val="21"/>
        </w:rPr>
        <w:t>来组装制取装置。</w:t>
      </w:r>
    </w:p>
    <w:p w14:paraId="22DB91CE"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(2)</w:t>
      </w:r>
      <w:r w:rsidRPr="00CD1BAA">
        <w:rPr>
          <w:rFonts w:ascii="Times New Roman" w:eastAsia="宋体" w:hAnsi="Times New Roman" w:cs="Times New Roman"/>
          <w:szCs w:val="21"/>
        </w:rPr>
        <w:t>实验中途添加液体药品时，甲同学误把稀硫酸当作过氧化氢溶液添加到装置中，惊奇地发现溶液中黑色物质逐渐消失，兴趣小组同学对这种现象展开了探究。</w:t>
      </w:r>
    </w:p>
    <w:p w14:paraId="5C755B42"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【提出问题】什么原因导致黑色的二氧化锰逐渐消失？</w:t>
      </w:r>
    </w:p>
    <w:p w14:paraId="40DB82F5" w14:textId="77777777" w:rsidR="002811D4"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【猜想与假设】猜想</w:t>
      </w:r>
      <w:r w:rsidRPr="00CD1BAA">
        <w:rPr>
          <w:rFonts w:ascii="Times New Roman" w:eastAsia="宋体" w:hAnsi="Times New Roman" w:cs="Times New Roman"/>
          <w:szCs w:val="21"/>
        </w:rPr>
        <w:t>1</w:t>
      </w:r>
      <w:r w:rsidRPr="00CD1BAA">
        <w:rPr>
          <w:rFonts w:ascii="Times New Roman" w:eastAsia="宋体" w:hAnsi="Times New Roman" w:cs="Times New Roman"/>
          <w:szCs w:val="21"/>
        </w:rPr>
        <w:t>：</w:t>
      </w:r>
      <w:r w:rsidRPr="00CD1BAA">
        <w:rPr>
          <w:rFonts w:ascii="Times New Roman" w:eastAsia="宋体" w:hAnsi="Times New Roman" w:cs="Times New Roman"/>
          <w:szCs w:val="21"/>
        </w:rPr>
        <w:t>MnO</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和</w:t>
      </w:r>
      <w:r w:rsidRPr="00CD1BAA">
        <w:rPr>
          <w:rFonts w:ascii="Times New Roman" w:eastAsia="宋体" w:hAnsi="Times New Roman" w:cs="Times New Roman"/>
          <w:szCs w:val="21"/>
        </w:rPr>
        <w:t>H</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O</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反应</w:t>
      </w:r>
      <w:r w:rsidR="002811D4">
        <w:rPr>
          <w:rFonts w:ascii="Times New Roman" w:eastAsia="宋体" w:hAnsi="Times New Roman" w:cs="Times New Roman" w:hint="eastAsia"/>
          <w:szCs w:val="21"/>
        </w:rPr>
        <w:t xml:space="preserve"> </w:t>
      </w:r>
      <w:r w:rsidR="002811D4">
        <w:rPr>
          <w:rFonts w:ascii="Times New Roman" w:eastAsia="宋体" w:hAnsi="Times New Roman" w:cs="Times New Roman"/>
          <w:szCs w:val="21"/>
        </w:rPr>
        <w:t xml:space="preserve">  </w:t>
      </w:r>
    </w:p>
    <w:p w14:paraId="76E99BE7" w14:textId="09349241" w:rsidR="00632863" w:rsidRPr="00CD1BAA" w:rsidRDefault="00632863" w:rsidP="002811D4">
      <w:pPr>
        <w:shd w:val="clear" w:color="auto" w:fill="FFFFFF"/>
        <w:ind w:firstLineChars="700" w:firstLine="147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猜想</w:t>
      </w:r>
      <w:r w:rsidRPr="00CD1BAA">
        <w:rPr>
          <w:rFonts w:ascii="Times New Roman" w:eastAsia="宋体" w:hAnsi="Times New Roman" w:cs="Times New Roman"/>
          <w:szCs w:val="21"/>
        </w:rPr>
        <w:t>2</w:t>
      </w:r>
      <w:r w:rsidRPr="00CD1BAA">
        <w:rPr>
          <w:rFonts w:ascii="Times New Roman" w:eastAsia="宋体" w:hAnsi="Times New Roman" w:cs="Times New Roman"/>
          <w:szCs w:val="21"/>
        </w:rPr>
        <w:t>：</w:t>
      </w:r>
      <w:r w:rsidRPr="00CD1BAA">
        <w:rPr>
          <w:rFonts w:ascii="Times New Roman" w:eastAsia="宋体" w:hAnsi="Times New Roman" w:cs="Times New Roman"/>
          <w:szCs w:val="21"/>
        </w:rPr>
        <w:t>MnO</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和</w:t>
      </w:r>
      <w:r w:rsidRPr="00CD1BAA">
        <w:rPr>
          <w:rFonts w:ascii="Times New Roman" w:eastAsia="宋体" w:hAnsi="Times New Roman" w:cs="Times New Roman"/>
          <w:szCs w:val="21"/>
        </w:rPr>
        <w:t>H</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SO</w:t>
      </w:r>
      <w:r w:rsidRPr="00CD1BAA">
        <w:rPr>
          <w:rFonts w:ascii="Times New Roman" w:eastAsia="宋体" w:hAnsi="Times New Roman" w:cs="Times New Roman"/>
          <w:szCs w:val="21"/>
          <w:vertAlign w:val="subscript"/>
        </w:rPr>
        <w:t>4</w:t>
      </w:r>
      <w:r w:rsidRPr="00CD1BAA">
        <w:rPr>
          <w:rFonts w:ascii="Times New Roman" w:eastAsia="宋体" w:hAnsi="Times New Roman" w:cs="Times New Roman"/>
          <w:szCs w:val="21"/>
        </w:rPr>
        <w:t>反应</w:t>
      </w:r>
    </w:p>
    <w:p w14:paraId="7B0ED3CB" w14:textId="77777777" w:rsidR="00632863" w:rsidRPr="00CD1BAA" w:rsidRDefault="00632863" w:rsidP="002811D4">
      <w:pPr>
        <w:shd w:val="clear" w:color="auto" w:fill="FFFFFF"/>
        <w:ind w:firstLineChars="700" w:firstLine="1470"/>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猜想</w:t>
      </w:r>
      <w:r w:rsidRPr="00CD1BAA">
        <w:rPr>
          <w:rFonts w:ascii="Times New Roman" w:eastAsia="宋体" w:hAnsi="Times New Roman" w:cs="Times New Roman"/>
          <w:szCs w:val="21"/>
        </w:rPr>
        <w:t>3</w:t>
      </w:r>
      <w:r w:rsidRPr="00CD1BAA">
        <w:rPr>
          <w:rFonts w:ascii="Times New Roman" w:eastAsia="宋体" w:hAnsi="Times New Roman" w:cs="Times New Roman"/>
          <w:szCs w:val="21"/>
        </w:rPr>
        <w:t>：</w:t>
      </w:r>
      <w:r w:rsidRPr="00CD1BAA">
        <w:rPr>
          <w:rFonts w:ascii="Times New Roman" w:eastAsia="宋体" w:hAnsi="Times New Roman" w:cs="Times New Roman"/>
          <w:szCs w:val="21"/>
        </w:rPr>
        <w:t>MnO</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和</w:t>
      </w:r>
      <w:r w:rsidRPr="00CD1BAA">
        <w:rPr>
          <w:rFonts w:ascii="Times New Roman" w:eastAsia="宋体" w:hAnsi="Times New Roman" w:cs="Times New Roman"/>
          <w:szCs w:val="21"/>
        </w:rPr>
        <w:t>___________</w:t>
      </w:r>
      <w:r w:rsidRPr="00CD1BAA">
        <w:rPr>
          <w:rFonts w:ascii="Times New Roman" w:eastAsia="宋体" w:hAnsi="Times New Roman" w:cs="Times New Roman"/>
          <w:szCs w:val="21"/>
        </w:rPr>
        <w:t>反应</w:t>
      </w:r>
    </w:p>
    <w:p w14:paraId="02DFFBBA" w14:textId="350E5321"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【交流与讨论】乙同学认为上述猜想</w:t>
      </w:r>
      <w:r w:rsidRPr="00CD1BAA">
        <w:rPr>
          <w:rFonts w:ascii="Times New Roman" w:eastAsia="宋体" w:hAnsi="Times New Roman" w:cs="Times New Roman"/>
          <w:szCs w:val="21"/>
        </w:rPr>
        <w:t>______</w:t>
      </w:r>
      <w:r w:rsidRPr="00CD1BAA">
        <w:rPr>
          <w:rFonts w:ascii="Times New Roman" w:eastAsia="宋体" w:hAnsi="Times New Roman" w:cs="Times New Roman"/>
          <w:szCs w:val="21"/>
        </w:rPr>
        <w:t>一定不成立，不需要实验验证。大家同意了他的看法。</w:t>
      </w:r>
    </w:p>
    <w:p w14:paraId="65C8AE1D"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【实验探究】小组同学设计了如下实验验证猜想。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757"/>
        <w:gridCol w:w="2962"/>
        <w:gridCol w:w="1335"/>
      </w:tblGrid>
      <w:tr w:rsidR="00632863" w:rsidRPr="00CD1BAA" w14:paraId="421EC2C7" w14:textId="77777777" w:rsidTr="000B2B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CC7A6F"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lastRenderedPageBreak/>
              <w:t>实验步骤</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81D461"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实验现象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BD8832"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实验结论</w:t>
            </w:r>
          </w:p>
        </w:tc>
      </w:tr>
      <w:tr w:rsidR="00632863" w:rsidRPr="00CD1BAA" w14:paraId="088E972C" w14:textId="77777777" w:rsidTr="000B2B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231340"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取</w:t>
            </w:r>
            <w:r w:rsidRPr="00CD1BAA">
              <w:rPr>
                <w:rFonts w:ascii="Times New Roman" w:eastAsia="宋体" w:hAnsi="Times New Roman" w:cs="Times New Roman"/>
                <w:szCs w:val="21"/>
              </w:rPr>
              <w:t>2gMnO</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加入试管中，滴加几滴硫酸，振荡，观察现象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A6589D"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无现象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A25B1F"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猜想</w:t>
            </w:r>
            <w:r w:rsidRPr="00CD1BAA">
              <w:rPr>
                <w:rFonts w:ascii="Times New Roman" w:eastAsia="宋体" w:hAnsi="Times New Roman" w:cs="Times New Roman"/>
                <w:szCs w:val="21"/>
              </w:rPr>
              <w:t>2</w:t>
            </w:r>
            <w:r w:rsidRPr="00CD1BAA">
              <w:rPr>
                <w:rFonts w:ascii="Times New Roman" w:eastAsia="宋体" w:hAnsi="Times New Roman" w:cs="Times New Roman"/>
                <w:szCs w:val="21"/>
              </w:rPr>
              <w:t>不成立</w:t>
            </w:r>
          </w:p>
        </w:tc>
      </w:tr>
      <w:tr w:rsidR="00632863" w:rsidRPr="00CD1BAA" w14:paraId="5A2893A6" w14:textId="77777777" w:rsidTr="000B2B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4A1D78"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继续往上述试管中滴加</w:t>
            </w:r>
            <w:r w:rsidRPr="00CD1BAA">
              <w:rPr>
                <w:rFonts w:ascii="Times New Roman" w:eastAsia="宋体" w:hAnsi="Times New Roman" w:cs="Times New Roman"/>
                <w:szCs w:val="21"/>
              </w:rPr>
              <w:t>_______</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595E0E"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黑色固体逐渐溶解，产生大量气泡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7A3AA5"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猜想</w:t>
            </w:r>
            <w:r w:rsidRPr="00CD1BAA">
              <w:rPr>
                <w:rFonts w:ascii="Times New Roman" w:eastAsia="宋体" w:hAnsi="Times New Roman" w:cs="Times New Roman"/>
                <w:szCs w:val="21"/>
              </w:rPr>
              <w:t>3</w:t>
            </w:r>
            <w:r w:rsidRPr="00CD1BAA">
              <w:rPr>
                <w:rFonts w:ascii="Times New Roman" w:eastAsia="宋体" w:hAnsi="Times New Roman" w:cs="Times New Roman"/>
                <w:szCs w:val="21"/>
              </w:rPr>
              <w:t>成立</w:t>
            </w:r>
          </w:p>
        </w:tc>
      </w:tr>
    </w:tbl>
    <w:p w14:paraId="61B51AA0"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【继续探究】为进一步研究黑色物质逐渐消失的原因，小组同学们设计了如下对比实验。</w:t>
      </w:r>
    </w:p>
    <w:p w14:paraId="7BCB455C"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noProof/>
          <w:kern w:val="0"/>
          <w:szCs w:val="21"/>
        </w:rPr>
        <w:drawing>
          <wp:inline distT="0" distB="0" distL="0" distR="0" wp14:anchorId="3B0B7EB1" wp14:editId="43081C66">
            <wp:extent cx="4133850" cy="1609725"/>
            <wp:effectExtent l="0" t="0" r="0" b="0"/>
            <wp:docPr id="100037" name="图片 100037" descr="@@@0305f607-2061-4339-a59a-6d4aa9338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4"/>
                    <a:stretch>
                      <a:fillRect/>
                    </a:stretch>
                  </pic:blipFill>
                  <pic:spPr>
                    <a:xfrm>
                      <a:off x="0" y="0"/>
                      <a:ext cx="4133850" cy="1609725"/>
                    </a:xfrm>
                    <a:prstGeom prst="rect">
                      <a:avLst/>
                    </a:prstGeom>
                  </pic:spPr>
                </pic:pic>
              </a:graphicData>
            </a:graphic>
          </wp:inline>
        </w:drawing>
      </w:r>
      <w:r w:rsidRPr="00CD1BAA">
        <w:rPr>
          <w:rFonts w:ascii="Times New Roman" w:eastAsia="宋体" w:hAnsi="Times New Roman" w:cs="Times New Roman"/>
          <w:kern w:val="0"/>
          <w:szCs w:val="21"/>
        </w:rPr>
        <w:t>  </w:t>
      </w:r>
    </w:p>
    <w:p w14:paraId="4030E770"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【解释与结论】</w:t>
      </w:r>
    </w:p>
    <w:p w14:paraId="2F2B87D5"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(3)</w:t>
      </w:r>
      <w:r w:rsidRPr="00CD1BAA">
        <w:rPr>
          <w:rFonts w:ascii="Times New Roman" w:eastAsia="宋体" w:hAnsi="Times New Roman" w:cs="Times New Roman"/>
          <w:szCs w:val="21"/>
        </w:rPr>
        <w:t>从上述探究实验可以得出，使得黑色物质逐渐溶解消失的原因是溶液中</w:t>
      </w:r>
      <w:r w:rsidRPr="00CD1BAA">
        <w:rPr>
          <w:rFonts w:ascii="Times New Roman" w:eastAsia="宋体" w:hAnsi="Times New Roman" w:cs="Times New Roman"/>
          <w:szCs w:val="21"/>
        </w:rPr>
        <w:t>___________(</w:t>
      </w:r>
      <w:r w:rsidRPr="00CD1BAA">
        <w:rPr>
          <w:rFonts w:ascii="Times New Roman" w:eastAsia="宋体" w:hAnsi="Times New Roman" w:cs="Times New Roman"/>
          <w:szCs w:val="21"/>
        </w:rPr>
        <w:t>填微粒符号</w:t>
      </w:r>
      <w:r w:rsidRPr="00CD1BAA">
        <w:rPr>
          <w:rFonts w:ascii="Times New Roman" w:eastAsia="宋体" w:hAnsi="Times New Roman" w:cs="Times New Roman"/>
          <w:szCs w:val="21"/>
        </w:rPr>
        <w:t>)</w:t>
      </w:r>
      <w:r w:rsidRPr="00CD1BAA">
        <w:rPr>
          <w:rFonts w:ascii="Times New Roman" w:eastAsia="宋体" w:hAnsi="Times New Roman" w:cs="Times New Roman"/>
          <w:szCs w:val="21"/>
        </w:rPr>
        <w:t>的作用。</w:t>
      </w:r>
    </w:p>
    <w:p w14:paraId="3406CF8B" w14:textId="3D00C40D"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(4)</w:t>
      </w:r>
      <w:r w:rsidRPr="00CD1BAA">
        <w:rPr>
          <w:rFonts w:ascii="Times New Roman" w:eastAsia="宋体" w:hAnsi="Times New Roman" w:cs="Times New Roman"/>
          <w:szCs w:val="21"/>
        </w:rPr>
        <w:t>经查阅资料可知，黑色物质消失的原因是过氧化氢、硫酸和二氧化锰发生反应生成硫酸锰</w:t>
      </w:r>
      <w:r w:rsidRPr="00CD1BAA">
        <w:rPr>
          <w:rFonts w:ascii="Times New Roman" w:eastAsia="宋体" w:hAnsi="Times New Roman" w:cs="Times New Roman"/>
          <w:szCs w:val="21"/>
        </w:rPr>
        <w:t>(MnSO</w:t>
      </w:r>
      <w:r w:rsidRPr="00CD1BAA">
        <w:rPr>
          <w:rFonts w:ascii="Times New Roman" w:eastAsia="宋体" w:hAnsi="Times New Roman" w:cs="Times New Roman"/>
          <w:szCs w:val="21"/>
          <w:vertAlign w:val="subscript"/>
        </w:rPr>
        <w:t>4</w:t>
      </w:r>
      <w:r w:rsidRPr="00CD1BAA">
        <w:rPr>
          <w:rFonts w:ascii="Times New Roman" w:eastAsia="宋体" w:hAnsi="Times New Roman" w:cs="Times New Roman"/>
          <w:szCs w:val="21"/>
        </w:rPr>
        <w:t>)</w:t>
      </w:r>
      <w:r w:rsidRPr="00CD1BAA">
        <w:rPr>
          <w:rFonts w:ascii="Times New Roman" w:eastAsia="宋体" w:hAnsi="Times New Roman" w:cs="Times New Roman"/>
          <w:szCs w:val="21"/>
        </w:rPr>
        <w:t>、氧气和水，写出化学方程式</w:t>
      </w:r>
      <w:r w:rsidRPr="00CD1BAA">
        <w:rPr>
          <w:rFonts w:ascii="Times New Roman" w:eastAsia="宋体" w:hAnsi="Times New Roman" w:cs="Times New Roman"/>
          <w:szCs w:val="21"/>
        </w:rPr>
        <w:t>______________________________________________</w:t>
      </w:r>
      <w:r w:rsidRPr="00CD1BAA">
        <w:rPr>
          <w:rFonts w:ascii="Times New Roman" w:eastAsia="宋体" w:hAnsi="Times New Roman" w:cs="Times New Roman"/>
          <w:szCs w:val="21"/>
        </w:rPr>
        <w:t>。</w:t>
      </w:r>
    </w:p>
    <w:p w14:paraId="242C64B0" w14:textId="3B9372EF" w:rsidR="00632863" w:rsidRPr="00CD1BAA" w:rsidRDefault="002811D4" w:rsidP="00632863">
      <w:pPr>
        <w:shd w:val="clear" w:color="auto" w:fill="FFFFFF"/>
        <w:jc w:val="left"/>
        <w:textAlignment w:val="center"/>
        <w:rPr>
          <w:rFonts w:ascii="Times New Roman" w:eastAsia="宋体" w:hAnsi="Times New Roman" w:cs="Times New Roman"/>
          <w:szCs w:val="21"/>
        </w:rPr>
      </w:pPr>
      <w:r>
        <w:rPr>
          <w:rFonts w:ascii="Times New Roman" w:eastAsia="宋体" w:hAnsi="Times New Roman" w:cs="Times New Roman" w:hint="eastAsia"/>
          <w:szCs w:val="21"/>
        </w:rPr>
        <w:t>兴趣小组欲</w:t>
      </w:r>
      <w:r w:rsidR="00632863" w:rsidRPr="00CD1BAA">
        <w:rPr>
          <w:rFonts w:ascii="Times New Roman" w:eastAsia="宋体" w:hAnsi="Times New Roman" w:cs="Times New Roman"/>
          <w:szCs w:val="21"/>
        </w:rPr>
        <w:t>探究纯碱的用途</w:t>
      </w:r>
      <w:r>
        <w:rPr>
          <w:rFonts w:ascii="Times New Roman" w:eastAsia="宋体" w:hAnsi="Times New Roman" w:cs="Times New Roman" w:hint="eastAsia"/>
          <w:szCs w:val="21"/>
        </w:rPr>
        <w:t>。</w:t>
      </w:r>
    </w:p>
    <w:p w14:paraId="561F76C6"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【查阅资料】</w:t>
      </w:r>
      <w:r w:rsidRPr="00CD1BAA">
        <w:rPr>
          <w:rFonts w:ascii="Times New Roman" w:eastAsia="宋体" w:hAnsi="Times New Roman" w:cs="Times New Roman"/>
          <w:szCs w:val="21"/>
        </w:rPr>
        <w:t>Na</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CO</w:t>
      </w:r>
      <w:r w:rsidRPr="00CD1BAA">
        <w:rPr>
          <w:rFonts w:ascii="Times New Roman" w:eastAsia="宋体" w:hAnsi="Times New Roman" w:cs="Times New Roman"/>
          <w:szCs w:val="21"/>
          <w:vertAlign w:val="subscript"/>
        </w:rPr>
        <w:t>3</w:t>
      </w:r>
      <w:r w:rsidRPr="00CD1BAA">
        <w:rPr>
          <w:rFonts w:ascii="Times New Roman" w:eastAsia="宋体" w:hAnsi="Times New Roman" w:cs="Times New Roman"/>
          <w:szCs w:val="21"/>
        </w:rPr>
        <w:t>可用于生产洗涤剂，广泛用于生活洗涤、酸类中和以及食品加工等。</w:t>
      </w:r>
      <w:r w:rsidRPr="00CD1BAA">
        <w:rPr>
          <w:rFonts w:ascii="Times New Roman" w:eastAsia="宋体" w:hAnsi="Times New Roman" w:cs="Times New Roman"/>
          <w:szCs w:val="21"/>
        </w:rPr>
        <w:t>Na</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CO</w:t>
      </w:r>
      <w:r w:rsidRPr="00CD1BAA">
        <w:rPr>
          <w:rFonts w:ascii="Times New Roman" w:eastAsia="宋体" w:hAnsi="Times New Roman" w:cs="Times New Roman"/>
          <w:szCs w:val="21"/>
          <w:vertAlign w:val="subscript"/>
        </w:rPr>
        <w:t>3</w:t>
      </w:r>
      <w:r w:rsidRPr="00CD1BAA">
        <w:rPr>
          <w:rFonts w:ascii="Times New Roman" w:eastAsia="宋体" w:hAnsi="Times New Roman" w:cs="Times New Roman"/>
          <w:szCs w:val="21"/>
        </w:rPr>
        <w:t>溶液呈碱性，可清洗油污，溶液碱性越强，去油污效果越好。</w:t>
      </w:r>
    </w:p>
    <w:p w14:paraId="101C64AC" w14:textId="009C71CC"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【实验探究】兴趣小组对影响</w:t>
      </w:r>
      <w:r w:rsidRPr="00CD1BAA">
        <w:rPr>
          <w:rFonts w:ascii="Times New Roman" w:eastAsia="宋体" w:hAnsi="Times New Roman" w:cs="Times New Roman"/>
          <w:szCs w:val="21"/>
        </w:rPr>
        <w:t>Na</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CO</w:t>
      </w:r>
      <w:r w:rsidRPr="00CD1BAA">
        <w:rPr>
          <w:rFonts w:ascii="Times New Roman" w:eastAsia="宋体" w:hAnsi="Times New Roman" w:cs="Times New Roman"/>
          <w:szCs w:val="21"/>
          <w:vertAlign w:val="subscript"/>
        </w:rPr>
        <w:t>3</w:t>
      </w:r>
      <w:r w:rsidRPr="00CD1BAA">
        <w:rPr>
          <w:rFonts w:ascii="Times New Roman" w:eastAsia="宋体" w:hAnsi="Times New Roman" w:cs="Times New Roman"/>
          <w:szCs w:val="21"/>
        </w:rPr>
        <w:t>溶液去油污效果的因素进行探究。</w:t>
      </w:r>
    </w:p>
    <w:p w14:paraId="2C4ECCB0"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用不同温度的水，配制溶质质量分数分别为</w:t>
      </w:r>
      <w:r w:rsidRPr="00CD1BAA">
        <w:rPr>
          <w:rFonts w:ascii="Times New Roman" w:eastAsia="宋体" w:hAnsi="Times New Roman" w:cs="Times New Roman"/>
          <w:szCs w:val="21"/>
        </w:rPr>
        <w:t>2%</w:t>
      </w:r>
      <w:r w:rsidRPr="00CD1BAA">
        <w:rPr>
          <w:rFonts w:ascii="Times New Roman" w:eastAsia="宋体" w:hAnsi="Times New Roman" w:cs="Times New Roman"/>
          <w:szCs w:val="21"/>
        </w:rPr>
        <w:t>、</w:t>
      </w:r>
      <w:r w:rsidRPr="00CD1BAA">
        <w:rPr>
          <w:rFonts w:ascii="Times New Roman" w:eastAsia="宋体" w:hAnsi="Times New Roman" w:cs="Times New Roman"/>
          <w:szCs w:val="21"/>
        </w:rPr>
        <w:t>6%</w:t>
      </w:r>
      <w:r w:rsidRPr="00CD1BAA">
        <w:rPr>
          <w:rFonts w:ascii="Times New Roman" w:eastAsia="宋体" w:hAnsi="Times New Roman" w:cs="Times New Roman"/>
          <w:szCs w:val="21"/>
        </w:rPr>
        <w:t>和</w:t>
      </w:r>
      <w:r w:rsidRPr="00CD1BAA">
        <w:rPr>
          <w:rFonts w:ascii="Times New Roman" w:eastAsia="宋体" w:hAnsi="Times New Roman" w:cs="Times New Roman"/>
          <w:szCs w:val="21"/>
        </w:rPr>
        <w:t>10%</w:t>
      </w:r>
      <w:r w:rsidRPr="00CD1BAA">
        <w:rPr>
          <w:rFonts w:ascii="Times New Roman" w:eastAsia="宋体" w:hAnsi="Times New Roman" w:cs="Times New Roman"/>
          <w:szCs w:val="21"/>
        </w:rPr>
        <w:t>的</w:t>
      </w:r>
      <w:r w:rsidRPr="00CD1BAA">
        <w:rPr>
          <w:rFonts w:ascii="Times New Roman" w:eastAsia="宋体" w:hAnsi="Times New Roman" w:cs="Times New Roman"/>
          <w:szCs w:val="21"/>
        </w:rPr>
        <w:t>Na</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CO</w:t>
      </w:r>
      <w:r w:rsidRPr="00CD1BAA">
        <w:rPr>
          <w:rFonts w:ascii="Times New Roman" w:eastAsia="宋体" w:hAnsi="Times New Roman" w:cs="Times New Roman"/>
          <w:szCs w:val="21"/>
          <w:vertAlign w:val="subscript"/>
        </w:rPr>
        <w:t>3</w:t>
      </w:r>
      <w:r w:rsidRPr="00CD1BAA">
        <w:rPr>
          <w:rFonts w:ascii="Times New Roman" w:eastAsia="宋体" w:hAnsi="Times New Roman" w:cs="Times New Roman"/>
          <w:szCs w:val="21"/>
        </w:rPr>
        <w:t>溶液，并测定溶液</w:t>
      </w:r>
      <w:r w:rsidRPr="00CD1BAA">
        <w:rPr>
          <w:rFonts w:ascii="Times New Roman" w:eastAsia="宋体" w:hAnsi="Times New Roman" w:cs="Times New Roman"/>
          <w:szCs w:val="21"/>
        </w:rPr>
        <w:t>pH</w:t>
      </w:r>
      <w:r w:rsidRPr="00CD1BAA">
        <w:rPr>
          <w:rFonts w:ascii="Times New Roman" w:eastAsia="宋体" w:hAnsi="Times New Roman" w:cs="Times New Roman"/>
          <w:szCs w:val="21"/>
        </w:rPr>
        <w:t>，记录数据如下表：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00"/>
        <w:gridCol w:w="713"/>
        <w:gridCol w:w="705"/>
        <w:gridCol w:w="705"/>
        <w:gridCol w:w="705"/>
        <w:gridCol w:w="705"/>
        <w:gridCol w:w="705"/>
        <w:gridCol w:w="705"/>
        <w:gridCol w:w="705"/>
        <w:gridCol w:w="705"/>
      </w:tblGrid>
      <w:tr w:rsidR="00632863" w:rsidRPr="00CD1BAA" w14:paraId="2CAD8070" w14:textId="77777777" w:rsidTr="000B2B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0F4A3C"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实验编号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9FD8E1"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宋体" w:eastAsia="宋体" w:hAnsi="宋体" w:cs="宋体" w:hint="eastAsia"/>
                <w:szCs w:val="21"/>
              </w:rPr>
              <w:t>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501DF5"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宋体" w:eastAsia="宋体" w:hAnsi="宋体" w:cs="宋体" w:hint="eastAsia"/>
                <w:szCs w:val="21"/>
              </w:rPr>
              <w:t>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9A2156"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宋体" w:eastAsia="宋体" w:hAnsi="宋体" w:cs="宋体" w:hint="eastAsia"/>
                <w:szCs w:val="21"/>
              </w:rPr>
              <w:t>③</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FDB835"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宋体" w:eastAsia="宋体" w:hAnsi="宋体" w:cs="宋体" w:hint="eastAsia"/>
                <w:szCs w:val="21"/>
              </w:rPr>
              <w:t>④</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90AC88"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宋体" w:eastAsia="宋体" w:hAnsi="宋体" w:cs="宋体" w:hint="eastAsia"/>
                <w:szCs w:val="21"/>
              </w:rPr>
              <w:t>⑤</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37D119"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宋体" w:eastAsia="宋体" w:hAnsi="宋体" w:cs="宋体" w:hint="eastAsia"/>
                <w:szCs w:val="21"/>
              </w:rPr>
              <w:t>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5D70F2"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宋体" w:eastAsia="宋体" w:hAnsi="宋体" w:cs="宋体" w:hint="eastAsia"/>
                <w:szCs w:val="21"/>
              </w:rPr>
              <w:t>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C2A49F"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宋体" w:eastAsia="宋体" w:hAnsi="宋体" w:cs="宋体" w:hint="eastAsia"/>
                <w:szCs w:val="21"/>
              </w:rPr>
              <w:t>⑧</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321DC9"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宋体" w:eastAsia="宋体" w:hAnsi="宋体" w:cs="宋体" w:hint="eastAsia"/>
                <w:szCs w:val="21"/>
              </w:rPr>
              <w:t>⑨</w:t>
            </w:r>
          </w:p>
        </w:tc>
      </w:tr>
      <w:tr w:rsidR="00632863" w:rsidRPr="00CD1BAA" w14:paraId="257CD28A" w14:textId="77777777" w:rsidTr="000B2B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25090E"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溶质质量分数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D912B1"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AEB10B"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CADB4D"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4BDD75"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7BAC18"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85DF58"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D62FDF"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F77659"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84033C"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10%</w:t>
            </w:r>
          </w:p>
        </w:tc>
      </w:tr>
      <w:tr w:rsidR="00632863" w:rsidRPr="00CD1BAA" w14:paraId="381E3BCE" w14:textId="77777777" w:rsidTr="000B2B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A5C562"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溶液温度</w:t>
            </w:r>
            <w:r w:rsidRPr="00CD1BAA">
              <w:rPr>
                <w:rFonts w:ascii="Times New Roman" w:eastAsia="宋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9224DB"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9CC0BF"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9B3B66"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4293FE"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344C3D"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5DBF9C"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8CC2BF"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181BFD"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F68377"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70</w:t>
            </w:r>
          </w:p>
        </w:tc>
      </w:tr>
      <w:tr w:rsidR="00632863" w:rsidRPr="00CD1BAA" w14:paraId="21DA8C6B" w14:textId="77777777" w:rsidTr="000B2B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E923ED"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溶液</w:t>
            </w:r>
            <w:r w:rsidRPr="00CD1BAA">
              <w:rPr>
                <w:rFonts w:ascii="Times New Roman" w:eastAsia="宋体" w:hAnsi="Times New Roman" w:cs="Times New Roman"/>
                <w:szCs w:val="21"/>
              </w:rPr>
              <w:t>pH</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142FFC"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10.90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81BE2C"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11.18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697FD8"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11.26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5A3D7E"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11.08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F5AAD8"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11.27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A7F06C"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11.30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BF19D4"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11.22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4EB580"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11.46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95E762"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11.50</w:t>
            </w:r>
          </w:p>
        </w:tc>
      </w:tr>
    </w:tbl>
    <w:p w14:paraId="1FA4C39C"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【实验结论】</w:t>
      </w:r>
    </w:p>
    <w:p w14:paraId="0EF10AB2" w14:textId="0F9833B0"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(1)</w:t>
      </w:r>
      <w:r w:rsidRPr="00CD1BAA">
        <w:rPr>
          <w:rFonts w:ascii="Times New Roman" w:eastAsia="宋体" w:hAnsi="Times New Roman" w:cs="Times New Roman"/>
          <w:szCs w:val="21"/>
        </w:rPr>
        <w:t>实验</w:t>
      </w:r>
      <w:r w:rsidRPr="00CD1BAA">
        <w:rPr>
          <w:rFonts w:ascii="宋体" w:eastAsia="宋体" w:hAnsi="宋体" w:cs="宋体" w:hint="eastAsia"/>
          <w:szCs w:val="21"/>
        </w:rPr>
        <w:t>①④⑦</w:t>
      </w:r>
      <w:r w:rsidRPr="00CD1BAA">
        <w:rPr>
          <w:rFonts w:ascii="Times New Roman" w:eastAsia="宋体" w:hAnsi="Times New Roman" w:cs="Times New Roman"/>
          <w:szCs w:val="21"/>
        </w:rPr>
        <w:t>对比，可得出的结论是</w:t>
      </w:r>
      <w:r w:rsidRPr="00CD1BAA">
        <w:rPr>
          <w:rFonts w:ascii="Times New Roman" w:eastAsia="宋体" w:hAnsi="Times New Roman" w:cs="Times New Roman"/>
          <w:szCs w:val="21"/>
        </w:rPr>
        <w:t>__</w:t>
      </w:r>
      <w:r w:rsidR="002811D4">
        <w:rPr>
          <w:rFonts w:ascii="Times New Roman" w:eastAsia="宋体" w:hAnsi="Times New Roman" w:cs="Times New Roman"/>
          <w:szCs w:val="21"/>
        </w:rPr>
        <w:t>________________________________________</w:t>
      </w:r>
      <w:r w:rsidRPr="00CD1BAA">
        <w:rPr>
          <w:rFonts w:ascii="Times New Roman" w:eastAsia="宋体" w:hAnsi="Times New Roman" w:cs="Times New Roman"/>
          <w:szCs w:val="21"/>
        </w:rPr>
        <w:t>___</w:t>
      </w:r>
      <w:r w:rsidRPr="00CD1BAA">
        <w:rPr>
          <w:rFonts w:ascii="Times New Roman" w:eastAsia="宋体" w:hAnsi="Times New Roman" w:cs="Times New Roman"/>
          <w:szCs w:val="21"/>
        </w:rPr>
        <w:t>。</w:t>
      </w:r>
    </w:p>
    <w:p w14:paraId="50340C08" w14:textId="289310A9"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(2)</w:t>
      </w:r>
      <w:r w:rsidRPr="00CD1BAA">
        <w:rPr>
          <w:rFonts w:ascii="Times New Roman" w:eastAsia="宋体" w:hAnsi="Times New Roman" w:cs="Times New Roman"/>
          <w:szCs w:val="21"/>
        </w:rPr>
        <w:t>要证明温度对</w:t>
      </w:r>
      <w:r w:rsidRPr="00CD1BAA">
        <w:rPr>
          <w:rFonts w:ascii="Times New Roman" w:eastAsia="宋体" w:hAnsi="Times New Roman" w:cs="Times New Roman"/>
          <w:szCs w:val="21"/>
        </w:rPr>
        <w:t>Na</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CO</w:t>
      </w:r>
      <w:r w:rsidRPr="00CD1BAA">
        <w:rPr>
          <w:rFonts w:ascii="Times New Roman" w:eastAsia="宋体" w:hAnsi="Times New Roman" w:cs="Times New Roman"/>
          <w:szCs w:val="21"/>
          <w:vertAlign w:val="subscript"/>
        </w:rPr>
        <w:t>3</w:t>
      </w:r>
      <w:r w:rsidRPr="00CD1BAA">
        <w:rPr>
          <w:rFonts w:ascii="Times New Roman" w:eastAsia="宋体" w:hAnsi="Times New Roman" w:cs="Times New Roman"/>
          <w:szCs w:val="21"/>
        </w:rPr>
        <w:t>溶液的碱性的影响，可选择的</w:t>
      </w:r>
      <w:r w:rsidRPr="00CD1BAA">
        <w:rPr>
          <w:rFonts w:ascii="Times New Roman" w:eastAsia="宋体" w:hAnsi="Times New Roman" w:cs="Times New Roman"/>
          <w:szCs w:val="21"/>
        </w:rPr>
        <w:t>3</w:t>
      </w:r>
      <w:r w:rsidRPr="00CD1BAA">
        <w:rPr>
          <w:rFonts w:ascii="Times New Roman" w:eastAsia="宋体" w:hAnsi="Times New Roman" w:cs="Times New Roman"/>
          <w:szCs w:val="21"/>
        </w:rPr>
        <w:t>个实验的编号是</w:t>
      </w:r>
      <w:r w:rsidRPr="00CD1BAA">
        <w:rPr>
          <w:rFonts w:ascii="Times New Roman" w:eastAsia="宋体" w:hAnsi="Times New Roman" w:cs="Times New Roman"/>
          <w:szCs w:val="21"/>
        </w:rPr>
        <w:t>__</w:t>
      </w:r>
      <w:r w:rsidR="002811D4">
        <w:rPr>
          <w:rFonts w:ascii="Times New Roman" w:eastAsia="宋体" w:hAnsi="Times New Roman" w:cs="Times New Roman"/>
          <w:szCs w:val="21"/>
        </w:rPr>
        <w:t>_________</w:t>
      </w:r>
      <w:r w:rsidRPr="00CD1BAA">
        <w:rPr>
          <w:rFonts w:ascii="Times New Roman" w:eastAsia="宋体" w:hAnsi="Times New Roman" w:cs="Times New Roman"/>
          <w:szCs w:val="21"/>
        </w:rPr>
        <w:t>___</w:t>
      </w:r>
      <w:r w:rsidRPr="00CD1BAA">
        <w:rPr>
          <w:rFonts w:ascii="Times New Roman" w:eastAsia="宋体" w:hAnsi="Times New Roman" w:cs="Times New Roman"/>
          <w:szCs w:val="21"/>
        </w:rPr>
        <w:t>。</w:t>
      </w:r>
    </w:p>
    <w:p w14:paraId="77BE5FAD"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【拓展应用】</w:t>
      </w:r>
    </w:p>
    <w:p w14:paraId="5D6968B5" w14:textId="40742886"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(3)</w:t>
      </w:r>
      <w:r w:rsidRPr="00CD1BAA">
        <w:rPr>
          <w:rFonts w:ascii="Times New Roman" w:eastAsia="宋体" w:hAnsi="Times New Roman" w:cs="Times New Roman"/>
          <w:szCs w:val="21"/>
        </w:rPr>
        <w:t>下列物质可用于去油污的是</w:t>
      </w:r>
      <w:r w:rsidRPr="00CD1BAA">
        <w:rPr>
          <w:rFonts w:ascii="Times New Roman" w:eastAsia="宋体" w:hAnsi="Times New Roman" w:cs="Times New Roman"/>
          <w:szCs w:val="21"/>
        </w:rPr>
        <w:t>___</w:t>
      </w:r>
      <w:r w:rsidR="002811D4">
        <w:rPr>
          <w:rFonts w:ascii="Times New Roman" w:eastAsia="宋体" w:hAnsi="Times New Roman" w:cs="Times New Roman"/>
          <w:szCs w:val="21"/>
        </w:rPr>
        <w:t>______</w:t>
      </w:r>
      <w:r w:rsidRPr="00CD1BAA">
        <w:rPr>
          <w:rFonts w:ascii="Times New Roman" w:eastAsia="宋体" w:hAnsi="Times New Roman" w:cs="Times New Roman"/>
          <w:szCs w:val="21"/>
        </w:rPr>
        <w:t>__</w:t>
      </w:r>
      <w:r w:rsidRPr="00CD1BAA">
        <w:rPr>
          <w:rFonts w:ascii="Times New Roman" w:eastAsia="宋体" w:hAnsi="Times New Roman" w:cs="Times New Roman"/>
          <w:szCs w:val="21"/>
        </w:rPr>
        <w:t>。</w:t>
      </w:r>
      <w:r w:rsidRPr="00CD1BAA">
        <w:rPr>
          <w:rFonts w:ascii="Times New Roman" w:eastAsia="宋体" w:hAnsi="Times New Roman" w:cs="Times New Roman"/>
          <w:szCs w:val="21"/>
        </w:rPr>
        <w:t>(</w:t>
      </w:r>
      <w:r w:rsidRPr="00CD1BAA">
        <w:rPr>
          <w:rFonts w:ascii="Times New Roman" w:eastAsia="宋体" w:hAnsi="Times New Roman" w:cs="Times New Roman"/>
          <w:szCs w:val="21"/>
        </w:rPr>
        <w:t>填字母序号</w:t>
      </w:r>
      <w:r w:rsidRPr="00CD1BAA">
        <w:rPr>
          <w:rFonts w:ascii="Times New Roman" w:eastAsia="宋体" w:hAnsi="Times New Roman" w:cs="Times New Roman"/>
          <w:szCs w:val="21"/>
        </w:rPr>
        <w:t>)</w:t>
      </w:r>
    </w:p>
    <w:p w14:paraId="2FE2C125" w14:textId="79EBC4B9"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A</w:t>
      </w:r>
      <w:r w:rsidRPr="00CD1BAA">
        <w:rPr>
          <w:rFonts w:ascii="Times New Roman" w:eastAsia="宋体" w:hAnsi="Times New Roman" w:cs="Times New Roman"/>
          <w:szCs w:val="21"/>
        </w:rPr>
        <w:t>．</w:t>
      </w:r>
      <w:r w:rsidRPr="00CD1BAA">
        <w:rPr>
          <w:rFonts w:ascii="Times New Roman" w:eastAsia="宋体" w:hAnsi="Times New Roman" w:cs="Times New Roman"/>
          <w:szCs w:val="21"/>
        </w:rPr>
        <w:t>NaCl</w:t>
      </w:r>
      <w:r w:rsidRPr="00CD1BAA">
        <w:rPr>
          <w:rFonts w:ascii="Times New Roman" w:eastAsia="宋体" w:hAnsi="Times New Roman" w:cs="Times New Roman"/>
          <w:kern w:val="0"/>
          <w:szCs w:val="21"/>
        </w:rPr>
        <w:t>    </w:t>
      </w:r>
      <w:r w:rsidRPr="00CD1BAA">
        <w:rPr>
          <w:rFonts w:ascii="Times New Roman" w:eastAsia="宋体" w:hAnsi="Times New Roman" w:cs="Times New Roman"/>
          <w:szCs w:val="21"/>
        </w:rPr>
        <w:t>B</w:t>
      </w:r>
      <w:r w:rsidRPr="00CD1BAA">
        <w:rPr>
          <w:rFonts w:ascii="Times New Roman" w:eastAsia="宋体" w:hAnsi="Times New Roman" w:cs="Times New Roman"/>
          <w:szCs w:val="21"/>
        </w:rPr>
        <w:t>．</w:t>
      </w:r>
      <w:r w:rsidRPr="00CD1BAA">
        <w:rPr>
          <w:rFonts w:ascii="Times New Roman" w:eastAsia="宋体" w:hAnsi="Times New Roman" w:cs="Times New Roman"/>
          <w:szCs w:val="21"/>
        </w:rPr>
        <w:t>NaOH</w:t>
      </w:r>
      <w:r w:rsidRPr="00CD1BAA">
        <w:rPr>
          <w:rFonts w:ascii="Times New Roman" w:eastAsia="宋体" w:hAnsi="Times New Roman" w:cs="Times New Roman"/>
          <w:kern w:val="0"/>
          <w:szCs w:val="21"/>
        </w:rPr>
        <w:t>    </w:t>
      </w:r>
      <w:r w:rsidRPr="00CD1BAA">
        <w:rPr>
          <w:rFonts w:ascii="Times New Roman" w:eastAsia="宋体" w:hAnsi="Times New Roman" w:cs="Times New Roman"/>
          <w:szCs w:val="21"/>
        </w:rPr>
        <w:t>C</w:t>
      </w:r>
      <w:r w:rsidRPr="00CD1BAA">
        <w:rPr>
          <w:rFonts w:ascii="Times New Roman" w:eastAsia="宋体" w:hAnsi="Times New Roman" w:cs="Times New Roman"/>
          <w:szCs w:val="21"/>
        </w:rPr>
        <w:t>．</w:t>
      </w:r>
      <w:r w:rsidRPr="00CD1BAA">
        <w:rPr>
          <w:rFonts w:ascii="Times New Roman" w:eastAsia="宋体" w:hAnsi="Times New Roman" w:cs="Times New Roman"/>
          <w:szCs w:val="21"/>
        </w:rPr>
        <w:t>CaCl</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kern w:val="0"/>
          <w:szCs w:val="21"/>
        </w:rPr>
        <w:t>    </w:t>
      </w:r>
      <w:r w:rsidRPr="00CD1BAA">
        <w:rPr>
          <w:rFonts w:ascii="Times New Roman" w:eastAsia="宋体" w:hAnsi="Times New Roman" w:cs="Times New Roman"/>
          <w:szCs w:val="21"/>
        </w:rPr>
        <w:t>D</w:t>
      </w:r>
      <w:r w:rsidRPr="00CD1BAA">
        <w:rPr>
          <w:rFonts w:ascii="Times New Roman" w:eastAsia="宋体" w:hAnsi="Times New Roman" w:cs="Times New Roman"/>
          <w:szCs w:val="21"/>
        </w:rPr>
        <w:t>．</w:t>
      </w:r>
      <w:r w:rsidRPr="00CD1BAA">
        <w:rPr>
          <w:rFonts w:ascii="Times New Roman" w:eastAsia="宋体" w:hAnsi="Times New Roman" w:cs="Times New Roman"/>
          <w:szCs w:val="21"/>
        </w:rPr>
        <w:t>K</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CO</w:t>
      </w:r>
      <w:r w:rsidRPr="00CD1BAA">
        <w:rPr>
          <w:rFonts w:ascii="Times New Roman" w:eastAsia="宋体" w:hAnsi="Times New Roman" w:cs="Times New Roman"/>
          <w:szCs w:val="21"/>
          <w:vertAlign w:val="subscript"/>
        </w:rPr>
        <w:t>3</w:t>
      </w:r>
    </w:p>
    <w:p w14:paraId="08CE5215" w14:textId="40F80C88" w:rsidR="00632863" w:rsidRPr="00CD1BAA" w:rsidRDefault="002811D4"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noProof/>
          <w:kern w:val="0"/>
          <w:szCs w:val="21"/>
        </w:rPr>
        <w:drawing>
          <wp:anchor distT="0" distB="0" distL="114300" distR="114300" simplePos="0" relativeHeight="251660288" behindDoc="0" locked="0" layoutInCell="1" allowOverlap="1" wp14:anchorId="1679C6FD" wp14:editId="0CB8B738">
            <wp:simplePos x="0" y="0"/>
            <wp:positionH relativeFrom="margin">
              <wp:posOffset>1188721</wp:posOffset>
            </wp:positionH>
            <wp:positionV relativeFrom="paragraph">
              <wp:posOffset>247015</wp:posOffset>
            </wp:positionV>
            <wp:extent cx="3295650" cy="1251513"/>
            <wp:effectExtent l="0" t="0" r="0" b="6350"/>
            <wp:wrapNone/>
            <wp:docPr id="773590768" name="图片 773590768" descr="@@@df01f377-5f9d-4838-8290-9cb59e4c4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0405" cy="125331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szCs w:val="21"/>
        </w:rPr>
        <w:t>9</w:t>
      </w:r>
      <w:r w:rsidR="00632863" w:rsidRPr="00CD1BAA">
        <w:rPr>
          <w:rFonts w:ascii="Times New Roman" w:eastAsia="宋体" w:hAnsi="Times New Roman" w:cs="Times New Roman"/>
          <w:szCs w:val="21"/>
        </w:rPr>
        <w:t>．化学小组的同学在学习了铁生锈的条件后，对暖宝宝的成分（如图</w:t>
      </w:r>
      <w:r w:rsidR="00632863" w:rsidRPr="00CD1BAA">
        <w:rPr>
          <w:rFonts w:ascii="Times New Roman" w:eastAsia="宋体" w:hAnsi="Times New Roman" w:cs="Times New Roman"/>
          <w:szCs w:val="21"/>
        </w:rPr>
        <w:t>1</w:t>
      </w:r>
      <w:r w:rsidR="00632863" w:rsidRPr="00CD1BAA">
        <w:rPr>
          <w:rFonts w:ascii="Times New Roman" w:eastAsia="宋体" w:hAnsi="Times New Roman" w:cs="Times New Roman"/>
          <w:szCs w:val="21"/>
        </w:rPr>
        <w:t>）感到好奇，请参与他们的探究活动。</w:t>
      </w:r>
    </w:p>
    <w:p w14:paraId="6E2FB430" w14:textId="2D5F6D7C" w:rsidR="00632863" w:rsidRDefault="00632863" w:rsidP="00632863">
      <w:pPr>
        <w:shd w:val="clear" w:color="auto" w:fill="FFFFFF"/>
        <w:jc w:val="left"/>
        <w:textAlignment w:val="center"/>
        <w:rPr>
          <w:rFonts w:ascii="Times New Roman" w:eastAsia="宋体" w:hAnsi="Times New Roman" w:cs="Times New Roman"/>
          <w:kern w:val="0"/>
          <w:szCs w:val="21"/>
        </w:rPr>
      </w:pPr>
      <w:r w:rsidRPr="00CD1BAA">
        <w:rPr>
          <w:rFonts w:ascii="Times New Roman" w:eastAsia="宋体" w:hAnsi="Times New Roman" w:cs="Times New Roman"/>
          <w:kern w:val="0"/>
          <w:szCs w:val="21"/>
        </w:rPr>
        <w:t>  </w:t>
      </w:r>
    </w:p>
    <w:p w14:paraId="2BF86115" w14:textId="77777777" w:rsidR="002811D4" w:rsidRDefault="002811D4" w:rsidP="00632863">
      <w:pPr>
        <w:shd w:val="clear" w:color="auto" w:fill="FFFFFF"/>
        <w:jc w:val="left"/>
        <w:textAlignment w:val="center"/>
        <w:rPr>
          <w:rFonts w:ascii="Times New Roman" w:eastAsia="宋体" w:hAnsi="Times New Roman" w:cs="Times New Roman"/>
          <w:kern w:val="0"/>
          <w:szCs w:val="21"/>
        </w:rPr>
      </w:pPr>
    </w:p>
    <w:p w14:paraId="3D45B351" w14:textId="77777777" w:rsidR="002811D4" w:rsidRDefault="002811D4" w:rsidP="00632863">
      <w:pPr>
        <w:shd w:val="clear" w:color="auto" w:fill="FFFFFF"/>
        <w:jc w:val="left"/>
        <w:textAlignment w:val="center"/>
        <w:rPr>
          <w:rFonts w:ascii="Times New Roman" w:eastAsia="宋体" w:hAnsi="Times New Roman" w:cs="Times New Roman"/>
          <w:kern w:val="0"/>
          <w:szCs w:val="21"/>
        </w:rPr>
      </w:pPr>
    </w:p>
    <w:p w14:paraId="4451F0A1" w14:textId="77777777" w:rsidR="002811D4" w:rsidRPr="00CD1BAA" w:rsidRDefault="002811D4" w:rsidP="00632863">
      <w:pPr>
        <w:shd w:val="clear" w:color="auto" w:fill="FFFFFF"/>
        <w:jc w:val="left"/>
        <w:textAlignment w:val="center"/>
        <w:rPr>
          <w:rFonts w:ascii="Times New Roman" w:eastAsia="宋体" w:hAnsi="Times New Roman" w:cs="Times New Roman" w:hint="eastAsia"/>
          <w:szCs w:val="21"/>
        </w:rPr>
      </w:pPr>
    </w:p>
    <w:p w14:paraId="372076FF"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lastRenderedPageBreak/>
        <w:t>【查阅资料】</w:t>
      </w:r>
    </w:p>
    <w:p w14:paraId="7381DB4B"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w:t>
      </w:r>
      <w:r w:rsidRPr="00CD1BAA">
        <w:rPr>
          <w:rFonts w:ascii="Times New Roman" w:eastAsia="宋体" w:hAnsi="Times New Roman" w:cs="Times New Roman"/>
          <w:szCs w:val="21"/>
        </w:rPr>
        <w:t>1</w:t>
      </w:r>
      <w:r w:rsidRPr="00CD1BAA">
        <w:rPr>
          <w:rFonts w:ascii="Times New Roman" w:eastAsia="宋体" w:hAnsi="Times New Roman" w:cs="Times New Roman"/>
          <w:szCs w:val="21"/>
        </w:rPr>
        <w:t>）暖宝宝的发热原理是铁粉腐蚀过程中放出热量；加入活性炭能形成微电池，反应更快。</w:t>
      </w:r>
    </w:p>
    <w:p w14:paraId="57C6B119"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w:t>
      </w:r>
      <w:r w:rsidRPr="00CD1BAA">
        <w:rPr>
          <w:rFonts w:ascii="Times New Roman" w:eastAsia="宋体" w:hAnsi="Times New Roman" w:cs="Times New Roman"/>
          <w:szCs w:val="21"/>
        </w:rPr>
        <w:t>2</w:t>
      </w:r>
      <w:r w:rsidRPr="00CD1BAA">
        <w:rPr>
          <w:rFonts w:ascii="Times New Roman" w:eastAsia="宋体" w:hAnsi="Times New Roman" w:cs="Times New Roman"/>
          <w:szCs w:val="21"/>
        </w:rPr>
        <w:t>）铁的腐蚀分为析氢腐蚀和吸氧腐蚀两种：</w:t>
      </w:r>
    </w:p>
    <w:p w14:paraId="7C84F8CD" w14:textId="0789970D"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宋体" w:eastAsia="宋体" w:hAnsi="宋体" w:cs="宋体" w:hint="eastAsia"/>
          <w:szCs w:val="21"/>
        </w:rPr>
        <w:t>①</w:t>
      </w:r>
      <w:r w:rsidRPr="00CD1BAA">
        <w:rPr>
          <w:rFonts w:ascii="Times New Roman" w:eastAsia="宋体" w:hAnsi="Times New Roman" w:cs="Times New Roman"/>
          <w:szCs w:val="21"/>
        </w:rPr>
        <w:t>铁在硫酸等酸性条件下发生腐蚀</w:t>
      </w:r>
      <w:r w:rsidR="002811D4">
        <w:rPr>
          <w:rFonts w:ascii="Times New Roman" w:eastAsia="宋体" w:hAnsi="Times New Roman" w:cs="Times New Roman" w:hint="eastAsia"/>
          <w:szCs w:val="21"/>
        </w:rPr>
        <w:t>，产生氢气</w:t>
      </w:r>
      <w:r w:rsidRPr="00CD1BAA">
        <w:rPr>
          <w:rFonts w:ascii="Times New Roman" w:eastAsia="宋体" w:hAnsi="Times New Roman" w:cs="Times New Roman"/>
          <w:szCs w:val="21"/>
        </w:rPr>
        <w:t>。反应的化学方程式为</w:t>
      </w:r>
      <w:r w:rsidRPr="00CD1BAA">
        <w:rPr>
          <w:rFonts w:ascii="Times New Roman" w:eastAsia="宋体" w:hAnsi="Times New Roman" w:cs="Times New Roman"/>
          <w:szCs w:val="21"/>
        </w:rPr>
        <w:t>____</w:t>
      </w:r>
      <w:r w:rsidR="002811D4">
        <w:rPr>
          <w:rFonts w:ascii="Times New Roman" w:eastAsia="宋体" w:hAnsi="Times New Roman" w:cs="Times New Roman"/>
          <w:szCs w:val="21"/>
        </w:rPr>
        <w:t>__________________</w:t>
      </w:r>
      <w:r w:rsidRPr="00CD1BAA">
        <w:rPr>
          <w:rFonts w:ascii="Times New Roman" w:eastAsia="宋体" w:hAnsi="Times New Roman" w:cs="Times New Roman"/>
          <w:szCs w:val="21"/>
        </w:rPr>
        <w:t>__</w:t>
      </w:r>
      <w:r w:rsidRPr="00CD1BAA">
        <w:rPr>
          <w:rFonts w:ascii="Times New Roman" w:eastAsia="宋体" w:hAnsi="Times New Roman" w:cs="Times New Roman"/>
          <w:szCs w:val="21"/>
        </w:rPr>
        <w:t>。</w:t>
      </w:r>
    </w:p>
    <w:p w14:paraId="1449BFD2" w14:textId="42BE8805"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宋体" w:eastAsia="宋体" w:hAnsi="宋体" w:cs="宋体" w:hint="eastAsia"/>
          <w:szCs w:val="21"/>
        </w:rPr>
        <w:t>②</w:t>
      </w:r>
      <w:r w:rsidRPr="00CD1BAA">
        <w:rPr>
          <w:rFonts w:ascii="Times New Roman" w:eastAsia="宋体" w:hAnsi="Times New Roman" w:cs="Times New Roman"/>
          <w:szCs w:val="21"/>
        </w:rPr>
        <w:t>铁吸氧腐蚀的总反应为</w:t>
      </w:r>
      <w:r w:rsidRPr="00CD1BAA">
        <w:rPr>
          <w:rFonts w:ascii="Times New Roman" w:eastAsia="宋体" w:hAnsi="Times New Roman" w:cs="Times New Roman"/>
          <w:szCs w:val="21"/>
        </w:rPr>
        <w:t>4Fe+3O</w:t>
      </w:r>
      <w:r w:rsidRPr="00CD1BAA">
        <w:rPr>
          <w:rFonts w:ascii="Times New Roman" w:eastAsia="宋体" w:hAnsi="Times New Roman" w:cs="Times New Roman"/>
          <w:szCs w:val="21"/>
          <w:vertAlign w:val="subscript"/>
        </w:rPr>
        <w:t>2</w:t>
      </w:r>
      <w:r w:rsidRPr="00CD1BAA">
        <w:rPr>
          <w:rFonts w:ascii="Times New Roman" w:eastAsia="宋体" w:hAnsi="Times New Roman" w:cs="Times New Roman"/>
          <w:szCs w:val="21"/>
        </w:rPr>
        <w:t>+__</w:t>
      </w:r>
      <w:r w:rsidR="002811D4">
        <w:rPr>
          <w:rFonts w:ascii="Times New Roman" w:eastAsia="宋体" w:hAnsi="Times New Roman" w:cs="Times New Roman"/>
          <w:szCs w:val="21"/>
        </w:rPr>
        <w:t>__</w:t>
      </w:r>
      <w:r w:rsidRPr="00CD1BAA">
        <w:rPr>
          <w:rFonts w:ascii="Times New Roman" w:eastAsia="宋体" w:hAnsi="Times New Roman" w:cs="Times New Roman"/>
          <w:szCs w:val="21"/>
        </w:rPr>
        <w:t>____=4Fe(OH)</w:t>
      </w:r>
      <w:r w:rsidRPr="00CD1BAA">
        <w:rPr>
          <w:rFonts w:ascii="Times New Roman" w:eastAsia="宋体" w:hAnsi="Times New Roman" w:cs="Times New Roman"/>
          <w:szCs w:val="21"/>
          <w:vertAlign w:val="subscript"/>
        </w:rPr>
        <w:t>3</w:t>
      </w:r>
      <w:r w:rsidRPr="00CD1BAA">
        <w:rPr>
          <w:rFonts w:ascii="Times New Roman" w:eastAsia="宋体" w:hAnsi="Times New Roman" w:cs="Times New Roman"/>
          <w:szCs w:val="21"/>
        </w:rPr>
        <w:t>，请补全反应的化学方程式。</w:t>
      </w:r>
    </w:p>
    <w:p w14:paraId="6C508BC4"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【提出问题】</w:t>
      </w:r>
    </w:p>
    <w:p w14:paraId="690ECC0C"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哪些因素会影响铁吸氧腐蚀的速率</w:t>
      </w:r>
    </w:p>
    <w:p w14:paraId="77B6CD49"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【设计实验】</w:t>
      </w:r>
    </w:p>
    <w:p w14:paraId="3AEE5D0F"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小组同学设计了图</w:t>
      </w:r>
      <w:r w:rsidRPr="00CD1BAA">
        <w:rPr>
          <w:rFonts w:ascii="Times New Roman" w:eastAsia="宋体" w:hAnsi="Times New Roman" w:cs="Times New Roman"/>
          <w:szCs w:val="21"/>
        </w:rPr>
        <w:t>2</w:t>
      </w:r>
      <w:r w:rsidRPr="00CD1BAA">
        <w:rPr>
          <w:rFonts w:ascii="Times New Roman" w:eastAsia="宋体" w:hAnsi="Times New Roman" w:cs="Times New Roman"/>
          <w:szCs w:val="21"/>
        </w:rPr>
        <w:t>所示的实验装置，进行如下</w:t>
      </w:r>
      <w:r w:rsidRPr="00CD1BAA">
        <w:rPr>
          <w:rFonts w:ascii="Times New Roman" w:eastAsia="宋体" w:hAnsi="Times New Roman" w:cs="Times New Roman"/>
          <w:szCs w:val="21"/>
        </w:rPr>
        <w:t>5</w:t>
      </w:r>
      <w:r w:rsidRPr="00CD1BAA">
        <w:rPr>
          <w:rFonts w:ascii="Times New Roman" w:eastAsia="宋体" w:hAnsi="Times New Roman" w:cs="Times New Roman"/>
          <w:szCs w:val="21"/>
        </w:rPr>
        <w:t>组实验。</w:t>
      </w:r>
    </w:p>
    <w:p w14:paraId="6574E5E2"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noProof/>
          <w:kern w:val="0"/>
          <w:szCs w:val="21"/>
        </w:rPr>
        <w:drawing>
          <wp:inline distT="0" distB="0" distL="0" distR="0" wp14:anchorId="459FF1C2" wp14:editId="240A8202">
            <wp:extent cx="2276475" cy="1295400"/>
            <wp:effectExtent l="0" t="0" r="0" b="0"/>
            <wp:docPr id="530807858" name="图片 530807858" descr="@@@fa88f238-cdaf-43a9-9b38-2edfd44c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6"/>
                    <a:stretch>
                      <a:fillRect/>
                    </a:stretch>
                  </pic:blipFill>
                  <pic:spPr>
                    <a:xfrm>
                      <a:off x="0" y="0"/>
                      <a:ext cx="2276475" cy="1295400"/>
                    </a:xfrm>
                    <a:prstGeom prst="rect">
                      <a:avLst/>
                    </a:prstGeom>
                  </pic:spPr>
                </pic:pic>
              </a:graphicData>
            </a:graphic>
          </wp:inline>
        </w:drawing>
      </w:r>
      <w:r w:rsidRPr="00CD1BAA">
        <w:rPr>
          <w:rFonts w:ascii="Times New Roman" w:eastAsia="宋体" w:hAnsi="Times New Roman" w:cs="Times New Roman"/>
          <w:kern w:val="0"/>
          <w:szCs w:val="21"/>
        </w:rPr>
        <w:t>  </w:t>
      </w:r>
    </w:p>
    <w:p w14:paraId="50A3FC59"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【实验记录】</w:t>
      </w:r>
    </w:p>
    <w:p w14:paraId="3E14B5BA"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每组实验加入铁炭总质量为</w:t>
      </w:r>
      <w:r w:rsidRPr="00CD1BAA">
        <w:rPr>
          <w:rFonts w:ascii="Times New Roman" w:eastAsia="宋体" w:hAnsi="Times New Roman" w:cs="Times New Roman"/>
          <w:szCs w:val="21"/>
        </w:rPr>
        <w:t>24g</w:t>
      </w:r>
      <w:r w:rsidRPr="00CD1BAA">
        <w:rPr>
          <w:rFonts w:ascii="Times New Roman" w:eastAsia="宋体" w:hAnsi="Times New Roman" w:cs="Times New Roman"/>
          <w:szCs w:val="21"/>
        </w:rPr>
        <w:t>，食盐水体积为</w:t>
      </w:r>
      <w:r w:rsidRPr="00CD1BAA">
        <w:rPr>
          <w:rFonts w:ascii="Times New Roman" w:eastAsia="宋体" w:hAnsi="Times New Roman" w:cs="Times New Roman"/>
          <w:szCs w:val="21"/>
        </w:rPr>
        <w:t>7.5mL</w:t>
      </w:r>
      <w:r w:rsidRPr="00CD1BAA">
        <w:rPr>
          <w:rFonts w:ascii="Times New Roman" w:eastAsia="宋体" w:hAnsi="Times New Roman" w:cs="Times New Roman"/>
          <w:szCs w:val="21"/>
        </w:rPr>
        <w:t>，恰好能将固体润湿。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1290"/>
        <w:gridCol w:w="1524"/>
        <w:gridCol w:w="2317"/>
        <w:gridCol w:w="2486"/>
      </w:tblGrid>
      <w:tr w:rsidR="00632863" w:rsidRPr="00CD1BAA" w14:paraId="0EA09B43" w14:textId="77777777" w:rsidTr="000B2B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8C80C7"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因素序号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3534D4"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铁炭质量比</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385705"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食盐水浓度</w:t>
            </w:r>
            <w:r w:rsidRPr="00CD1BAA">
              <w:rPr>
                <w:rFonts w:ascii="Times New Roman" w:eastAsia="宋体" w:hAnsi="Times New Roman" w:cs="Times New Roman"/>
                <w:szCs w:val="21"/>
              </w:rPr>
              <w:t>/</w:t>
            </w:r>
            <w:r w:rsidRPr="00CD1BAA">
              <w:rPr>
                <w:rFonts w:ascii="Times New Roman" w:eastAsia="宋体" w:hAnsi="Times New Roman" w:cs="Times New Roman"/>
                <w:i/>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6F48E3"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示数差</w:t>
            </w:r>
            <w:r w:rsidRPr="00CD1BAA">
              <w:rPr>
                <w:rFonts w:ascii="Times New Roman" w:eastAsia="宋体" w:hAnsi="Times New Roman" w:cs="Times New Roman"/>
                <w:szCs w:val="21"/>
              </w:rPr>
              <w:t>3cm</w:t>
            </w:r>
            <w:r w:rsidRPr="00CD1BAA">
              <w:rPr>
                <w:rFonts w:ascii="Times New Roman" w:eastAsia="宋体" w:hAnsi="Times New Roman" w:cs="Times New Roman"/>
                <w:szCs w:val="21"/>
              </w:rPr>
              <w:t>所用时间</w:t>
            </w:r>
            <w:r w:rsidRPr="00CD1BAA">
              <w:rPr>
                <w:rFonts w:ascii="Times New Roman" w:eastAsia="宋体" w:hAnsi="Times New Roman" w:cs="Times New Roman"/>
                <w:szCs w:val="21"/>
              </w:rPr>
              <w:t>/s</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4BFFC9"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10</w:t>
            </w:r>
            <w:r w:rsidRPr="00CD1BAA">
              <w:rPr>
                <w:rFonts w:ascii="Times New Roman" w:eastAsia="宋体" w:hAnsi="Times New Roman" w:cs="Times New Roman"/>
                <w:szCs w:val="21"/>
              </w:rPr>
              <w:t>分钟时温度升高值</w:t>
            </w:r>
            <w:r w:rsidRPr="00CD1BAA">
              <w:rPr>
                <w:rFonts w:ascii="Times New Roman" w:eastAsia="宋体" w:hAnsi="Times New Roman" w:cs="Times New Roman"/>
                <w:szCs w:val="21"/>
              </w:rPr>
              <w:t>/</w:t>
            </w:r>
            <w:proofErr w:type="spellStart"/>
            <w:r w:rsidRPr="00CD1BAA">
              <w:rPr>
                <w:rFonts w:ascii="Times New Roman" w:eastAsia="宋体" w:hAnsi="Times New Roman" w:cs="Times New Roman"/>
                <w:i/>
                <w:szCs w:val="21"/>
              </w:rPr>
              <w:t>oC</w:t>
            </w:r>
            <w:proofErr w:type="spellEnd"/>
          </w:p>
        </w:tc>
      </w:tr>
      <w:tr w:rsidR="00632863" w:rsidRPr="00CD1BAA" w14:paraId="08CAFF7F" w14:textId="77777777" w:rsidTr="000B2B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7119A1"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F1097D"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2:1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05A546"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26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A2565C"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D7B86C"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7.8</w:t>
            </w:r>
          </w:p>
        </w:tc>
      </w:tr>
      <w:tr w:rsidR="00632863" w:rsidRPr="00CD1BAA" w14:paraId="27968204" w14:textId="77777777" w:rsidTr="000B2B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B87311"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233B67"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4:1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AAAB5F"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26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7D23E4"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170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D6CD81"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4.2</w:t>
            </w:r>
          </w:p>
        </w:tc>
      </w:tr>
      <w:tr w:rsidR="00632863" w:rsidRPr="00CD1BAA" w14:paraId="2C8A1B22" w14:textId="77777777" w:rsidTr="000B2B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06971D"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E00E33"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6:1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8D8C1F"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26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457A0C"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190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67F0B5"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3.3</w:t>
            </w:r>
          </w:p>
        </w:tc>
      </w:tr>
      <w:tr w:rsidR="00632863" w:rsidRPr="00CD1BAA" w14:paraId="386FBA48" w14:textId="77777777" w:rsidTr="000B2B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3FB6DA"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569852"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2:1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1E5470"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13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9A0D93"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140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07A5C7"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6</w:t>
            </w:r>
          </w:p>
        </w:tc>
      </w:tr>
      <w:tr w:rsidR="00632863" w:rsidRPr="00CD1BAA" w14:paraId="1F96FCA7" w14:textId="77777777" w:rsidTr="000B2B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4A20B8"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D5EE0B"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2:1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19BC24"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6.5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5387FF"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140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951017" w14:textId="77777777" w:rsidR="00632863" w:rsidRPr="00CD1BAA" w:rsidRDefault="00632863" w:rsidP="00632863">
            <w:pPr>
              <w:shd w:val="clear" w:color="auto" w:fill="FFFFFF"/>
              <w:jc w:val="center"/>
              <w:textAlignment w:val="center"/>
              <w:rPr>
                <w:rFonts w:ascii="Times New Roman" w:eastAsia="宋体" w:hAnsi="Times New Roman" w:cs="Times New Roman"/>
                <w:szCs w:val="21"/>
              </w:rPr>
            </w:pPr>
            <w:r w:rsidRPr="00CD1BAA">
              <w:rPr>
                <w:rFonts w:ascii="Times New Roman" w:eastAsia="宋体" w:hAnsi="Times New Roman" w:cs="Times New Roman"/>
                <w:szCs w:val="21"/>
              </w:rPr>
              <w:t>6</w:t>
            </w:r>
          </w:p>
        </w:tc>
      </w:tr>
    </w:tbl>
    <w:p w14:paraId="5CCC7629"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【解释与结论】</w:t>
      </w:r>
    </w:p>
    <w:p w14:paraId="2ADDF337" w14:textId="6279D888"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w:t>
      </w:r>
      <w:r w:rsidRPr="00CD1BAA">
        <w:rPr>
          <w:rFonts w:ascii="Times New Roman" w:eastAsia="宋体" w:hAnsi="Times New Roman" w:cs="Times New Roman"/>
          <w:szCs w:val="21"/>
        </w:rPr>
        <w:t>1</w:t>
      </w:r>
      <w:r w:rsidRPr="00CD1BAA">
        <w:rPr>
          <w:rFonts w:ascii="Times New Roman" w:eastAsia="宋体" w:hAnsi="Times New Roman" w:cs="Times New Roman"/>
          <w:szCs w:val="21"/>
        </w:rPr>
        <w:t>）通过实验发现，铁炭质量比对铁吸氧腐蚀速率的影响是</w:t>
      </w:r>
      <w:r w:rsidRPr="00CD1BAA">
        <w:rPr>
          <w:rFonts w:ascii="Times New Roman" w:eastAsia="宋体" w:hAnsi="Times New Roman" w:cs="Times New Roman"/>
          <w:szCs w:val="21"/>
        </w:rPr>
        <w:t>__</w:t>
      </w:r>
      <w:r w:rsidR="002811D4">
        <w:rPr>
          <w:rFonts w:ascii="Times New Roman" w:eastAsia="宋体" w:hAnsi="Times New Roman" w:cs="Times New Roman"/>
          <w:szCs w:val="21"/>
        </w:rPr>
        <w:t>__________________________</w:t>
      </w:r>
      <w:r w:rsidRPr="00CD1BAA">
        <w:rPr>
          <w:rFonts w:ascii="Times New Roman" w:eastAsia="宋体" w:hAnsi="Times New Roman" w:cs="Times New Roman"/>
          <w:szCs w:val="21"/>
        </w:rPr>
        <w:t>___</w:t>
      </w:r>
      <w:r w:rsidRPr="00CD1BAA">
        <w:rPr>
          <w:rFonts w:ascii="Times New Roman" w:eastAsia="宋体" w:hAnsi="Times New Roman" w:cs="Times New Roman"/>
          <w:szCs w:val="21"/>
        </w:rPr>
        <w:t>。</w:t>
      </w:r>
    </w:p>
    <w:p w14:paraId="1FC8432C" w14:textId="7A45E9A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w:t>
      </w:r>
      <w:r w:rsidRPr="00CD1BAA">
        <w:rPr>
          <w:rFonts w:ascii="Times New Roman" w:eastAsia="宋体" w:hAnsi="Times New Roman" w:cs="Times New Roman"/>
          <w:szCs w:val="21"/>
        </w:rPr>
        <w:t>2</w:t>
      </w:r>
      <w:r w:rsidRPr="00CD1BAA">
        <w:rPr>
          <w:rFonts w:ascii="Times New Roman" w:eastAsia="宋体" w:hAnsi="Times New Roman" w:cs="Times New Roman"/>
          <w:szCs w:val="21"/>
        </w:rPr>
        <w:t>）分析食盐水浓度对铁吸氧腐蚀速率的影响应对比实验</w:t>
      </w:r>
      <w:r w:rsidRPr="00CD1BAA">
        <w:rPr>
          <w:rFonts w:ascii="Times New Roman" w:eastAsia="宋体" w:hAnsi="Times New Roman" w:cs="Times New Roman"/>
          <w:szCs w:val="21"/>
        </w:rPr>
        <w:t>___</w:t>
      </w:r>
      <w:r w:rsidR="002811D4">
        <w:rPr>
          <w:rFonts w:ascii="Times New Roman" w:eastAsia="宋体" w:hAnsi="Times New Roman" w:cs="Times New Roman"/>
          <w:szCs w:val="21"/>
        </w:rPr>
        <w:t>____</w:t>
      </w:r>
      <w:r w:rsidRPr="00CD1BAA">
        <w:rPr>
          <w:rFonts w:ascii="Times New Roman" w:eastAsia="宋体" w:hAnsi="Times New Roman" w:cs="Times New Roman"/>
          <w:szCs w:val="21"/>
        </w:rPr>
        <w:t>___</w:t>
      </w:r>
      <w:r w:rsidRPr="00CD1BAA">
        <w:rPr>
          <w:rFonts w:ascii="Times New Roman" w:eastAsia="宋体" w:hAnsi="Times New Roman" w:cs="Times New Roman"/>
          <w:szCs w:val="21"/>
        </w:rPr>
        <w:t>（填实验序号）。</w:t>
      </w:r>
    </w:p>
    <w:p w14:paraId="60C5BFAE" w14:textId="3344732E"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w:t>
      </w:r>
      <w:r w:rsidRPr="00CD1BAA">
        <w:rPr>
          <w:rFonts w:ascii="Times New Roman" w:eastAsia="宋体" w:hAnsi="Times New Roman" w:cs="Times New Roman"/>
          <w:szCs w:val="21"/>
        </w:rPr>
        <w:t>3</w:t>
      </w:r>
      <w:r w:rsidRPr="00CD1BAA">
        <w:rPr>
          <w:rFonts w:ascii="Times New Roman" w:eastAsia="宋体" w:hAnsi="Times New Roman" w:cs="Times New Roman"/>
          <w:szCs w:val="21"/>
        </w:rPr>
        <w:t>）示数差</w:t>
      </w:r>
      <w:r w:rsidRPr="00CD1BAA">
        <w:rPr>
          <w:rFonts w:ascii="Times New Roman" w:eastAsia="宋体" w:hAnsi="Times New Roman" w:cs="Times New Roman"/>
          <w:szCs w:val="21"/>
        </w:rPr>
        <w:t>3cm</w:t>
      </w:r>
      <w:r w:rsidRPr="00CD1BAA">
        <w:rPr>
          <w:rFonts w:ascii="Times New Roman" w:eastAsia="宋体" w:hAnsi="Times New Roman" w:cs="Times New Roman"/>
          <w:szCs w:val="21"/>
        </w:rPr>
        <w:t>是指</w:t>
      </w:r>
      <w:r w:rsidRPr="00CD1BAA">
        <w:rPr>
          <w:rFonts w:ascii="Times New Roman" w:eastAsia="宋体" w:hAnsi="Times New Roman" w:cs="Times New Roman"/>
          <w:szCs w:val="21"/>
        </w:rPr>
        <w:t>U</w:t>
      </w:r>
      <w:r w:rsidRPr="00CD1BAA">
        <w:rPr>
          <w:rFonts w:ascii="Times New Roman" w:eastAsia="宋体" w:hAnsi="Times New Roman" w:cs="Times New Roman"/>
          <w:szCs w:val="21"/>
        </w:rPr>
        <w:t>形管左侧液面上升</w:t>
      </w:r>
      <w:r w:rsidRPr="00CD1BAA">
        <w:rPr>
          <w:rFonts w:ascii="Times New Roman" w:eastAsia="宋体" w:hAnsi="Times New Roman" w:cs="Times New Roman"/>
          <w:szCs w:val="21"/>
        </w:rPr>
        <w:t>3cm</w:t>
      </w:r>
      <w:r w:rsidRPr="00CD1BAA">
        <w:rPr>
          <w:rFonts w:ascii="Times New Roman" w:eastAsia="宋体" w:hAnsi="Times New Roman" w:cs="Times New Roman"/>
          <w:szCs w:val="21"/>
        </w:rPr>
        <w:t>。</w:t>
      </w:r>
      <w:r w:rsidRPr="00CD1BAA">
        <w:rPr>
          <w:rFonts w:ascii="Times New Roman" w:eastAsia="宋体" w:hAnsi="Times New Roman" w:cs="Times New Roman"/>
          <w:szCs w:val="21"/>
        </w:rPr>
        <w:t>U</w:t>
      </w:r>
      <w:r w:rsidRPr="00CD1BAA">
        <w:rPr>
          <w:rFonts w:ascii="Times New Roman" w:eastAsia="宋体" w:hAnsi="Times New Roman" w:cs="Times New Roman"/>
          <w:szCs w:val="21"/>
        </w:rPr>
        <w:t>形管内液面向左偏移的原因是</w:t>
      </w:r>
      <w:r w:rsidRPr="00CD1BAA">
        <w:rPr>
          <w:rFonts w:ascii="Times New Roman" w:eastAsia="宋体" w:hAnsi="Times New Roman" w:cs="Times New Roman"/>
          <w:szCs w:val="21"/>
        </w:rPr>
        <w:t>___</w:t>
      </w:r>
      <w:r w:rsidR="002811D4">
        <w:rPr>
          <w:rFonts w:ascii="Times New Roman" w:eastAsia="宋体" w:hAnsi="Times New Roman" w:cs="Times New Roman"/>
          <w:szCs w:val="21"/>
        </w:rPr>
        <w:t>______</w:t>
      </w:r>
      <w:r w:rsidRPr="00CD1BAA">
        <w:rPr>
          <w:rFonts w:ascii="Times New Roman" w:eastAsia="宋体" w:hAnsi="Times New Roman" w:cs="Times New Roman"/>
          <w:szCs w:val="21"/>
        </w:rPr>
        <w:t>___</w:t>
      </w:r>
      <w:r w:rsidRPr="00CD1BAA">
        <w:rPr>
          <w:rFonts w:ascii="Times New Roman" w:eastAsia="宋体" w:hAnsi="Times New Roman" w:cs="Times New Roman"/>
          <w:szCs w:val="21"/>
        </w:rPr>
        <w:t>。</w:t>
      </w:r>
    </w:p>
    <w:p w14:paraId="1D57681B"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【反思与评价】</w:t>
      </w:r>
    </w:p>
    <w:p w14:paraId="3D418AE2" w14:textId="63EF1C96" w:rsidR="00632863" w:rsidRPr="00CD1BAA" w:rsidRDefault="00632863" w:rsidP="00632863">
      <w:pPr>
        <w:shd w:val="clear" w:color="auto" w:fill="FFFFFF"/>
        <w:jc w:val="left"/>
        <w:textAlignment w:val="center"/>
        <w:rPr>
          <w:rFonts w:ascii="Times New Roman" w:eastAsia="宋体" w:hAnsi="Times New Roman" w:cs="Times New Roman"/>
          <w:szCs w:val="21"/>
        </w:rPr>
      </w:pPr>
      <w:r w:rsidRPr="00CD1BAA">
        <w:rPr>
          <w:rFonts w:ascii="Times New Roman" w:eastAsia="宋体" w:hAnsi="Times New Roman" w:cs="Times New Roman"/>
          <w:szCs w:val="21"/>
        </w:rPr>
        <w:t>有同学提出应该再加一组实验，研究铁炭质量比为</w:t>
      </w:r>
      <w:r w:rsidRPr="00CD1BAA">
        <w:rPr>
          <w:rFonts w:ascii="Times New Roman" w:eastAsia="宋体" w:hAnsi="Times New Roman" w:cs="Times New Roman"/>
          <w:szCs w:val="21"/>
        </w:rPr>
        <w:t>2:1</w:t>
      </w:r>
      <w:r w:rsidRPr="00CD1BAA">
        <w:rPr>
          <w:rFonts w:ascii="Times New Roman" w:eastAsia="宋体" w:hAnsi="Times New Roman" w:cs="Times New Roman"/>
          <w:szCs w:val="21"/>
        </w:rPr>
        <w:t>、食盐水浓度为</w:t>
      </w:r>
      <w:r w:rsidRPr="00CD1BAA">
        <w:rPr>
          <w:rFonts w:ascii="Times New Roman" w:eastAsia="宋体" w:hAnsi="Times New Roman" w:cs="Times New Roman"/>
          <w:szCs w:val="21"/>
        </w:rPr>
        <w:t>3.3%</w:t>
      </w:r>
      <w:r w:rsidRPr="00CD1BAA">
        <w:rPr>
          <w:rFonts w:ascii="Times New Roman" w:eastAsia="宋体" w:hAnsi="Times New Roman" w:cs="Times New Roman"/>
          <w:szCs w:val="21"/>
        </w:rPr>
        <w:t>时的实验数据，你觉得是否有必要，并说明理由</w:t>
      </w:r>
      <w:r w:rsidRPr="00CD1BAA">
        <w:rPr>
          <w:rFonts w:ascii="Times New Roman" w:eastAsia="宋体" w:hAnsi="Times New Roman" w:cs="Times New Roman"/>
          <w:szCs w:val="21"/>
        </w:rPr>
        <w:t>___</w:t>
      </w:r>
      <w:r w:rsidR="002811D4">
        <w:rPr>
          <w:rFonts w:ascii="Times New Roman" w:eastAsia="宋体" w:hAnsi="Times New Roman" w:cs="Times New Roman"/>
          <w:szCs w:val="21"/>
        </w:rPr>
        <w:t>______________________________________________________</w:t>
      </w:r>
      <w:r w:rsidRPr="00CD1BAA">
        <w:rPr>
          <w:rFonts w:ascii="Times New Roman" w:eastAsia="宋体" w:hAnsi="Times New Roman" w:cs="Times New Roman"/>
          <w:szCs w:val="21"/>
        </w:rPr>
        <w:t>___</w:t>
      </w:r>
      <w:r w:rsidRPr="00CD1BAA">
        <w:rPr>
          <w:rFonts w:ascii="Times New Roman" w:eastAsia="宋体" w:hAnsi="Times New Roman" w:cs="Times New Roman"/>
          <w:szCs w:val="21"/>
        </w:rPr>
        <w:t>。</w:t>
      </w:r>
    </w:p>
    <w:p w14:paraId="0454E72F"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p>
    <w:p w14:paraId="4835A7D4" w14:textId="77777777" w:rsidR="00632863" w:rsidRPr="00CD1BAA" w:rsidRDefault="00632863" w:rsidP="00632863">
      <w:pPr>
        <w:shd w:val="clear" w:color="auto" w:fill="FFFFFF"/>
        <w:jc w:val="left"/>
        <w:textAlignment w:val="center"/>
        <w:rPr>
          <w:rFonts w:ascii="Times New Roman" w:eastAsia="宋体" w:hAnsi="Times New Roman" w:cs="Times New Roman"/>
          <w:szCs w:val="21"/>
        </w:rPr>
      </w:pPr>
    </w:p>
    <w:p w14:paraId="04A512CE" w14:textId="77777777" w:rsidR="00BF4482" w:rsidRPr="00CD1BAA" w:rsidRDefault="00BF4482" w:rsidP="00632863">
      <w:pPr>
        <w:rPr>
          <w:rFonts w:ascii="Times New Roman" w:eastAsia="宋体" w:hAnsi="Times New Roman" w:cs="Times New Roman"/>
          <w:szCs w:val="21"/>
        </w:rPr>
      </w:pPr>
    </w:p>
    <w:p w14:paraId="7A733C29" w14:textId="77777777" w:rsidR="002811D4" w:rsidRDefault="002811D4" w:rsidP="00632863">
      <w:pPr>
        <w:shd w:val="clear" w:color="auto" w:fill="FFFFFF"/>
        <w:jc w:val="left"/>
        <w:textAlignment w:val="center"/>
        <w:rPr>
          <w:rFonts w:ascii="Times New Roman" w:eastAsia="宋体" w:hAnsi="Times New Roman" w:cs="Times New Roman"/>
          <w:b/>
          <w:bCs/>
          <w:szCs w:val="21"/>
        </w:rPr>
      </w:pPr>
    </w:p>
    <w:p w14:paraId="4590CF16" w14:textId="77777777" w:rsidR="002811D4" w:rsidRDefault="002811D4" w:rsidP="00632863">
      <w:pPr>
        <w:shd w:val="clear" w:color="auto" w:fill="FFFFFF"/>
        <w:jc w:val="left"/>
        <w:textAlignment w:val="center"/>
        <w:rPr>
          <w:rFonts w:ascii="Times New Roman" w:eastAsia="宋体" w:hAnsi="Times New Roman" w:cs="Times New Roman"/>
          <w:b/>
          <w:bCs/>
          <w:szCs w:val="21"/>
        </w:rPr>
      </w:pPr>
    </w:p>
    <w:p w14:paraId="4D9D9A18" w14:textId="77777777" w:rsidR="002811D4" w:rsidRDefault="002811D4" w:rsidP="00632863">
      <w:pPr>
        <w:shd w:val="clear" w:color="auto" w:fill="FFFFFF"/>
        <w:jc w:val="left"/>
        <w:textAlignment w:val="center"/>
        <w:rPr>
          <w:rFonts w:ascii="Times New Roman" w:eastAsia="宋体" w:hAnsi="Times New Roman" w:cs="Times New Roman"/>
          <w:b/>
          <w:bCs/>
          <w:szCs w:val="21"/>
        </w:rPr>
      </w:pPr>
    </w:p>
    <w:p w14:paraId="137D27DB" w14:textId="77777777" w:rsidR="002811D4" w:rsidRDefault="002811D4" w:rsidP="00632863">
      <w:pPr>
        <w:shd w:val="clear" w:color="auto" w:fill="FFFFFF"/>
        <w:jc w:val="left"/>
        <w:textAlignment w:val="center"/>
        <w:rPr>
          <w:rFonts w:ascii="Times New Roman" w:eastAsia="宋体" w:hAnsi="Times New Roman" w:cs="Times New Roman"/>
          <w:b/>
          <w:bCs/>
          <w:szCs w:val="21"/>
        </w:rPr>
      </w:pPr>
    </w:p>
    <w:p w14:paraId="56C6E602" w14:textId="77777777" w:rsidR="002811D4" w:rsidRDefault="002811D4" w:rsidP="00632863">
      <w:pPr>
        <w:shd w:val="clear" w:color="auto" w:fill="FFFFFF"/>
        <w:jc w:val="left"/>
        <w:textAlignment w:val="center"/>
        <w:rPr>
          <w:rFonts w:ascii="Times New Roman" w:eastAsia="宋体" w:hAnsi="Times New Roman" w:cs="Times New Roman" w:hint="eastAsia"/>
          <w:b/>
          <w:bCs/>
          <w:szCs w:val="21"/>
        </w:rPr>
      </w:pPr>
    </w:p>
    <w:p w14:paraId="78D055F6" w14:textId="77777777" w:rsidR="002811D4" w:rsidRDefault="002811D4" w:rsidP="00632863">
      <w:pPr>
        <w:shd w:val="clear" w:color="auto" w:fill="FFFFFF"/>
        <w:jc w:val="left"/>
        <w:textAlignment w:val="center"/>
        <w:rPr>
          <w:rFonts w:ascii="Times New Roman" w:eastAsia="宋体" w:hAnsi="Times New Roman" w:cs="Times New Roman"/>
          <w:b/>
          <w:bCs/>
          <w:szCs w:val="21"/>
        </w:rPr>
      </w:pPr>
    </w:p>
    <w:p w14:paraId="78CEF3DE" w14:textId="77777777" w:rsidR="002811D4" w:rsidRDefault="002811D4" w:rsidP="00632863">
      <w:pPr>
        <w:shd w:val="clear" w:color="auto" w:fill="FFFFFF"/>
        <w:jc w:val="left"/>
        <w:textAlignment w:val="center"/>
        <w:rPr>
          <w:rFonts w:ascii="Times New Roman" w:eastAsia="宋体" w:hAnsi="Times New Roman" w:cs="Times New Roman"/>
          <w:b/>
          <w:bCs/>
          <w:szCs w:val="21"/>
        </w:rPr>
      </w:pPr>
    </w:p>
    <w:sectPr w:rsidR="002811D4" w:rsidSect="00BF4482">
      <w:headerReference w:type="default" r:id="rId27"/>
      <w:pgSz w:w="11906" w:h="16838"/>
      <w:pgMar w:top="1134" w:right="1418" w:bottom="1134"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D6CE5" w14:textId="77777777" w:rsidR="007142FC" w:rsidRDefault="007142FC" w:rsidP="00BF4482">
      <w:r>
        <w:separator/>
      </w:r>
    </w:p>
  </w:endnote>
  <w:endnote w:type="continuationSeparator" w:id="0">
    <w:p w14:paraId="44DC6950" w14:textId="77777777" w:rsidR="007142FC" w:rsidRDefault="007142FC" w:rsidP="00BF4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B8259" w14:textId="77777777" w:rsidR="007142FC" w:rsidRDefault="007142FC" w:rsidP="00BF4482">
      <w:r>
        <w:separator/>
      </w:r>
    </w:p>
  </w:footnote>
  <w:footnote w:type="continuationSeparator" w:id="0">
    <w:p w14:paraId="260C2E0B" w14:textId="77777777" w:rsidR="007142FC" w:rsidRDefault="007142FC" w:rsidP="00BF4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B3F9E" w14:textId="0FA04902" w:rsidR="002811D4" w:rsidRPr="002811D4" w:rsidRDefault="002811D4">
    <w:pPr>
      <w:pStyle w:val="a3"/>
      <w:rPr>
        <w:rFonts w:ascii="宋体" w:eastAsia="宋体" w:hAnsi="宋体"/>
      </w:rPr>
    </w:pPr>
    <w:r w:rsidRPr="002811D4">
      <w:rPr>
        <w:rFonts w:ascii="宋体" w:eastAsia="宋体" w:hAnsi="宋体" w:hint="eastAsia"/>
      </w:rPr>
      <w:t>常州市滨江中学    2023化学中考补充学案     班级：_____________       姓名：______________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3A5413"/>
    <w:multiLevelType w:val="hybridMultilevel"/>
    <w:tmpl w:val="02B05606"/>
    <w:lvl w:ilvl="0" w:tplc="ED8A545E">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79367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2B5"/>
    <w:rsid w:val="0008246B"/>
    <w:rsid w:val="002811D4"/>
    <w:rsid w:val="00311A17"/>
    <w:rsid w:val="00632863"/>
    <w:rsid w:val="007142FC"/>
    <w:rsid w:val="008601EA"/>
    <w:rsid w:val="009602B5"/>
    <w:rsid w:val="009D0CD1"/>
    <w:rsid w:val="00AF1F72"/>
    <w:rsid w:val="00BF4482"/>
    <w:rsid w:val="00CD1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7D07C"/>
  <w15:chartTrackingRefBased/>
  <w15:docId w15:val="{CB733AC2-4820-4880-BFAE-B69E96B47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4482"/>
    <w:pPr>
      <w:tabs>
        <w:tab w:val="center" w:pos="4153"/>
        <w:tab w:val="right" w:pos="8306"/>
      </w:tabs>
      <w:snapToGrid w:val="0"/>
      <w:jc w:val="center"/>
    </w:pPr>
    <w:rPr>
      <w:sz w:val="18"/>
      <w:szCs w:val="18"/>
    </w:rPr>
  </w:style>
  <w:style w:type="character" w:customStyle="1" w:styleId="a4">
    <w:name w:val="页眉 字符"/>
    <w:basedOn w:val="a0"/>
    <w:link w:val="a3"/>
    <w:uiPriority w:val="99"/>
    <w:rsid w:val="00BF4482"/>
    <w:rPr>
      <w:sz w:val="18"/>
      <w:szCs w:val="18"/>
    </w:rPr>
  </w:style>
  <w:style w:type="paragraph" w:styleId="a5">
    <w:name w:val="footer"/>
    <w:basedOn w:val="a"/>
    <w:link w:val="a6"/>
    <w:uiPriority w:val="99"/>
    <w:unhideWhenUsed/>
    <w:rsid w:val="00BF4482"/>
    <w:pPr>
      <w:tabs>
        <w:tab w:val="center" w:pos="4153"/>
        <w:tab w:val="right" w:pos="8306"/>
      </w:tabs>
      <w:snapToGrid w:val="0"/>
      <w:jc w:val="left"/>
    </w:pPr>
    <w:rPr>
      <w:sz w:val="18"/>
      <w:szCs w:val="18"/>
    </w:rPr>
  </w:style>
  <w:style w:type="character" w:customStyle="1" w:styleId="a6">
    <w:name w:val="页脚 字符"/>
    <w:basedOn w:val="a0"/>
    <w:link w:val="a5"/>
    <w:uiPriority w:val="99"/>
    <w:rsid w:val="00BF4482"/>
    <w:rPr>
      <w:sz w:val="18"/>
      <w:szCs w:val="18"/>
    </w:rPr>
  </w:style>
  <w:style w:type="paragraph" w:styleId="a7">
    <w:name w:val="List Paragraph"/>
    <w:basedOn w:val="a"/>
    <w:uiPriority w:val="34"/>
    <w:qFormat/>
    <w:rsid w:val="00632863"/>
    <w:pPr>
      <w:ind w:firstLineChars="200" w:firstLine="420"/>
    </w:pPr>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4</Pages>
  <Words>443</Words>
  <Characters>2529</Characters>
  <Application>Microsoft Office Word</Application>
  <DocSecurity>0</DocSecurity>
  <Lines>21</Lines>
  <Paragraphs>5</Paragraphs>
  <ScaleCrop>false</ScaleCrop>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林丹</dc:creator>
  <cp:keywords/>
  <dc:description/>
  <cp:lastModifiedBy>林丹</cp:lastModifiedBy>
  <cp:revision>7</cp:revision>
  <dcterms:created xsi:type="dcterms:W3CDTF">2023-06-06T02:13:00Z</dcterms:created>
  <dcterms:modified xsi:type="dcterms:W3CDTF">2023-06-06T07:09:00Z</dcterms:modified>
</cp:coreProperties>
</file>