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CE69" w14:textId="65E04F65" w:rsidR="00017910" w:rsidRDefault="006F557E" w:rsidP="006F557E">
      <w:pPr>
        <w:jc w:val="center"/>
      </w:pPr>
      <w:r>
        <w:rPr>
          <w:rFonts w:hint="eastAsia"/>
        </w:rPr>
        <w:t>主题意义下的</w:t>
      </w:r>
      <w:proofErr w:type="gramStart"/>
      <w:r>
        <w:rPr>
          <w:rFonts w:hint="eastAsia"/>
        </w:rPr>
        <w:t>绘本教学</w:t>
      </w:r>
      <w:proofErr w:type="gramEnd"/>
      <w:r>
        <w:rPr>
          <w:rFonts w:hint="eastAsia"/>
        </w:rPr>
        <w:t xml:space="preserve"> 理论学习心得</w:t>
      </w:r>
    </w:p>
    <w:p w14:paraId="6952D538" w14:textId="027D41F5" w:rsidR="006F557E" w:rsidRDefault="006F557E" w:rsidP="006F557E">
      <w:pPr>
        <w:jc w:val="center"/>
      </w:pPr>
      <w:r>
        <w:rPr>
          <w:rFonts w:hint="eastAsia"/>
        </w:rPr>
        <w:t>邹小芬</w:t>
      </w:r>
    </w:p>
    <w:p w14:paraId="1A58115F" w14:textId="70210F3D" w:rsidR="006F557E" w:rsidRDefault="006F557E" w:rsidP="006F557E">
      <w:r>
        <w:rPr>
          <w:rFonts w:hint="eastAsia"/>
        </w:rPr>
        <w:t>学习内容：</w:t>
      </w:r>
      <w:r>
        <w:rPr>
          <w:noProof/>
        </w:rPr>
        <w:drawing>
          <wp:inline distT="0" distB="0" distL="0" distR="0" wp14:anchorId="43A38185" wp14:editId="16F27FE4">
            <wp:extent cx="5274310" cy="2751455"/>
            <wp:effectExtent l="0" t="0" r="2540" b="0"/>
            <wp:docPr id="1" name="图片 1" descr="文本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电子邮件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286F4" w14:textId="7A755BF9" w:rsidR="006F557E" w:rsidRDefault="006F557E" w:rsidP="006F557E">
      <w:r>
        <w:rPr>
          <w:rFonts w:hint="eastAsia"/>
        </w:rPr>
        <w:t>学习心得：</w:t>
      </w:r>
    </w:p>
    <w:p w14:paraId="035660F0" w14:textId="483E3623" w:rsidR="006F557E" w:rsidRDefault="006F557E" w:rsidP="006F557E">
      <w:pPr>
        <w:ind w:firstLineChars="200" w:firstLine="420"/>
      </w:pPr>
      <w:r>
        <w:rPr>
          <w:rFonts w:hint="eastAsia"/>
        </w:rPr>
        <w:t>1</w:t>
      </w:r>
      <w:r>
        <w:t>.</w:t>
      </w:r>
      <w:r>
        <w:t>读前说：主题热身 本部分的活动观是学习理解。学生阅读前头脑 中已有相关语言图式、内容图式、认知图式和背景 信息。教师要设计有效的读写活动，就必须基于学 生的学情、认知特点和话题，点燃学生的学习动机， 激活学生的学习兴趣，让学生分享已知信息和观 点，为主题热身，更为后续阅读提供对比和参照。教 师要善于利用头脑风暴、师生对话、生生对话、图片 展示、视频观看、文化独白、标题猜想等方式，让学 生在读前充分进行口头输出。教师要在认真</w:t>
      </w:r>
      <w:proofErr w:type="gramStart"/>
      <w:r>
        <w:t>研读文 本主题</w:t>
      </w:r>
      <w:proofErr w:type="gramEnd"/>
      <w:r>
        <w:t>的基础上记录并分享学生有价值的信息或 主题观点，并将它展示、保存下来，为后续学生主动 阅读中产生思维碰撞或思维冲突创造机会。学生在 阅读前不断思考主题，形成主题阅读期待，并进行 语言输出，为读写活动的开展创造良好的气氛</w:t>
      </w:r>
      <w:r>
        <w:rPr>
          <w:rFonts w:hint="eastAsia"/>
        </w:rPr>
        <w:t>。</w:t>
      </w:r>
    </w:p>
    <w:p w14:paraId="6D9EDB41" w14:textId="38F15207" w:rsidR="006F557E" w:rsidRDefault="006F557E" w:rsidP="006F557E">
      <w:pPr>
        <w:ind w:firstLineChars="200" w:firstLine="420"/>
      </w:pPr>
      <w:r>
        <w:t>2.</w:t>
      </w:r>
      <w:r>
        <w:t>读中悟：主题探究 本部分的活动观是学习理解</w:t>
      </w:r>
      <w:proofErr w:type="gramStart"/>
      <w:r>
        <w:t>加实践</w:t>
      </w:r>
      <w:proofErr w:type="gramEnd"/>
      <w:r>
        <w:t>运用。读中 悟是对主题</w:t>
      </w:r>
      <w:proofErr w:type="gramStart"/>
      <w:r>
        <w:t>作出</w:t>
      </w:r>
      <w:proofErr w:type="gramEnd"/>
      <w:r>
        <w:t>积极的回应和表达的过程，读中悟 要立足文本，同时也要高于文本。立足文本，主要是 学生对文本的主题、信息和内容进行整合、归类、消 化和解构，与文本的作者进行充分交流，这</w:t>
      </w:r>
      <w:proofErr w:type="gramStart"/>
      <w:r>
        <w:t>属于学 习理解类</w:t>
      </w:r>
      <w:proofErr w:type="gramEnd"/>
      <w:r>
        <w:t>读写活动；高于文本主要是学生读出自己 的见解，读出不一样的观点，读出另外一种可能，它 是在原文基础上的一种主题建构和主动建构，并外 显为语言输出，属于实践运用类读写活动。</w:t>
      </w:r>
    </w:p>
    <w:p w14:paraId="1CE4A61F" w14:textId="21AE043B" w:rsidR="006F557E" w:rsidRDefault="006F557E" w:rsidP="006F557E">
      <w:pPr>
        <w:ind w:firstLineChars="200" w:firstLine="420"/>
      </w:pPr>
      <w:r>
        <w:t xml:space="preserve">3.读后写：主题升华 本部分的活动观是迁移创新。英语阅读分为三 </w:t>
      </w:r>
      <w:proofErr w:type="gramStart"/>
      <w:r>
        <w:t>个</w:t>
      </w:r>
      <w:proofErr w:type="gramEnd"/>
      <w:r>
        <w:t>层次：表层理解、深层理解和评价性理解[7]。在读 后活动中，教师要基于主题意义探究的成果，帮助 学生升华主题，展开深层次思维活动，进而培养学 生的迁移创新意识，形成批判性思维能力。</w:t>
      </w:r>
    </w:p>
    <w:p w14:paraId="2BE4FFE3" w14:textId="77777777" w:rsidR="006F557E" w:rsidRDefault="006F557E" w:rsidP="006F557E">
      <w:pPr>
        <w:ind w:firstLineChars="200" w:firstLine="420"/>
        <w:rPr>
          <w:rFonts w:hint="eastAsia"/>
        </w:rPr>
      </w:pPr>
    </w:p>
    <w:sectPr w:rsidR="006F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E16D5"/>
    <w:multiLevelType w:val="hybridMultilevel"/>
    <w:tmpl w:val="FF18C2FE"/>
    <w:lvl w:ilvl="0" w:tplc="A7E0AC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DF"/>
    <w:rsid w:val="00017910"/>
    <w:rsid w:val="00170BDF"/>
    <w:rsid w:val="006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04F7"/>
  <w15:chartTrackingRefBased/>
  <w15:docId w15:val="{FB17FB41-8F9F-4354-A10E-1BA1ACFB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2022-06-29T01:09:00Z</dcterms:created>
  <dcterms:modified xsi:type="dcterms:W3CDTF">2022-06-29T01:12:00Z</dcterms:modified>
</cp:coreProperties>
</file>