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聚力前行蕴芬芳 数学教研促成长</w:t>
      </w:r>
    </w:p>
    <w:p>
      <w:pPr>
        <w:ind w:firstLineChars="200"/>
      </w:pPr>
      <w:r>
        <w:rPr>
          <w:rFonts w:hint="eastAsia"/>
          <w:lang w:eastAsia="zh-CN"/>
        </w:rPr>
        <w:t>春风习习，万物复苏。南塘桥小学开展数学骨干教师以“基于深度学习理念的小学数学合作学习的实践研究”开展了教研活动。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eastAsia="zh-CN"/>
        </w:rPr>
        <w:t>教研由六年级吴菊芬老师和梁燕老师执教《解决问题的策略》、四年级孙益新老师执教《确定位置》，三位老师认真研读教材、把握教材的重难点，围绕如何在课堂中实施有效的师生、生生互动，促进学生的思维发展。</w:t>
      </w:r>
    </w:p>
    <w:p>
      <w:p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吴老师从</w:t>
      </w:r>
      <w:r>
        <w:rPr>
          <w:rFonts w:hint="default"/>
          <w:lang w:val="en-US" w:eastAsia="zh-CN"/>
        </w:rPr>
        <w:t>创设生活情境入手，有效激发学生的学习兴趣，引导学生通过动手、动脑、观察、计算、讨论等方式，自主获取知识，全面参与教学活动，促进学生的思维发展，有效地达成教学目标。</w:t>
      </w:r>
    </w:p>
    <w:p>
      <w:pPr>
        <w:ind w:firstLineChars="200"/>
        <w:rPr>
          <w:rFonts w:hint="eastAsia" w:cs="Arial"/>
          <w:lang w:val="en-US" w:eastAsia="zh-CN"/>
        </w:rPr>
      </w:pPr>
      <w:r>
        <w:rPr>
          <w:rFonts w:hint="eastAsia" w:cs="Arial"/>
          <w:lang w:val="en-US" w:eastAsia="zh-Hans"/>
        </w:rPr>
        <w:t>梁</w:t>
      </w:r>
      <w:r>
        <w:rPr>
          <w:rFonts w:hint="eastAsia" w:cs="Arial"/>
          <w:lang w:val="en-US" w:eastAsia="zh-CN"/>
        </w:rPr>
        <w:t>老师让学生整体感知这类问题的解决思路和方法。</w:t>
      </w:r>
      <w:r>
        <w:rPr>
          <w:rFonts w:hint="eastAsia" w:cs="Arial"/>
          <w:lang w:val="en-US" w:eastAsia="zh-Hans"/>
        </w:rPr>
        <w:t>并在</w:t>
      </w:r>
      <w:r>
        <w:rPr>
          <w:rFonts w:hint="eastAsia" w:cs="Arial"/>
          <w:lang w:val="en-US" w:eastAsia="zh-CN"/>
        </w:rPr>
        <w:t>教学中</w:t>
      </w:r>
      <w:r>
        <w:rPr>
          <w:rFonts w:hint="eastAsia" w:cs="Arial"/>
          <w:lang w:val="en-US" w:eastAsia="zh-Hans"/>
        </w:rPr>
        <w:t>引导学生</w:t>
      </w:r>
      <w:r>
        <w:rPr>
          <w:rFonts w:hint="eastAsia" w:cs="Arial"/>
          <w:lang w:val="en-US" w:eastAsia="zh-CN"/>
        </w:rPr>
        <w:t>利用讲解、画图等方法，把解决问题的思路</w:t>
      </w:r>
      <w:r>
        <w:rPr>
          <w:rFonts w:hint="eastAsia" w:cs="Arial"/>
          <w:lang w:val="en-US" w:eastAsia="zh-Hans"/>
        </w:rPr>
        <w:t>理清晰</w:t>
      </w:r>
      <w:r>
        <w:rPr>
          <w:rFonts w:hint="eastAsia" w:cs="Arial"/>
          <w:lang w:val="en-US" w:eastAsia="zh-CN"/>
        </w:rPr>
        <w:t>，注重</w:t>
      </w:r>
      <w:r>
        <w:rPr>
          <w:rFonts w:hint="eastAsia" w:cs="Arial"/>
          <w:lang w:val="en-US" w:eastAsia="zh-Hans"/>
        </w:rPr>
        <w:t>引导学生总结出不同问题可以有不同的解决方法和最优的方法</w:t>
      </w:r>
      <w:r>
        <w:rPr>
          <w:rFonts w:hint="eastAsia" w:cs="Arial"/>
          <w:lang w:val="en-US" w:eastAsia="zh-CN"/>
        </w:rPr>
        <w:t>。</w:t>
      </w:r>
    </w:p>
    <w:p>
      <w:pPr>
        <w:ind w:firstLineChars="200"/>
      </w:pPr>
      <w:bookmarkStart w:id="0" w:name="_GoBack"/>
      <w:bookmarkEnd w:id="0"/>
      <w:r>
        <w:rPr>
          <w:rFonts w:hint="eastAsia"/>
          <w:lang w:val="en-US" w:eastAsia="zh-CN"/>
        </w:rPr>
        <w:t>《确定位置》这一课孙老师重视学生的知识基础，生活经验出发，循序渐进，由浅入深，通过让学生用眼观察、动手操作、自身体验，化抽象的概念为看得到摸得着的现象，让学生在数学活动中学会数学知识。在轻松愉悦的氛围中很自然地掌握了本课的知识点，有效地解决了难点环节，真是“润物细无声”。</w:t>
      </w:r>
    </w:p>
    <w:p>
      <w:pPr>
        <w:ind w:firstLineChars="200"/>
      </w:pPr>
      <w:r>
        <w:rPr>
          <w:lang w:val="en-US"/>
        </w:rPr>
        <w:t>课后，听课老师对三位教师执教的课进行了客观、有效的点评，并结合自己的教学实践提出了宝贵的建议，为教学工作积蓄前行的力量。</w:t>
      </w:r>
    </w:p>
    <w:p>
      <w:pPr>
        <w:ind w:firstLineChars="200"/>
      </w:pPr>
      <w:r>
        <w:rPr>
          <w:lang w:val="en-US"/>
        </w:rPr>
        <w:t>本次教研活动，为老师们搭建了一个畅谈教学思想、交流教学设计和展示教学风格的平台。通过本次教研活动，对增强课堂效果、提高教学质量作出了有力的保障。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FDB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544</Words>
  <Characters>544</Characters>
  <Lines>0</Lines>
  <Paragraphs>6</Paragraphs>
  <TotalTime>4</TotalTime>
  <ScaleCrop>false</ScaleCrop>
  <LinksUpToDate>false</LinksUpToDate>
  <CharactersWithSpaces>545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2023-03-16T08:42:23Z</dcterms:created>
  <dc:creator>兜兜里有糖</dc:creator>
  <cp:lastModifiedBy>兜兜里有糖</cp:lastModifiedBy>
  <dcterms:modified xsi:type="dcterms:W3CDTF">2023-03-16T08:47:01Z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FB88384A5D0C40D10567126432B40183_42</vt:lpwstr>
  </property>
</Properties>
</file>