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6EA39" w14:textId="77777777" w:rsidR="00AA737A" w:rsidRDefault="00000000">
      <w:pPr>
        <w:jc w:val="center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常州市滨江中学化学组活动记录表</w:t>
      </w:r>
    </w:p>
    <w:tbl>
      <w:tblPr>
        <w:tblStyle w:val="aa"/>
        <w:tblW w:w="8522" w:type="dxa"/>
        <w:tblLayout w:type="fixed"/>
        <w:tblLook w:val="04A0" w:firstRow="1" w:lastRow="0" w:firstColumn="1" w:lastColumn="0" w:noHBand="0" w:noVBand="1"/>
      </w:tblPr>
      <w:tblGrid>
        <w:gridCol w:w="8522"/>
      </w:tblGrid>
      <w:tr w:rsidR="00AA737A" w14:paraId="16171316" w14:textId="77777777">
        <w:tc>
          <w:tcPr>
            <w:tcW w:w="8522" w:type="dxa"/>
          </w:tcPr>
          <w:p w14:paraId="1CC49108" w14:textId="7CF0DB1C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活动时间：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</w:t>
            </w:r>
            <w:r w:rsidR="000826E8">
              <w:rPr>
                <w:rFonts w:ascii="Calibri" w:eastAsia="宋体" w:hAnsi="Calibri" w:cs="Times New Roman"/>
                <w:kern w:val="0"/>
                <w:szCs w:val="24"/>
              </w:rPr>
              <w:t>23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BC7A13">
              <w:rPr>
                <w:rFonts w:ascii="Calibri" w:eastAsia="宋体" w:hAnsi="Calibri" w:cs="Times New Roman"/>
                <w:kern w:val="0"/>
                <w:szCs w:val="24"/>
              </w:rPr>
              <w:t>23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  <w:p w14:paraId="3BFCB15B" w14:textId="1255E84A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活动地点：</w:t>
            </w:r>
            <w:r w:rsidR="00BC7A13">
              <w:rPr>
                <w:rFonts w:ascii="Calibri" w:eastAsia="宋体" w:hAnsi="Calibri" w:cs="Times New Roman" w:hint="eastAsia"/>
                <w:kern w:val="0"/>
                <w:szCs w:val="24"/>
              </w:rPr>
              <w:t>罗溪中学</w:t>
            </w:r>
          </w:p>
          <w:p w14:paraId="682CB48A" w14:textId="67CF6E86" w:rsidR="00AA737A" w:rsidRDefault="00000000">
            <w:pPr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活动参与人员：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林丹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徐文佳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徐懿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 xml:space="preserve"> </w:t>
            </w:r>
            <w:r w:rsidR="000826E8">
              <w:rPr>
                <w:rFonts w:ascii="Calibri" w:eastAsia="宋体" w:hAnsi="Calibri" w:cs="Times New Roman" w:hint="eastAsia"/>
                <w:kern w:val="0"/>
                <w:szCs w:val="24"/>
              </w:rPr>
              <w:t>刘兴业</w:t>
            </w:r>
          </w:p>
        </w:tc>
      </w:tr>
      <w:tr w:rsidR="00AA737A" w14:paraId="2113C95C" w14:textId="77777777">
        <w:tc>
          <w:tcPr>
            <w:tcW w:w="8522" w:type="dxa"/>
          </w:tcPr>
          <w:p w14:paraId="6BDCE59C" w14:textId="7DB6DEF6" w:rsidR="000826E8" w:rsidRDefault="00BC7A13" w:rsidP="00BC7A13">
            <w:pPr>
              <w:ind w:firstLineChars="200" w:firstLine="420"/>
              <w:jc w:val="center"/>
              <w:rPr>
                <w:rFonts w:ascii="Times New Roman" w:eastAsia="宋体" w:hAnsi="Times New Roman" w:cs="Times New Roman"/>
              </w:rPr>
            </w:pPr>
            <w:r w:rsidRPr="00BC7A13">
              <w:rPr>
                <w:rFonts w:ascii="Times New Roman" w:eastAsia="宋体" w:hAnsi="Times New Roman" w:cs="Times New Roman" w:hint="eastAsia"/>
              </w:rPr>
              <w:t>情境回归生活</w:t>
            </w:r>
            <w:r w:rsidRPr="00BC7A13">
              <w:rPr>
                <w:rFonts w:ascii="Times New Roman" w:eastAsia="宋体" w:hAnsi="Times New Roman" w:cs="Times New Roman"/>
              </w:rPr>
              <w:t xml:space="preserve">    </w:t>
            </w:r>
            <w:r w:rsidRPr="00BC7A13">
              <w:rPr>
                <w:rFonts w:ascii="Times New Roman" w:eastAsia="宋体" w:hAnsi="Times New Roman" w:cs="Times New Roman"/>
              </w:rPr>
              <w:t>深化素养课堂</w:t>
            </w:r>
          </w:p>
          <w:p w14:paraId="45AD0C72" w14:textId="77777777" w:rsidR="00BC7A13" w:rsidRDefault="00BC7A13" w:rsidP="00BC7A13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FD73A0">
              <w:rPr>
                <w:rFonts w:ascii="Times New Roman" w:eastAsia="宋体" w:hAnsi="Times New Roman" w:cs="Times New Roman"/>
              </w:rPr>
              <w:t>3</w:t>
            </w:r>
            <w:r w:rsidRPr="00FD73A0">
              <w:rPr>
                <w:rFonts w:ascii="Times New Roman" w:eastAsia="宋体" w:hAnsi="Times New Roman" w:cs="Times New Roman"/>
              </w:rPr>
              <w:t>月</w:t>
            </w:r>
            <w:r w:rsidRPr="00FD73A0">
              <w:rPr>
                <w:rFonts w:ascii="Times New Roman" w:eastAsia="宋体" w:hAnsi="Times New Roman" w:cs="Times New Roman"/>
              </w:rPr>
              <w:t>23</w:t>
            </w:r>
            <w:r w:rsidRPr="00FD73A0">
              <w:rPr>
                <w:rFonts w:ascii="Times New Roman" w:eastAsia="宋体" w:hAnsi="Times New Roman" w:cs="Times New Roman"/>
              </w:rPr>
              <w:t>日徐文佳老师在新北区罗溪中学开设了区级公开课《</w:t>
            </w:r>
            <w:r w:rsidRPr="00FD73A0">
              <w:rPr>
                <w:rFonts w:ascii="Times New Roman" w:eastAsia="宋体" w:hAnsi="Times New Roman" w:cs="Times New Roman"/>
              </w:rPr>
              <w:t>“</w:t>
            </w:r>
            <w:r w:rsidRPr="00FD73A0">
              <w:rPr>
                <w:rFonts w:ascii="Times New Roman" w:eastAsia="宋体" w:hAnsi="Times New Roman" w:cs="Times New Roman"/>
              </w:rPr>
              <w:t>氢</w:t>
            </w:r>
            <w:r w:rsidRPr="00FD73A0">
              <w:rPr>
                <w:rFonts w:ascii="Times New Roman" w:eastAsia="宋体" w:hAnsi="Times New Roman" w:cs="Times New Roman"/>
              </w:rPr>
              <w:t>”</w:t>
            </w:r>
            <w:r w:rsidRPr="00FD73A0">
              <w:rPr>
                <w:rFonts w:ascii="Times New Roman" w:eastAsia="宋体" w:hAnsi="Times New Roman" w:cs="Times New Roman"/>
              </w:rPr>
              <w:t>骑》。徐老师以常州本土的永安行氢能自行车为主题情境，从材料、能源、环境三个视角让学生深切感受到化学推动社会的发展，三个环节有条不紊、渐次展开。</w:t>
            </w:r>
          </w:p>
          <w:p w14:paraId="56223FF4" w14:textId="15930ED7" w:rsidR="00BC7A13" w:rsidRPr="00FD73A0" w:rsidRDefault="00BC7A13" w:rsidP="00BC7A13">
            <w:pPr>
              <w:ind w:firstLineChars="200" w:firstLine="420"/>
              <w:rPr>
                <w:rFonts w:ascii="Times New Roman" w:eastAsia="宋体" w:hAnsi="Times New Roman" w:cs="Times New Roman"/>
              </w:rPr>
            </w:pPr>
            <w:r w:rsidRPr="00FD73A0">
              <w:rPr>
                <w:rFonts w:ascii="Times New Roman" w:eastAsia="宋体" w:hAnsi="Times New Roman" w:cs="Times New Roman"/>
              </w:rPr>
              <w:t>环节一：化学促进新型材料的研制。徐老师图文并茂，展示了氢能自行车所使用的各种材料，让学生将材料进行分类。通过自行车支架使用的镁铝合金、皮带传动等，学生感悟物质的性质决定用途这一基本化学观念。环节二：化学推动能源结构的调整。学生认识氢能自行车的动力源</w:t>
            </w:r>
            <w:r w:rsidRPr="00FD73A0">
              <w:rPr>
                <w:rFonts w:ascii="Times New Roman" w:eastAsia="宋体" w:hAnsi="Times New Roman" w:cs="Times New Roman"/>
              </w:rPr>
              <w:t>——</w:t>
            </w:r>
            <w:r w:rsidRPr="00FD73A0">
              <w:rPr>
                <w:rFonts w:ascii="Times New Roman" w:eastAsia="宋体" w:hAnsi="Times New Roman" w:cs="Times New Roman"/>
              </w:rPr>
              <w:t>氢燃料电池的工作原理，细数氢能的优点，思考氢能目前未大规模使用的原因。学生从宏微结合的角度对比高压气态储氢、低温液态储氢、固态储氢三种储氢方式，思考固态储氢的优点。徐老师展示了灰氢、蓝氢、绿氢三种制氢方式，学生分析利用太阳能制氢过程中能量的转化形式，感受化学推动能源结构的调整。环节三：化学指导环境污染的防治。徐老师演示了二氧化硫的产生及危害一体化实验，学生感悟酸雨的形成及危害。学生认识天然气制氢的原理，通过计算直观感受电解水制氢对减排二氧化碳的贡献。师生讨论了氢能自行车寿命结束后如何处理，提升学生的环保意识。</w:t>
            </w:r>
          </w:p>
          <w:p w14:paraId="7AFC5951" w14:textId="77777777" w:rsidR="00BC7A13" w:rsidRPr="00FD73A0" w:rsidRDefault="00BC7A13" w:rsidP="00BC7A13">
            <w:pPr>
              <w:rPr>
                <w:rFonts w:ascii="Times New Roman" w:eastAsia="宋体" w:hAnsi="Times New Roman" w:cs="Times New Roman"/>
              </w:rPr>
            </w:pPr>
            <w:r w:rsidRPr="00FD73A0">
              <w:rPr>
                <w:rFonts w:ascii="Times New Roman" w:eastAsia="宋体" w:hAnsi="Times New Roman" w:cs="Times New Roman"/>
                <w:noProof/>
              </w:rPr>
              <w:drawing>
                <wp:inline distT="0" distB="0" distL="0" distR="0" wp14:anchorId="3DFB64EC" wp14:editId="705B8C2C">
                  <wp:extent cx="5274310" cy="3954145"/>
                  <wp:effectExtent l="0" t="0" r="2540" b="825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41FBFF5" w14:textId="097537BD" w:rsidR="00BC7A13" w:rsidRPr="003051FF" w:rsidRDefault="00BC7A13" w:rsidP="00BC7A13">
            <w:pPr>
              <w:rPr>
                <w:rFonts w:ascii="Times New Roman" w:eastAsia="宋体" w:hAnsi="Times New Roman" w:cs="Times New Roman" w:hint="eastAsia"/>
              </w:rPr>
            </w:pPr>
          </w:p>
        </w:tc>
      </w:tr>
      <w:tr w:rsidR="00AA737A" w14:paraId="71B8F175" w14:textId="77777777">
        <w:tc>
          <w:tcPr>
            <w:tcW w:w="8522" w:type="dxa"/>
          </w:tcPr>
          <w:p w14:paraId="0F20A079" w14:textId="77777777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记录人：林丹</w:t>
            </w:r>
          </w:p>
        </w:tc>
      </w:tr>
      <w:tr w:rsidR="00AA737A" w14:paraId="217D47E6" w14:textId="77777777">
        <w:tc>
          <w:tcPr>
            <w:tcW w:w="8522" w:type="dxa"/>
          </w:tcPr>
          <w:p w14:paraId="5F141BD9" w14:textId="03D318EA" w:rsidR="00AA737A" w:rsidRDefault="00000000">
            <w:pPr>
              <w:bidi/>
              <w:rPr>
                <w:rFonts w:ascii="Calibri" w:eastAsia="宋体" w:hAnsi="Calibri" w:cs="Times New Roman"/>
                <w:kern w:val="0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日期：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202</w:t>
            </w:r>
            <w:r w:rsidR="00D3272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年</w:t>
            </w:r>
            <w:r w:rsidR="001119BA">
              <w:rPr>
                <w:rFonts w:ascii="Calibri" w:eastAsia="宋体" w:hAnsi="Calibri" w:cs="Times New Roman"/>
                <w:kern w:val="0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月</w:t>
            </w:r>
            <w:r w:rsidR="00BC7A13">
              <w:rPr>
                <w:rFonts w:ascii="Calibri" w:eastAsia="宋体" w:hAnsi="Calibri" w:cs="Times New Roman"/>
                <w:kern w:val="0"/>
                <w:szCs w:val="24"/>
              </w:rPr>
              <w:t>23</w:t>
            </w:r>
            <w:r>
              <w:rPr>
                <w:rFonts w:ascii="Calibri" w:eastAsia="宋体" w:hAnsi="Calibri" w:cs="Times New Roman" w:hint="eastAsia"/>
                <w:kern w:val="0"/>
                <w:szCs w:val="24"/>
              </w:rPr>
              <w:t>日</w:t>
            </w:r>
          </w:p>
        </w:tc>
      </w:tr>
    </w:tbl>
    <w:p w14:paraId="5E3C03E4" w14:textId="77777777" w:rsidR="00AA737A" w:rsidRDefault="00AA737A">
      <w:pPr>
        <w:rPr>
          <w:rFonts w:ascii="Calibri" w:eastAsia="宋体" w:hAnsi="Calibri" w:cs="Times New Roman"/>
          <w:szCs w:val="24"/>
        </w:rPr>
      </w:pPr>
    </w:p>
    <w:sectPr w:rsidR="00AA73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3F6BB6" w14:textId="77777777" w:rsidR="00992A2E" w:rsidRDefault="00992A2E" w:rsidP="00AB175A">
      <w:r>
        <w:separator/>
      </w:r>
    </w:p>
  </w:endnote>
  <w:endnote w:type="continuationSeparator" w:id="0">
    <w:p w14:paraId="3EB62ADF" w14:textId="77777777" w:rsidR="00992A2E" w:rsidRDefault="00992A2E" w:rsidP="00AB17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A6C9D7" w14:textId="77777777" w:rsidR="00992A2E" w:rsidRDefault="00992A2E" w:rsidP="00AB175A">
      <w:r>
        <w:separator/>
      </w:r>
    </w:p>
  </w:footnote>
  <w:footnote w:type="continuationSeparator" w:id="0">
    <w:p w14:paraId="182CCB0E" w14:textId="77777777" w:rsidR="00992A2E" w:rsidRDefault="00992A2E" w:rsidP="00AB17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jk1ODcyMjg2MmEzMzQ5MDRjMGEyYjZiZGJiMTBjNDgifQ=="/>
  </w:docVars>
  <w:rsids>
    <w:rsidRoot w:val="00AF1332"/>
    <w:rsid w:val="00042521"/>
    <w:rsid w:val="000826E8"/>
    <w:rsid w:val="001119BA"/>
    <w:rsid w:val="001425DC"/>
    <w:rsid w:val="001C4D35"/>
    <w:rsid w:val="001E4E91"/>
    <w:rsid w:val="002536EE"/>
    <w:rsid w:val="002C718C"/>
    <w:rsid w:val="003016CD"/>
    <w:rsid w:val="003051FF"/>
    <w:rsid w:val="00316FE0"/>
    <w:rsid w:val="0033638C"/>
    <w:rsid w:val="003448BE"/>
    <w:rsid w:val="00377934"/>
    <w:rsid w:val="003F2515"/>
    <w:rsid w:val="004027A3"/>
    <w:rsid w:val="00433F9B"/>
    <w:rsid w:val="004B1A30"/>
    <w:rsid w:val="004B243A"/>
    <w:rsid w:val="004F41F9"/>
    <w:rsid w:val="00522DCC"/>
    <w:rsid w:val="00523BDA"/>
    <w:rsid w:val="005A6DA2"/>
    <w:rsid w:val="006B0150"/>
    <w:rsid w:val="006B2394"/>
    <w:rsid w:val="007260D3"/>
    <w:rsid w:val="00755CB7"/>
    <w:rsid w:val="0076116C"/>
    <w:rsid w:val="007F751D"/>
    <w:rsid w:val="0084698F"/>
    <w:rsid w:val="008E678B"/>
    <w:rsid w:val="00900CAF"/>
    <w:rsid w:val="0092404D"/>
    <w:rsid w:val="00952FA2"/>
    <w:rsid w:val="0097656B"/>
    <w:rsid w:val="00977499"/>
    <w:rsid w:val="00992A2E"/>
    <w:rsid w:val="009C12B2"/>
    <w:rsid w:val="009D2C92"/>
    <w:rsid w:val="00A02F60"/>
    <w:rsid w:val="00AA737A"/>
    <w:rsid w:val="00AB175A"/>
    <w:rsid w:val="00AF1332"/>
    <w:rsid w:val="00B06186"/>
    <w:rsid w:val="00B33371"/>
    <w:rsid w:val="00B413EC"/>
    <w:rsid w:val="00BC6492"/>
    <w:rsid w:val="00BC7A13"/>
    <w:rsid w:val="00C9324D"/>
    <w:rsid w:val="00CA21D6"/>
    <w:rsid w:val="00D3272A"/>
    <w:rsid w:val="00D6689A"/>
    <w:rsid w:val="00D860A5"/>
    <w:rsid w:val="00E04816"/>
    <w:rsid w:val="00E27D7B"/>
    <w:rsid w:val="00E32157"/>
    <w:rsid w:val="00E52FCA"/>
    <w:rsid w:val="00F01203"/>
    <w:rsid w:val="00F37AEB"/>
    <w:rsid w:val="00F4762B"/>
    <w:rsid w:val="00F62717"/>
    <w:rsid w:val="00FB3D09"/>
    <w:rsid w:val="00FF45F3"/>
    <w:rsid w:val="0F9D693C"/>
    <w:rsid w:val="1358572A"/>
    <w:rsid w:val="1EEE4FC7"/>
    <w:rsid w:val="2B3B751C"/>
    <w:rsid w:val="2B7A2D5F"/>
    <w:rsid w:val="3D9D1D01"/>
    <w:rsid w:val="4439093B"/>
    <w:rsid w:val="4A0155CC"/>
    <w:rsid w:val="50A06C3F"/>
    <w:rsid w:val="548511E0"/>
    <w:rsid w:val="57DD31D4"/>
    <w:rsid w:val="662841B4"/>
    <w:rsid w:val="680A24D4"/>
    <w:rsid w:val="6AA53DDC"/>
    <w:rsid w:val="6B8B1CDD"/>
    <w:rsid w:val="780E25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0F8582"/>
  <w15:docId w15:val="{8153CADB-EED4-4EFF-BB36-27D302350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a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treasurewu</dc:creator>
  <cp:lastModifiedBy>林丹</cp:lastModifiedBy>
  <cp:revision>3</cp:revision>
  <dcterms:created xsi:type="dcterms:W3CDTF">2023-04-11T11:00:00Z</dcterms:created>
  <dcterms:modified xsi:type="dcterms:W3CDTF">2023-04-11T11:02:00Z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B769ADFC1F4042118F8DEE05F115808E</vt:lpwstr>
  </property>
</Properties>
</file>