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050" w:firstLineChars="350"/>
        <w:rPr>
          <w:rFonts w:eastAsia="宋体" w:cs="Times New Roman"/>
          <w:sz w:val="30"/>
          <w:szCs w:val="30"/>
        </w:rPr>
      </w:pPr>
      <w:r>
        <w:rPr>
          <w:rFonts w:hint="eastAsia" w:eastAsia="宋体" w:cs="Times New Roman"/>
          <w:sz w:val="30"/>
          <w:szCs w:val="30"/>
        </w:rPr>
        <w:t>常州市</w:t>
      </w:r>
      <w:r>
        <w:rPr>
          <w:rFonts w:hint="eastAsia" w:eastAsia="宋体" w:cs="Times New Roman"/>
          <w:sz w:val="30"/>
          <w:szCs w:val="30"/>
          <w:lang w:val="en-US" w:eastAsia="zh-CN"/>
        </w:rPr>
        <w:t>新北区新龙实验学校教师</w:t>
      </w:r>
      <w:r>
        <w:rPr>
          <w:rFonts w:hint="eastAsia" w:eastAsia="宋体" w:cs="Times New Roman"/>
          <w:sz w:val="30"/>
          <w:szCs w:val="30"/>
        </w:rPr>
        <w:t>听课评课情况记录表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9"/>
        <w:gridCol w:w="1845"/>
        <w:gridCol w:w="1425"/>
        <w:gridCol w:w="933"/>
        <w:gridCol w:w="1212"/>
        <w:gridCol w:w="16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学科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jc w:val="center"/>
              <w:rPr>
                <w:rFonts w:hint="eastAsia" w:eastAsia="宋体" w:cs="Times New Roman"/>
                <w:sz w:val="24"/>
              </w:rPr>
            </w:pPr>
          </w:p>
          <w:p>
            <w:pPr>
              <w:jc w:val="center"/>
              <w:rPr>
                <w:rFonts w:hint="eastAsia" w:eastAsia="宋体" w:cs="Times New Roman"/>
                <w:sz w:val="24"/>
                <w:lang w:eastAsia="zh-CN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历史</w:t>
            </w:r>
          </w:p>
          <w:p>
            <w:pPr>
              <w:jc w:val="center"/>
              <w:rPr>
                <w:rFonts w:hint="eastAsia" w:eastAsia="宋体" w:cs="Times New Roman"/>
                <w:sz w:val="24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jc w:val="center"/>
              <w:rPr>
                <w:rFonts w:hint="eastAsia"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授课教师</w:t>
            </w:r>
          </w:p>
        </w:tc>
        <w:tc>
          <w:tcPr>
            <w:tcW w:w="933" w:type="dxa"/>
            <w:noWrap w:val="0"/>
            <w:vAlign w:val="center"/>
          </w:tcPr>
          <w:p>
            <w:pPr>
              <w:jc w:val="center"/>
              <w:rPr>
                <w:rFonts w:hint="eastAsia" w:eastAsia="宋体" w:cs="Times New Roman"/>
                <w:sz w:val="24"/>
                <w:lang w:eastAsia="zh-CN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毕心茹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时间</w:t>
            </w:r>
          </w:p>
        </w:tc>
        <w:tc>
          <w:tcPr>
            <w:tcW w:w="1628" w:type="dxa"/>
            <w:noWrap w:val="0"/>
            <w:vAlign w:val="center"/>
          </w:tcPr>
          <w:p>
            <w:pPr>
              <w:jc w:val="center"/>
              <w:rPr>
                <w:rFonts w:hint="default" w:eastAsia="宋体" w:cs="Times New Roman"/>
                <w:sz w:val="24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lang w:val="en-US" w:eastAsia="zh-CN"/>
              </w:rPr>
              <w:t>2023.</w:t>
            </w:r>
            <w:r>
              <w:rPr>
                <w:rFonts w:hint="eastAsia" w:cs="Times New Roman"/>
                <w:sz w:val="24"/>
                <w:lang w:val="en-US" w:eastAsia="zh-CN"/>
              </w:rPr>
              <w:t>2</w:t>
            </w:r>
            <w:r>
              <w:rPr>
                <w:rFonts w:hint="eastAsia" w:eastAsia="宋体" w:cs="Times New Roman"/>
                <w:sz w:val="24"/>
                <w:lang w:val="en-US" w:eastAsia="zh-CN"/>
              </w:rPr>
              <w:t>.1</w:t>
            </w:r>
            <w:r>
              <w:rPr>
                <w:rFonts w:hint="eastAsia" w:cs="Times New Roman"/>
                <w:sz w:val="24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课题名称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jc w:val="center"/>
              <w:rPr>
                <w:rFonts w:hint="eastAsia"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《</w:t>
            </w:r>
            <w:r>
              <w:rPr>
                <w:rFonts w:hint="eastAsia" w:eastAsia="宋体" w:cs="Times New Roman"/>
                <w:sz w:val="24"/>
                <w:lang w:val="en-US" w:eastAsia="zh-CN"/>
              </w:rPr>
              <w:t>从“贞观之治”到“开元盛世”</w:t>
            </w:r>
            <w:r>
              <w:rPr>
                <w:rFonts w:hint="eastAsia" w:eastAsia="宋体" w:cs="Times New Roman"/>
                <w:sz w:val="24"/>
              </w:rPr>
              <w:t>》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jc w:val="center"/>
              <w:rPr>
                <w:rFonts w:hint="eastAsia"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评议主持人</w:t>
            </w:r>
          </w:p>
        </w:tc>
        <w:tc>
          <w:tcPr>
            <w:tcW w:w="933" w:type="dxa"/>
            <w:noWrap w:val="0"/>
            <w:vAlign w:val="center"/>
          </w:tcPr>
          <w:p>
            <w:pPr>
              <w:jc w:val="center"/>
              <w:rPr>
                <w:rFonts w:hint="eastAsia" w:eastAsia="宋体" w:cs="Times New Roman"/>
                <w:sz w:val="24"/>
                <w:lang w:eastAsia="zh-CN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陈建波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地点</w:t>
            </w:r>
          </w:p>
        </w:tc>
        <w:tc>
          <w:tcPr>
            <w:tcW w:w="1628" w:type="dxa"/>
            <w:noWrap w:val="0"/>
            <w:vAlign w:val="center"/>
          </w:tcPr>
          <w:p>
            <w:pPr>
              <w:jc w:val="center"/>
              <w:rPr>
                <w:rFonts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会议室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9" w:type="dxa"/>
            <w:noWrap w:val="0"/>
            <w:vAlign w:val="top"/>
          </w:tcPr>
          <w:p>
            <w:pPr>
              <w:jc w:val="center"/>
              <w:rPr>
                <w:rFonts w:eastAsia="宋体" w:cs="Times New Roman"/>
                <w:sz w:val="24"/>
              </w:rPr>
            </w:pPr>
          </w:p>
          <w:p>
            <w:pPr>
              <w:jc w:val="center"/>
              <w:rPr>
                <w:rFonts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参与评议人</w:t>
            </w:r>
          </w:p>
          <w:p>
            <w:pPr>
              <w:jc w:val="center"/>
              <w:rPr>
                <w:rFonts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（签名）</w:t>
            </w:r>
          </w:p>
        </w:tc>
        <w:tc>
          <w:tcPr>
            <w:tcW w:w="7043" w:type="dxa"/>
            <w:gridSpan w:val="5"/>
            <w:noWrap w:val="0"/>
            <w:vAlign w:val="top"/>
          </w:tcPr>
          <w:p>
            <w:pPr>
              <w:rPr>
                <w:rFonts w:eastAsia="宋体" w:cs="Times New Roman"/>
                <w:sz w:val="24"/>
              </w:rPr>
            </w:pPr>
          </w:p>
          <w:p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周宏兵 陈建波 吴微微 季阳 曹静</w:t>
            </w:r>
            <w:r>
              <w:rPr>
                <w:rFonts w:hint="eastAsia" w:eastAsia="宋体" w:cs="Times New Roman"/>
                <w:sz w:val="24"/>
                <w:lang w:val="en-US" w:eastAsia="zh-CN"/>
              </w:rPr>
              <w:t xml:space="preserve"> </w:t>
            </w:r>
          </w:p>
          <w:p>
            <w:pPr>
              <w:rPr>
                <w:rFonts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9" w:type="dxa"/>
            <w:noWrap w:val="0"/>
            <w:vAlign w:val="top"/>
          </w:tcPr>
          <w:p>
            <w:pPr>
              <w:jc w:val="center"/>
              <w:rPr>
                <w:rFonts w:eastAsia="宋体" w:cs="Times New Roman"/>
                <w:sz w:val="24"/>
              </w:rPr>
            </w:pPr>
          </w:p>
          <w:p>
            <w:pPr>
              <w:jc w:val="both"/>
              <w:rPr>
                <w:rFonts w:eastAsia="宋体" w:cs="Times New Roman"/>
                <w:sz w:val="24"/>
              </w:rPr>
            </w:pPr>
          </w:p>
          <w:p>
            <w:pPr>
              <w:jc w:val="center"/>
              <w:rPr>
                <w:rFonts w:eastAsia="宋体" w:cs="Times New Roman"/>
                <w:sz w:val="24"/>
              </w:rPr>
            </w:pPr>
          </w:p>
          <w:p>
            <w:pPr>
              <w:jc w:val="center"/>
              <w:rPr>
                <w:rFonts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评</w:t>
            </w:r>
          </w:p>
          <w:p>
            <w:pPr>
              <w:jc w:val="center"/>
              <w:rPr>
                <w:rFonts w:eastAsia="宋体" w:cs="Times New Roman"/>
                <w:sz w:val="24"/>
              </w:rPr>
            </w:pPr>
          </w:p>
          <w:p>
            <w:pPr>
              <w:jc w:val="center"/>
              <w:rPr>
                <w:rFonts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议</w:t>
            </w:r>
          </w:p>
          <w:p>
            <w:pPr>
              <w:jc w:val="center"/>
              <w:rPr>
                <w:rFonts w:eastAsia="宋体" w:cs="Times New Roman"/>
                <w:sz w:val="24"/>
              </w:rPr>
            </w:pPr>
          </w:p>
          <w:p>
            <w:pPr>
              <w:jc w:val="center"/>
              <w:rPr>
                <w:rFonts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内</w:t>
            </w:r>
          </w:p>
          <w:p>
            <w:pPr>
              <w:jc w:val="center"/>
              <w:rPr>
                <w:rFonts w:eastAsia="宋体" w:cs="Times New Roman"/>
                <w:sz w:val="24"/>
              </w:rPr>
            </w:pPr>
          </w:p>
          <w:p>
            <w:pPr>
              <w:jc w:val="center"/>
              <w:rPr>
                <w:rFonts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容</w:t>
            </w:r>
          </w:p>
          <w:p>
            <w:pPr>
              <w:jc w:val="center"/>
              <w:rPr>
                <w:rFonts w:eastAsia="宋体" w:cs="Times New Roman"/>
                <w:sz w:val="24"/>
              </w:rPr>
            </w:pPr>
          </w:p>
          <w:p>
            <w:pPr>
              <w:jc w:val="center"/>
              <w:rPr>
                <w:rFonts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记</w:t>
            </w:r>
          </w:p>
          <w:p>
            <w:pPr>
              <w:jc w:val="center"/>
              <w:rPr>
                <w:rFonts w:eastAsia="宋体" w:cs="Times New Roman"/>
                <w:sz w:val="24"/>
              </w:rPr>
            </w:pPr>
          </w:p>
          <w:p>
            <w:pPr>
              <w:ind w:firstLine="600" w:firstLineChars="250"/>
              <w:rPr>
                <w:rFonts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录</w:t>
            </w:r>
          </w:p>
        </w:tc>
        <w:tc>
          <w:tcPr>
            <w:tcW w:w="7043" w:type="dxa"/>
            <w:gridSpan w:val="5"/>
            <w:noWrap w:val="0"/>
            <w:vAlign w:val="top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教学思路清晰，符合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历史课程标准</w:t>
            </w:r>
            <w:r>
              <w:rPr>
                <w:rFonts w:hint="eastAsia" w:ascii="宋体" w:hAnsi="宋体" w:eastAsia="宋体" w:cs="宋体"/>
                <w:sz w:val="24"/>
              </w:rPr>
              <w:t>要求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：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通过了解“贞观之治”与“开元盛世”</w:t>
            </w:r>
            <w:r>
              <w:rPr>
                <w:rFonts w:hint="eastAsia" w:ascii="宋体" w:hAnsi="宋体" w:eastAsia="宋体" w:cs="宋体"/>
                <w:sz w:val="24"/>
              </w:rPr>
              <w:t>，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知道唐朝兴盛的原因。</w:t>
            </w:r>
            <w:r>
              <w:rPr>
                <w:rFonts w:hint="eastAsia" w:ascii="宋体" w:hAnsi="宋体" w:eastAsia="宋体" w:cs="宋体"/>
                <w:sz w:val="24"/>
              </w:rPr>
              <w:t>教学实施较好，能基本体现“合作、探究、互动、评价”的教学模式，充分体现以学生为主体，促进学生主动学习，但课堂容量不大，可增加教学容量，以训练接纳信息和处理信息能力。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能利用学生扮演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诸位帝王的</w:t>
            </w:r>
            <w:r>
              <w:rPr>
                <w:rFonts w:hint="eastAsia" w:ascii="宋体" w:hAnsi="宋体" w:eastAsia="宋体" w:cs="宋体"/>
                <w:sz w:val="24"/>
              </w:rPr>
              <w:t>活动以及相关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信息</w:t>
            </w:r>
            <w:r>
              <w:rPr>
                <w:rFonts w:hint="eastAsia" w:ascii="宋体" w:hAnsi="宋体" w:eastAsia="宋体" w:cs="宋体"/>
                <w:sz w:val="24"/>
              </w:rPr>
              <w:t>的讲解，调动学生学习的积极性，让学生获得情感体会。引发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</w:rPr>
              <w:t>学生思维、讨论，积极参与课堂教学，促进师生互动，能让学生大胆发表自己的意见，活跃课堂气氛或者课堂实施效果较好。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但在教学过程中，要发挥小组讨论的优势，让每个学生都有表达的机会。应该多鼓励学生的创造性思维和想象力，采用启发式教学方法，以便学生更好地理解。</w:t>
            </w:r>
          </w:p>
          <w:p>
            <w:pPr>
              <w:rPr>
                <w:rFonts w:eastAsia="宋体" w:cs="Times New Roman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4OWI5OTdkNmQ2MzRhM2MwMmRhNWUyN2E0MzA0YzQifQ=="/>
  </w:docVars>
  <w:rsids>
    <w:rsidRoot w:val="00000000"/>
    <w:rsid w:val="011E1FE4"/>
    <w:rsid w:val="037E4FBC"/>
    <w:rsid w:val="0CD30126"/>
    <w:rsid w:val="11230F50"/>
    <w:rsid w:val="11E46932"/>
    <w:rsid w:val="24CF521F"/>
    <w:rsid w:val="28C12833"/>
    <w:rsid w:val="2D7352E2"/>
    <w:rsid w:val="43BB5EE2"/>
    <w:rsid w:val="48A607BD"/>
    <w:rsid w:val="49AE2DA6"/>
    <w:rsid w:val="55EA577A"/>
    <w:rsid w:val="5D6B1282"/>
    <w:rsid w:val="658D448B"/>
    <w:rsid w:val="66187ACD"/>
    <w:rsid w:val="6A4E1D0F"/>
    <w:rsid w:val="6A9242F2"/>
    <w:rsid w:val="6C0A0D9E"/>
    <w:rsid w:val="707A0C11"/>
    <w:rsid w:val="777D59E2"/>
    <w:rsid w:val="7ACD26A0"/>
    <w:rsid w:val="7DC81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next w:val="1"/>
    <w:qFormat/>
    <w:uiPriority w:val="10"/>
    <w:pPr>
      <w:widowControl w:val="0"/>
      <w:spacing w:before="240" w:after="60"/>
      <w:jc w:val="center"/>
      <w:outlineLvl w:val="0"/>
    </w:pPr>
    <w:rPr>
      <w:rFonts w:ascii="Cambria" w:hAnsi="Cambria" w:eastAsia="宋体" w:cs="Times New Roman"/>
      <w:b/>
      <w:bCs/>
      <w:kern w:val="2"/>
      <w:sz w:val="32"/>
      <w:szCs w:val="32"/>
      <w:lang w:val="en-US" w:eastAsia="zh-CN" w:bidi="ar-SA"/>
    </w:rPr>
  </w:style>
  <w:style w:type="paragraph" w:styleId="5">
    <w:name w:val="List Paragraph"/>
    <w:qFormat/>
    <w:uiPriority w:val="34"/>
    <w:pPr>
      <w:widowControl w:val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392</Words>
  <Characters>400</Characters>
  <Lines>0</Lines>
  <Paragraphs>0</Paragraphs>
  <TotalTime>6</TotalTime>
  <ScaleCrop>false</ScaleCrop>
  <LinksUpToDate>false</LinksUpToDate>
  <CharactersWithSpaces>405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2023-06-29T09:19:00Z</dcterms:created>
  <dc:creator>hp</dc:creator>
  <cp:lastModifiedBy>hp</cp:lastModifiedBy>
  <dcterms:modified xsi:type="dcterms:W3CDTF">2023-06-29T09:44:33Z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EAFE5CB30503439DB188386B591FFB2F_12</vt:lpwstr>
  </property>
</Properties>
</file>