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320" w:lineRule="exact"/>
        <w:jc w:val="center"/>
        <w:textAlignment w:val="auto"/>
        <w:rPr>
          <w:rFonts w:hint="eastAsia" w:ascii="Microsoft JhengHei" w:hAnsi="Microsoft JhengHei" w:cs="Microsoft JhengHei" w:eastAsiaTheme="minorEastAsia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信息化管理——智慧服务</w:t>
      </w:r>
    </w:p>
    <w:p>
      <w:pPr>
        <w:snapToGrid w:val="0"/>
        <w:rPr>
          <w:rFonts w:ascii="宋体" w:hAnsi="宋体" w:eastAsia="宋体"/>
          <w:color w:val="000000"/>
          <w:szCs w:val="21"/>
        </w:rPr>
      </w:pPr>
      <w:bookmarkStart w:id="0" w:name="_GoBack"/>
      <w:bookmarkEnd w:id="0"/>
      <w:r>
        <w:rPr>
          <w:rFonts w:ascii="宋体" w:hAnsi="宋体" w:eastAsia="宋体"/>
          <w:color w:val="000000"/>
          <w:szCs w:val="21"/>
        </w:rPr>
        <w:t>提供免费的家校互动平台服务，进行有效的家校互动。</w:t>
      </w:r>
    </w:p>
    <w:p>
      <w:pPr>
        <w:snapToGrid w:val="0"/>
        <w:rPr>
          <w:rFonts w:ascii="宋体" w:hAnsi="宋体" w:eastAsia="宋体"/>
          <w:color w:val="000000"/>
          <w:szCs w:val="21"/>
        </w:rPr>
      </w:pPr>
      <w:r>
        <w:rPr>
          <w:rFonts w:hint="eastAsia" w:ascii="微软雅黑" w:hAnsi="微软雅黑" w:eastAsia="微软雅黑"/>
          <w:color w:val="333333"/>
          <w:sz w:val="2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5582285</wp:posOffset>
            </wp:positionH>
            <wp:positionV relativeFrom="paragraph">
              <wp:posOffset>72390</wp:posOffset>
            </wp:positionV>
            <wp:extent cx="2560320" cy="4655820"/>
            <wp:effectExtent l="0" t="0" r="5080" b="5080"/>
            <wp:wrapNone/>
            <wp:docPr id="22" name="图片 22" descr="Screenshot_20211101_004744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Screenshot_20211101_004744_com.tencent.m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color w:val="333333"/>
          <w:sz w:val="22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128270</wp:posOffset>
            </wp:positionV>
            <wp:extent cx="2694305" cy="2620645"/>
            <wp:effectExtent l="0" t="0" r="10795" b="8255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6"/>
                    <a:srcRect r="9163"/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13970</wp:posOffset>
            </wp:positionV>
            <wp:extent cx="2639060" cy="4554855"/>
            <wp:effectExtent l="0" t="0" r="2540" b="4445"/>
            <wp:wrapNone/>
            <wp:docPr id="2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rcRect r="50156"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45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 w:hAnsi="宋体" w:eastAsia="宋体"/>
          <w:color w:val="000000"/>
          <w:szCs w:val="21"/>
        </w:rPr>
      </w:pPr>
    </w:p>
    <w:p>
      <w:pPr>
        <w:snapToGrid w:val="0"/>
        <w:rPr>
          <w:rFonts w:ascii="宋体" w:hAnsi="宋体" w:eastAsia="宋体"/>
          <w:color w:val="000000"/>
          <w:szCs w:val="21"/>
        </w:rPr>
      </w:pPr>
    </w:p>
    <w:p>
      <w:pPr>
        <w:snapToGrid w:val="0"/>
        <w:rPr>
          <w:rFonts w:ascii="宋体" w:hAnsi="宋体" w:eastAsia="宋体"/>
          <w:color w:val="000000"/>
          <w:szCs w:val="21"/>
        </w:rPr>
      </w:pPr>
    </w:p>
    <w:p>
      <w:pPr>
        <w:snapToGrid w:val="0"/>
        <w:rPr>
          <w:rFonts w:ascii="宋体" w:hAnsi="宋体" w:eastAsia="宋体"/>
          <w:color w:val="000000"/>
          <w:szCs w:val="21"/>
        </w:rPr>
      </w:pPr>
    </w:p>
    <w:p>
      <w:pPr>
        <w:snapToGrid w:val="0"/>
        <w:rPr>
          <w:rFonts w:ascii="宋体" w:hAnsi="宋体" w:eastAsia="宋体"/>
          <w:color w:val="000000"/>
          <w:szCs w:val="21"/>
        </w:rPr>
      </w:pPr>
    </w:p>
    <w:p>
      <w:pPr>
        <w:snapToGrid w:val="0"/>
        <w:rPr>
          <w:rFonts w:ascii="宋体" w:hAnsi="宋体" w:eastAsia="宋体"/>
          <w:color w:val="000000"/>
          <w:szCs w:val="21"/>
        </w:rPr>
      </w:pPr>
    </w:p>
    <w:p>
      <w:pPr>
        <w:snapToGrid w:val="0"/>
        <w:rPr>
          <w:rFonts w:ascii="宋体" w:hAnsi="宋体" w:eastAsia="宋体"/>
          <w:color w:val="000000"/>
          <w:szCs w:val="21"/>
        </w:rPr>
      </w:pPr>
    </w:p>
    <w:p>
      <w:pPr>
        <w:snapToGrid w:val="0"/>
        <w:rPr>
          <w:rFonts w:ascii="宋体" w:hAnsi="宋体" w:eastAsia="宋体"/>
          <w:color w:val="000000"/>
          <w:szCs w:val="21"/>
        </w:rPr>
      </w:pPr>
    </w:p>
    <w:p>
      <w:pPr>
        <w:snapToGrid w:val="0"/>
        <w:rPr>
          <w:rFonts w:ascii="宋体" w:hAnsi="宋体" w:eastAsia="宋体"/>
          <w:color w:val="000000"/>
          <w:szCs w:val="21"/>
        </w:rPr>
      </w:pP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rPr>
          <w:rFonts w:hint="eastAsia" w:ascii="微软雅黑" w:hAnsi="微软雅黑" w:eastAsia="微软雅黑"/>
          <w:color w:val="333333"/>
          <w:sz w:val="22"/>
          <w:lang w:eastAsia="zh-CN"/>
        </w:rPr>
      </w:pPr>
      <w:r>
        <w:rPr>
          <w:rFonts w:ascii="微软雅黑" w:hAnsi="微软雅黑" w:eastAsia="微软雅黑"/>
          <w:color w:val="333333"/>
          <w:sz w:val="22"/>
        </w:rPr>
        <w:t xml:space="preserve"> </w:t>
      </w:r>
    </w:p>
    <w:p>
      <w:pPr>
        <w:snapToGrid w:val="0"/>
        <w:rPr>
          <w:rFonts w:hint="eastAsia" w:ascii="微软雅黑" w:hAnsi="微软雅黑" w:eastAsia="微软雅黑"/>
          <w:color w:val="333333"/>
          <w:sz w:val="22"/>
        </w:rPr>
      </w:pPr>
    </w:p>
    <w:p>
      <w:pPr>
        <w:snapToGrid w:val="0"/>
        <w:rPr>
          <w:rFonts w:hint="eastAsia" w:ascii="微软雅黑" w:hAnsi="微软雅黑" w:eastAsia="微软雅黑"/>
          <w:color w:val="333333"/>
          <w:sz w:val="22"/>
        </w:rPr>
      </w:pPr>
    </w:p>
    <w:p>
      <w:pPr>
        <w:snapToGrid w:val="0"/>
        <w:rPr>
          <w:rFonts w:hint="eastAsia" w:ascii="微软雅黑" w:hAnsi="微软雅黑" w:eastAsia="微软雅黑"/>
          <w:color w:val="333333"/>
          <w:sz w:val="2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175260</wp:posOffset>
            </wp:positionV>
            <wp:extent cx="2664460" cy="1781175"/>
            <wp:effectExtent l="0" t="0" r="2540" b="9525"/>
            <wp:wrapNone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eastAsia" w:ascii="微软雅黑" w:hAnsi="微软雅黑" w:eastAsia="微软雅黑"/>
          <w:color w:val="333333"/>
          <w:sz w:val="22"/>
        </w:rPr>
      </w:pPr>
    </w:p>
    <w:p>
      <w:pPr>
        <w:snapToGrid w:val="0"/>
        <w:rPr>
          <w:rFonts w:hint="eastAsia" w:ascii="微软雅黑" w:hAnsi="微软雅黑" w:eastAsia="微软雅黑"/>
          <w:color w:val="333333"/>
          <w:sz w:val="22"/>
        </w:rPr>
      </w:pPr>
    </w:p>
    <w:p>
      <w:pPr>
        <w:snapToGrid w:val="0"/>
        <w:rPr>
          <w:rFonts w:hint="eastAsia" w:ascii="微软雅黑" w:hAnsi="微软雅黑" w:eastAsia="微软雅黑"/>
          <w:color w:val="333333"/>
          <w:sz w:val="22"/>
        </w:rPr>
      </w:pPr>
    </w:p>
    <w:p>
      <w:pPr>
        <w:snapToGrid w:val="0"/>
        <w:rPr>
          <w:rFonts w:hint="eastAsia" w:ascii="微软雅黑" w:hAnsi="微软雅黑" w:eastAsia="微软雅黑"/>
          <w:color w:val="333333"/>
          <w:sz w:val="22"/>
        </w:rPr>
      </w:pPr>
    </w:p>
    <w:p>
      <w:pPr>
        <w:snapToGrid w:val="0"/>
        <w:rPr>
          <w:rFonts w:hint="eastAsia" w:ascii="微软雅黑" w:hAnsi="微软雅黑" w:eastAsia="微软雅黑"/>
          <w:color w:val="333333"/>
          <w:sz w:val="22"/>
        </w:rPr>
      </w:pPr>
    </w:p>
    <w:p>
      <w:pPr>
        <w:snapToGrid w:val="0"/>
        <w:rPr>
          <w:rFonts w:hint="eastAsia" w:ascii="微软雅黑" w:hAnsi="微软雅黑" w:eastAsia="微软雅黑"/>
          <w:color w:val="333333"/>
          <w:sz w:val="22"/>
        </w:rPr>
      </w:pPr>
    </w:p>
    <w:p>
      <w:pPr>
        <w:snapToGrid w:val="0"/>
        <w:rPr>
          <w:rFonts w:hint="eastAsia" w:ascii="微软雅黑" w:hAnsi="微软雅黑" w:eastAsia="微软雅黑"/>
          <w:color w:val="333333"/>
          <w:sz w:val="22"/>
        </w:rPr>
      </w:pPr>
    </w:p>
    <w:p>
      <w:pPr>
        <w:snapToGrid w:val="0"/>
        <w:rPr>
          <w:rFonts w:hint="eastAsia" w:ascii="微软雅黑" w:hAnsi="微软雅黑" w:eastAsia="微软雅黑"/>
          <w:color w:val="333333"/>
          <w:sz w:val="22"/>
        </w:rPr>
      </w:pPr>
    </w:p>
    <w:p>
      <w:pPr>
        <w:snapToGrid w:val="0"/>
        <w:rPr>
          <w:rFonts w:ascii="微软雅黑" w:hAnsi="微软雅黑" w:eastAsia="微软雅黑"/>
          <w:b/>
          <w:bCs/>
          <w:color w:val="333333"/>
          <w:sz w:val="22"/>
        </w:rPr>
      </w:pPr>
      <w:r>
        <w:rPr>
          <w:rFonts w:hint="eastAsia" w:ascii="黑体" w:hAnsi="黑体" w:eastAsia="黑体" w:cs="黑体"/>
          <w:b/>
          <w:bCs/>
          <w:color w:val="333333"/>
          <w:sz w:val="22"/>
        </w:rPr>
        <w:t>说明：</w:t>
      </w:r>
      <w:r>
        <w:rPr>
          <w:rFonts w:hint="eastAsia" w:ascii="黑体" w:hAnsi="黑体" w:eastAsia="黑体" w:cs="黑体"/>
          <w:b/>
          <w:bCs/>
          <w:color w:val="333333"/>
          <w:sz w:val="22"/>
          <w:lang w:val="en-US" w:eastAsia="zh-CN"/>
        </w:rPr>
        <w:t>校园网家长频道、班级网站、学校公众号都是</w:t>
      </w:r>
      <w:r>
        <w:rPr>
          <w:rFonts w:hint="eastAsia" w:ascii="黑体" w:hAnsi="黑体" w:eastAsia="黑体" w:cs="黑体"/>
          <w:b/>
          <w:bCs/>
          <w:color w:val="000000"/>
          <w:szCs w:val="21"/>
        </w:rPr>
        <w:t>免费的家校互动平台服务，进行有效的家校互动</w:t>
      </w:r>
      <w:r>
        <w:rPr>
          <w:rFonts w:hint="eastAsia" w:ascii="黑体" w:hAnsi="黑体" w:eastAsia="黑体" w:cs="黑体"/>
          <w:b/>
          <w:bCs/>
          <w:color w:val="000000"/>
          <w:szCs w:val="21"/>
          <w:lang w:eastAsia="zh-CN"/>
        </w:rPr>
        <w:t>，</w:t>
      </w:r>
      <w:r>
        <w:rPr>
          <w:rFonts w:hint="eastAsia" w:ascii="黑体" w:hAnsi="黑体" w:eastAsia="黑体" w:cs="黑体"/>
          <w:b/>
          <w:bCs/>
          <w:color w:val="000000"/>
          <w:szCs w:val="21"/>
        </w:rPr>
        <w:t>具体可见校园网“班网学籍”模块。</w:t>
      </w:r>
    </w:p>
    <w:sectPr>
      <w:headerReference r:id="rId3" w:type="default"/>
      <w:pgSz w:w="16838" w:h="11906" w:orient="landscape"/>
      <w:pgMar w:top="1417" w:right="1361" w:bottom="141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  <w:jc w:val="both"/>
    </w:pPr>
    <w:r>
      <w:drawing>
        <wp:inline distT="0" distB="0" distL="0" distR="0">
          <wp:extent cx="488950" cy="463550"/>
          <wp:effectExtent l="0" t="0" r="0" b="0"/>
          <wp:docPr id="74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图片 1" descr="图片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9319" cy="46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</w:t>
    </w:r>
    <w:r>
      <w:drawing>
        <wp:inline distT="0" distB="0" distL="0" distR="0">
          <wp:extent cx="2473325" cy="410845"/>
          <wp:effectExtent l="19050" t="0" r="3175" b="0"/>
          <wp:docPr id="75" name="图片 62" descr="纯文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图片 62" descr="纯文字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3325" cy="41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3ZjdmMmUxOTI4YWQzYTliZWEzYjM2YzNhYzg4MjcifQ=="/>
  </w:docVars>
  <w:rsids>
    <w:rsidRoot w:val="00BA0C1A"/>
    <w:rsid w:val="00003792"/>
    <w:rsid w:val="00073886"/>
    <w:rsid w:val="000C51B7"/>
    <w:rsid w:val="00216EB9"/>
    <w:rsid w:val="0059531B"/>
    <w:rsid w:val="00616505"/>
    <w:rsid w:val="0062213C"/>
    <w:rsid w:val="00633F40"/>
    <w:rsid w:val="006549AD"/>
    <w:rsid w:val="0066120C"/>
    <w:rsid w:val="00684D9C"/>
    <w:rsid w:val="006D77BA"/>
    <w:rsid w:val="00736941"/>
    <w:rsid w:val="00967868"/>
    <w:rsid w:val="00A60633"/>
    <w:rsid w:val="00BA0C1A"/>
    <w:rsid w:val="00C061CB"/>
    <w:rsid w:val="00C604EC"/>
    <w:rsid w:val="00CF1E09"/>
    <w:rsid w:val="00E26251"/>
    <w:rsid w:val="00EA1EE8"/>
    <w:rsid w:val="00F53662"/>
    <w:rsid w:val="083D07F0"/>
    <w:rsid w:val="094633D3"/>
    <w:rsid w:val="0F3048B0"/>
    <w:rsid w:val="105E3B74"/>
    <w:rsid w:val="17A94EC0"/>
    <w:rsid w:val="18F101DA"/>
    <w:rsid w:val="1C2C4424"/>
    <w:rsid w:val="1CD54CE6"/>
    <w:rsid w:val="1DEC38DC"/>
    <w:rsid w:val="20AF4404"/>
    <w:rsid w:val="2D4F2E97"/>
    <w:rsid w:val="30456175"/>
    <w:rsid w:val="36772279"/>
    <w:rsid w:val="40C072A7"/>
    <w:rsid w:val="434067C1"/>
    <w:rsid w:val="47AC476D"/>
    <w:rsid w:val="49131CA5"/>
    <w:rsid w:val="553702C0"/>
    <w:rsid w:val="568D20C3"/>
    <w:rsid w:val="5B8D673B"/>
    <w:rsid w:val="5E5A6998"/>
    <w:rsid w:val="60863655"/>
    <w:rsid w:val="6EAB1A07"/>
    <w:rsid w:val="6EAF13B0"/>
    <w:rsid w:val="71061E72"/>
    <w:rsid w:val="72111641"/>
    <w:rsid w:val="7A3B2499"/>
    <w:rsid w:val="7D664D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sz w:val="48"/>
      <w:szCs w:val="32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Heading 1"/>
    <w:basedOn w:val="1"/>
    <w:qFormat/>
    <w:uiPriority w:val="1"/>
    <w:pPr>
      <w:spacing w:line="381" w:lineRule="exact"/>
      <w:jc w:val="center"/>
      <w:outlineLvl w:val="1"/>
    </w:pPr>
    <w:rPr>
      <w:rFonts w:ascii="Microsoft JhengHei" w:hAnsi="Microsoft JhengHei" w:eastAsia="Microsoft JhengHei" w:cs="Microsoft JhengHei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745</Words>
  <Characters>763</Characters>
  <Lines>6</Lines>
  <Paragraphs>1</Paragraphs>
  <TotalTime>4</TotalTime>
  <ScaleCrop>false</ScaleCrop>
  <LinksUpToDate>false</LinksUpToDate>
  <CharactersWithSpaces>800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Munya</cp:lastModifiedBy>
  <dcterms:modified xsi:type="dcterms:W3CDTF">2023-06-30T02:26:44Z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FE9DA11C3C9441F09352F18B148B67DF</vt:lpwstr>
  </property>
</Properties>
</file>