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eastAsia="仿宋_GB2312"/>
          <w:kern w:val="0"/>
          <w:sz w:val="32"/>
          <w:szCs w:val="32"/>
        </w:rPr>
      </w:pPr>
      <w:bookmarkStart w:id="0" w:name="_GoBack"/>
      <w:bookmarkEnd w:id="0"/>
      <w:r>
        <w:rPr>
          <w:rFonts w:eastAsia="仿宋_GB2312"/>
          <w:kern w:val="0"/>
          <w:sz w:val="32"/>
          <w:szCs w:val="32"/>
        </w:rPr>
        <w:t>附件1</w:t>
      </w:r>
    </w:p>
    <w:p>
      <w:pPr>
        <w:pStyle w:val="2"/>
        <w:jc w:val="center"/>
        <w:rPr>
          <w:rFonts w:ascii="方正小标宋_GBK" w:eastAsia="方正小标宋_GBK"/>
          <w:b/>
          <w:kern w:val="0"/>
          <w:sz w:val="36"/>
          <w:szCs w:val="36"/>
        </w:rPr>
      </w:pPr>
      <w:r>
        <w:rPr>
          <w:rFonts w:hint="eastAsia" w:ascii="方正小标宋_GBK" w:eastAsia="方正小标宋_GBK"/>
          <w:b/>
          <w:kern w:val="0"/>
          <w:sz w:val="36"/>
          <w:szCs w:val="36"/>
        </w:rPr>
        <w:t>第三届“水韵江苏——节水少年行”</w:t>
      </w:r>
    </w:p>
    <w:p>
      <w:pPr>
        <w:spacing w:line="500" w:lineRule="exact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kern w:val="0"/>
          <w:sz w:val="36"/>
          <w:szCs w:val="36"/>
        </w:rPr>
        <w:t>优秀组织单位申报表</w:t>
      </w:r>
    </w:p>
    <w:tbl>
      <w:tblPr>
        <w:tblStyle w:val="5"/>
        <w:tblW w:w="9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59"/>
        <w:gridCol w:w="1843"/>
        <w:gridCol w:w="567"/>
        <w:gridCol w:w="1275"/>
        <w:gridCol w:w="1038"/>
        <w:gridCol w:w="1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6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单位</w:t>
            </w:r>
            <w:r>
              <w:rPr>
                <w:rFonts w:eastAsia="仿宋_GB2312"/>
                <w:sz w:val="32"/>
                <w:szCs w:val="32"/>
              </w:rPr>
              <w:t>名称</w:t>
            </w:r>
          </w:p>
        </w:tc>
        <w:tc>
          <w:tcPr>
            <w:tcW w:w="652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6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活动负责人</w:t>
            </w:r>
          </w:p>
          <w:p>
            <w:pPr>
              <w:spacing w:line="34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姓名、职务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电话</w:t>
            </w:r>
          </w:p>
        </w:tc>
        <w:tc>
          <w:tcPr>
            <w:tcW w:w="1797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660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活动联系人姓名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38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电话</w:t>
            </w:r>
          </w:p>
        </w:tc>
        <w:tc>
          <w:tcPr>
            <w:tcW w:w="1797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</w:trPr>
        <w:tc>
          <w:tcPr>
            <w:tcW w:w="1101" w:type="dxa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活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动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及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成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效</w:t>
            </w:r>
          </w:p>
        </w:tc>
        <w:tc>
          <w:tcPr>
            <w:tcW w:w="8079" w:type="dxa"/>
            <w:gridSpan w:val="6"/>
          </w:tcPr>
          <w:p>
            <w:pPr>
              <w:spacing w:line="400" w:lineRule="exac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24"/>
              </w:rPr>
              <w:t>（另附2000字左右文字及相应的图片事迹材料）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9" w:hRule="atLeas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推选单位：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水利部门意见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日  期：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联系人：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联系电话：</w:t>
            </w:r>
          </w:p>
        </w:tc>
        <w:tc>
          <w:tcPr>
            <w:tcW w:w="467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团委意见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日  期：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联系人：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5070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科协意见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日  期：</w:t>
            </w:r>
          </w:p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联系人：</w:t>
            </w:r>
          </w:p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联系电话：</w:t>
            </w:r>
          </w:p>
        </w:tc>
        <w:tc>
          <w:tcPr>
            <w:tcW w:w="411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少工委意见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日  期：</w:t>
            </w:r>
          </w:p>
          <w:p>
            <w:pPr>
              <w:spacing w:line="400" w:lineRule="exact"/>
              <w:jc w:val="lef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联系人：</w:t>
            </w:r>
          </w:p>
          <w:p>
            <w:pPr>
              <w:spacing w:line="40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联系电话：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58"/>
    <w:rsid w:val="005B1F9F"/>
    <w:rsid w:val="00715E31"/>
    <w:rsid w:val="00812B93"/>
    <w:rsid w:val="00F33A58"/>
    <w:rsid w:val="00FB6DC6"/>
    <w:rsid w:val="2189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华文仿宋" w:hAnsi="华文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1</Lines>
  <Paragraphs>1</Paragraphs>
  <TotalTime>0</TotalTime>
  <ScaleCrop>false</ScaleCrop>
  <LinksUpToDate>false</LinksUpToDate>
  <CharactersWithSpaces>179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2023-05-17T09:23:00Z</dcterms:created>
  <dc:creator>NTKO</dc:creator>
  <cp:lastModifiedBy>芒果</cp:lastModifiedBy>
  <dcterms:modified xsi:type="dcterms:W3CDTF">2023-05-26T02:18:37Z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2401A79E42594F0FA03886FD4A51231D_12</vt:lpwstr>
  </property>
</Properties>
</file>