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960" w:firstLineChars="300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常州市新北区</w:t>
      </w:r>
      <w:r>
        <w:rPr>
          <w:rFonts w:hint="eastAsia" w:eastAsia="黑体" w:cs="黑体"/>
          <w:sz w:val="32"/>
          <w:szCs w:val="32"/>
          <w:lang w:eastAsia="zh-CN"/>
        </w:rPr>
        <w:t>新港</w:t>
      </w:r>
      <w:r>
        <w:rPr>
          <w:rFonts w:hint="eastAsia" w:eastAsia="黑体" w:cs="黑体"/>
          <w:sz w:val="32"/>
          <w:szCs w:val="32"/>
        </w:rPr>
        <w:t>幼儿园教学活动设计表</w:t>
      </w:r>
    </w:p>
    <w:tbl>
      <w:tblPr>
        <w:tblStyle w:val="6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106"/>
        <w:gridCol w:w="425"/>
        <w:gridCol w:w="2127"/>
        <w:gridCol w:w="992"/>
        <w:gridCol w:w="1276"/>
        <w:gridCol w:w="992"/>
        <w:gridCol w:w="1134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02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hint="default" w:eastAsia="宋体" w:cs="Times New Roman"/>
                <w:color w:val="000000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000000"/>
                <w:lang w:val="en-US" w:eastAsia="zh-CN"/>
              </w:rPr>
              <w:t>安全：水好玩也很危险</w:t>
            </w:r>
            <w:bookmarkEnd w:id="0"/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主备人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hint="default" w:eastAsia="宋体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陈丹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执教者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hint="eastAsia" w:eastAsia="宋体" w:cs="Times New Roman"/>
                <w:color w:val="000000"/>
                <w:lang w:eastAsia="zh-CN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王额</w:t>
            </w:r>
          </w:p>
        </w:tc>
        <w:tc>
          <w:tcPr>
            <w:tcW w:w="709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</w:rPr>
              <w:t>日期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5"/>
              <w:tabs>
                <w:tab w:val="left" w:pos="4860"/>
              </w:tabs>
              <w:spacing w:before="0" w:beforeAutospacing="0" w:after="0" w:afterAutospacing="0" w:line="288" w:lineRule="auto"/>
              <w:jc w:val="left"/>
              <w:rPr>
                <w:rFonts w:hint="default" w:eastAsia="宋体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2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教材分析和</w:t>
            </w:r>
          </w:p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幼儿基础分析</w:t>
            </w:r>
          </w:p>
          <w:p>
            <w:pPr>
              <w:spacing w:line="288" w:lineRule="auto"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vAlign w:val="top"/>
          </w:tcPr>
          <w:p>
            <w:pPr>
              <w:spacing w:line="288" w:lineRule="auto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教材分析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这是一节教育中班幼儿防溺水的安全教育课。夏天到了</w:t>
            </w:r>
            <w:r>
              <w:rPr>
                <w:rFonts w:hint="eastAsia" w:ascii="宋体" w:hAnsi="宋体" w:cs="宋体"/>
                <w:sz w:val="24"/>
                <w:szCs w:val="24"/>
              </w:rPr>
              <w:t>，天气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炎热，很多孩子偷偷</w:t>
            </w:r>
            <w:r>
              <w:rPr>
                <w:rFonts w:hint="eastAsia" w:ascii="宋体" w:hAnsi="宋体" w:cs="宋体"/>
                <w:sz w:val="24"/>
                <w:szCs w:val="24"/>
              </w:rPr>
              <w:t>地去河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边玩耍，不幸</w:t>
            </w:r>
            <w:r>
              <w:rPr>
                <w:rFonts w:hint="eastAsia" w:ascii="宋体" w:hAnsi="宋体" w:cs="宋体"/>
                <w:sz w:val="24"/>
                <w:szCs w:val="24"/>
              </w:rPr>
              <w:t>发生溺水身亡的事件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。本活动通过</w:t>
            </w:r>
            <w:r>
              <w:rPr>
                <w:rFonts w:hint="eastAsia"/>
                <w:sz w:val="24"/>
                <w:szCs w:val="24"/>
              </w:rPr>
              <w:t>谈话导</w:t>
            </w:r>
            <w:r>
              <w:rPr>
                <w:rFonts w:hint="eastAsia"/>
                <w:sz w:val="24"/>
                <w:szCs w:val="24"/>
                <w:lang w:eastAsia="zh-CN"/>
              </w:rPr>
              <w:t>入、激发兴趣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、倾听故事，了解独自在岸边或者河边戏水的危险，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师幼共同讨论有关防溺水的安全知识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，旨在提高幼儿的防溺水安全意识与方法。</w:t>
            </w:r>
          </w:p>
          <w:p>
            <w:pPr>
              <w:spacing w:line="288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幼儿分析：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72" w:firstLineChars="196"/>
              <w:jc w:val="left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已有经验：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幼儿知道河边有一定危险性，也知道一定的防溺水防护方法。</w:t>
            </w:r>
          </w:p>
          <w:p>
            <w:pPr>
              <w:spacing w:line="288" w:lineRule="auto"/>
              <w:ind w:firstLine="472" w:firstLineChars="196"/>
              <w:jc w:val="left"/>
              <w:rPr>
                <w:rFonts w:hint="default" w:eastAsia="宋体"/>
                <w:u w:color="00000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欠缺经验：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对于防溺水措施了解不全面，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对于别人溺水，不了解救助方法。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2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活动目标</w:t>
            </w:r>
          </w:p>
        </w:tc>
        <w:tc>
          <w:tcPr>
            <w:tcW w:w="8647" w:type="dxa"/>
            <w:gridSpan w:val="8"/>
            <w:vAlign w:val="top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1.提高安全意识，学习溺水安全有关知识。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2.自己能改变生活中不遵守溺水安全的不良习惯，提高对生活中违反安全原则的行为的辨别能力。</w:t>
            </w:r>
          </w:p>
          <w:p>
            <w:pPr>
              <w:spacing w:line="288" w:lineRule="auto"/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3.自防自救的知识，深化防溺水安全教育，使孩子了解自防自救知识，提高自防自救能力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702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活动重、难点</w:t>
            </w:r>
          </w:p>
        </w:tc>
        <w:tc>
          <w:tcPr>
            <w:tcW w:w="8647" w:type="dxa"/>
            <w:gridSpan w:val="8"/>
            <w:vAlign w:val="top"/>
          </w:tcPr>
          <w:p>
            <w:pPr>
              <w:widowControl/>
              <w:spacing w:line="288" w:lineRule="auto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重点：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了解溺水安全的有关内容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预防溺水事件发生。</w:t>
            </w:r>
          </w:p>
          <w:p>
            <w:pPr>
              <w:widowControl/>
              <w:spacing w:line="288" w:lineRule="auto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难点：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掌握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防溺水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自我防护方法。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702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活动准备</w:t>
            </w:r>
          </w:p>
        </w:tc>
        <w:tc>
          <w:tcPr>
            <w:tcW w:w="8647" w:type="dxa"/>
            <w:gridSpan w:val="8"/>
            <w:vAlign w:val="top"/>
          </w:tcPr>
          <w:p>
            <w:pPr>
              <w:spacing w:line="288" w:lineRule="auto"/>
              <w:jc w:val="left"/>
              <w:rPr>
                <w:rFonts w:hint="default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教学具：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座位和材料摆放：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U型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就坐。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9" w:type="dxa"/>
            <w:gridSpan w:val="10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96" w:type="dxa"/>
            <w:tcBorders>
              <w:right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5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活动环节</w:t>
            </w:r>
          </w:p>
        </w:tc>
        <w:tc>
          <w:tcPr>
            <w:tcW w:w="4395" w:type="dxa"/>
            <w:gridSpan w:val="3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教师行为</w:t>
            </w:r>
          </w:p>
        </w:tc>
        <w:tc>
          <w:tcPr>
            <w:tcW w:w="2126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幼儿行为</w:t>
            </w:r>
          </w:p>
        </w:tc>
        <w:tc>
          <w:tcPr>
            <w:tcW w:w="1701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6" w:type="dxa"/>
            <w:tcBorders>
              <w:right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 w:eastAsiaTheme="majorEastAsia"/>
                <w:color w:val="000000"/>
                <w:sz w:val="24"/>
                <w:szCs w:val="24"/>
                <w:lang w:val="en-US" w:eastAsia="zh-CN"/>
              </w:rPr>
              <w:t>3’</w:t>
            </w:r>
          </w:p>
        </w:tc>
        <w:tc>
          <w:tcPr>
            <w:tcW w:w="15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谈话导</w:t>
            </w:r>
            <w:r>
              <w:rPr>
                <w:rFonts w:hint="eastAsia"/>
                <w:sz w:val="24"/>
                <w:szCs w:val="24"/>
                <w:lang w:eastAsia="zh-CN"/>
              </w:rPr>
              <w:t>入，激发兴趣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4395" w:type="dxa"/>
            <w:gridSpan w:val="3"/>
            <w:vAlign w:val="top"/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师：</w:t>
            </w:r>
            <w:r>
              <w:rPr>
                <w:rFonts w:hint="eastAsia"/>
                <w:sz w:val="24"/>
                <w:szCs w:val="24"/>
              </w:rPr>
              <w:t>炎热的夏天悄悄来到了</w:t>
            </w:r>
            <w:r>
              <w:rPr>
                <w:rFonts w:hint="eastAsia"/>
                <w:sz w:val="24"/>
                <w:szCs w:val="24"/>
                <w:lang w:eastAsia="zh-CN"/>
              </w:rPr>
              <w:t>，夏天给你怎样的感觉？</w:t>
            </w:r>
            <w:r>
              <w:rPr>
                <w:rFonts w:hint="eastAsia"/>
                <w:sz w:val="24"/>
                <w:szCs w:val="24"/>
              </w:rPr>
              <w:t>你最喜欢参加夏天的什么活动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</w:p>
        </w:tc>
        <w:tc>
          <w:tcPr>
            <w:tcW w:w="2126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游泳</w:t>
            </w:r>
          </w:p>
          <w:p>
            <w:pPr>
              <w:spacing w:line="288" w:lineRule="auto"/>
              <w:jc w:val="left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吃冷饮</w:t>
            </w: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吹空调</w:t>
            </w:r>
          </w:p>
        </w:tc>
        <w:tc>
          <w:tcPr>
            <w:tcW w:w="1701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6" w:hRule="atLeast"/>
          <w:jc w:val="center"/>
        </w:trPr>
        <w:tc>
          <w:tcPr>
            <w:tcW w:w="596" w:type="dxa"/>
            <w:tcBorders>
              <w:right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15’</w:t>
            </w:r>
          </w:p>
        </w:tc>
        <w:tc>
          <w:tcPr>
            <w:tcW w:w="15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二、倾听故事，了解戏水的危险。</w:t>
            </w:r>
          </w:p>
        </w:tc>
        <w:tc>
          <w:tcPr>
            <w:tcW w:w="4395" w:type="dxa"/>
            <w:gridSpan w:val="3"/>
            <w:vAlign w:val="top"/>
          </w:tcPr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过渡：“</w:t>
            </w:r>
            <w:r>
              <w:rPr>
                <w:rFonts w:hint="eastAsia"/>
                <w:sz w:val="24"/>
                <w:szCs w:val="24"/>
              </w:rPr>
              <w:t>有一只小猫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到了夏天它也很怕热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所以呀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就</w:t>
            </w:r>
            <w:r>
              <w:rPr>
                <w:rFonts w:hint="eastAsia"/>
                <w:sz w:val="24"/>
                <w:szCs w:val="24"/>
                <w:lang w:eastAsia="zh-CN"/>
              </w:rPr>
              <w:t>……</w:t>
            </w:r>
            <w:r>
              <w:rPr>
                <w:rFonts w:hint="eastAsia"/>
                <w:sz w:val="24"/>
                <w:szCs w:val="24"/>
              </w:rPr>
              <w:t>听完接下来的故事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你们就知道它怎么样了。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</w:t>
            </w:r>
            <w:r>
              <w:rPr>
                <w:rFonts w:hint="eastAsia"/>
                <w:sz w:val="24"/>
                <w:szCs w:val="24"/>
                <w:lang w:eastAsia="zh-CN"/>
              </w:rPr>
              <w:t>出示</w:t>
            </w:r>
            <w:r>
              <w:rPr>
                <w:rFonts w:hint="eastAsia"/>
                <w:sz w:val="24"/>
                <w:szCs w:val="24"/>
              </w:rPr>
              <w:t xml:space="preserve">小猫图片 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讲述故事《小猫落水》。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它去干什么了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它趁爸爸妈妈不注意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就跑到去河里抓鱼了。</w:t>
            </w:r>
          </w:p>
          <w:p>
            <w:pPr>
              <w:spacing w:line="288" w:lineRule="auto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小猫为什么会落水呢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小结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它在抓鱼的时候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脚一滑不小心掉了下去。</w:t>
            </w:r>
          </w:p>
        </w:tc>
        <w:tc>
          <w:tcPr>
            <w:tcW w:w="2126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幼儿自由猜测</w:t>
            </w:r>
          </w:p>
          <w:p>
            <w:pPr>
              <w:spacing w:line="288" w:lineRule="auto"/>
              <w:jc w:val="left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预设：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因为它很热</w:t>
            </w: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top"/>
          </w:tcPr>
          <w:p>
            <w:pPr>
              <w:spacing w:line="288" w:lineRule="auto"/>
              <w:jc w:val="left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</w:tbl>
    <w:p>
      <w:pPr>
        <w:spacing w:line="288" w:lineRule="auto"/>
        <w:rPr>
          <w:rFonts w:asciiTheme="majorEastAsia" w:hAnsiTheme="majorEastAsia" w:eastAsiaTheme="majorEastAsia"/>
          <w:sz w:val="24"/>
          <w:szCs w:val="24"/>
        </w:rPr>
      </w:pPr>
    </w:p>
    <w:tbl>
      <w:tblPr>
        <w:tblStyle w:val="6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630"/>
        <w:gridCol w:w="4682"/>
        <w:gridCol w:w="2040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4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活动环节</w:t>
            </w:r>
          </w:p>
        </w:tc>
        <w:tc>
          <w:tcPr>
            <w:tcW w:w="4682" w:type="dxa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教师行为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幼儿行为</w:t>
            </w:r>
          </w:p>
        </w:tc>
        <w:tc>
          <w:tcPr>
            <w:tcW w:w="1349" w:type="dxa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82" w:type="dxa"/>
            <w:tcBorders>
              <w:top w:val="single" w:color="auto" w:sz="4" w:space="0"/>
            </w:tcBorders>
            <w:vAlign w:val="top"/>
          </w:tcPr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提问：</w:t>
            </w:r>
            <w:r>
              <w:rPr>
                <w:rFonts w:hint="eastAsia"/>
                <w:sz w:val="24"/>
                <w:szCs w:val="24"/>
              </w:rPr>
              <w:t>“小猫落水后是谁救了它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  <w:lang w:eastAsia="zh-CN"/>
              </w:rPr>
              <w:t>：如果是你，你会救它吗？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追问：怎么救？</w:t>
            </w:r>
          </w:p>
          <w:p>
            <w:pPr>
              <w:spacing w:line="288" w:lineRule="auto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小结：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生命只有一次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，当遇到有人溺水，小朋友力量很小，没办法自己救人。可以选择大声呼救的方式或者向大人寻求帮助哟。</w:t>
            </w:r>
          </w:p>
        </w:tc>
        <w:tc>
          <w:tcPr>
            <w:tcW w:w="2040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预设：是小鸭子救了它</w:t>
            </w: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预设：叫大人来救。</w:t>
            </w:r>
          </w:p>
          <w:p>
            <w:pPr>
              <w:spacing w:line="288" w:lineRule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预设：打110</w:t>
            </w:r>
          </w:p>
        </w:tc>
        <w:tc>
          <w:tcPr>
            <w:tcW w:w="1349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  <w:jc w:val="center"/>
        </w:trPr>
        <w:tc>
          <w:tcPr>
            <w:tcW w:w="5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7’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288" w:lineRule="auto"/>
              <w:ind w:firstLine="480" w:firstLineChars="200"/>
              <w:rPr>
                <w:rFonts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lang w:val="en-US" w:eastAsia="zh-CN"/>
              </w:rPr>
            </w:pPr>
          </w:p>
        </w:tc>
        <w:tc>
          <w:tcPr>
            <w:tcW w:w="4682" w:type="dxa"/>
            <w:tcBorders>
              <w:top w:val="single" w:color="auto" w:sz="4" w:space="0"/>
            </w:tcBorders>
            <w:vAlign w:val="top"/>
          </w:tcPr>
          <w:p>
            <w:pPr>
              <w:spacing w:line="288" w:lineRule="auto"/>
              <w:ind w:firstLine="480" w:firstLineChars="20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提问：夏天这么炎热，水给我们带来了清凉，那么去游泳有哪些注意事项呢？</w:t>
            </w:r>
          </w:p>
          <w:p>
            <w:pPr>
              <w:spacing w:line="288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师：老师今天还准备了一些禁止游泳的标志，让我们一起来认识一下吧。</w:t>
            </w:r>
          </w:p>
          <w:p>
            <w:pPr>
              <w:spacing w:line="288" w:lineRule="auto"/>
              <w:ind w:firstLine="480" w:firstLineChars="200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预设：在爸爸妈妈在的时候才能去小河边。</w:t>
            </w: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  <w:jc w:val="center"/>
        </w:trPr>
        <w:tc>
          <w:tcPr>
            <w:tcW w:w="5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  <w:t>四、观看视频，结束活动</w:t>
            </w:r>
          </w:p>
        </w:tc>
        <w:tc>
          <w:tcPr>
            <w:tcW w:w="4682" w:type="dxa"/>
            <w:tcBorders>
              <w:top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师：老师还准备了一个防溺水的小视频，让我们一起来看看吧。</w:t>
            </w:r>
          </w:p>
        </w:tc>
        <w:tc>
          <w:tcPr>
            <w:tcW w:w="2040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0245" w:type="dxa"/>
            <w:gridSpan w:val="5"/>
            <w:tcBorders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spacing w:line="288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jc w:val="right"/>
      <w:rPr>
        <w:rFonts w:cs="Times New Roman"/>
      </w:rPr>
    </w:pPr>
    <w:r>
      <w:rPr>
        <w:rFonts w:hint="eastAsia" w:cs="宋体"/>
      </w:rPr>
      <w:t>质朴</w:t>
    </w:r>
    <w:r>
      <w:t xml:space="preserve">  </w:t>
    </w:r>
    <w:r>
      <w:rPr>
        <w:rFonts w:hint="eastAsia" w:cs="宋体"/>
      </w:rPr>
      <w:t>关爱</w:t>
    </w:r>
    <w:r>
      <w:t xml:space="preserve">  </w:t>
    </w:r>
    <w:r>
      <w:rPr>
        <w:rFonts w:hint="eastAsia" w:cs="宋体"/>
      </w:rPr>
      <w:t>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1" name="图片 1" descr="C:\Users\admin\Desktop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admin\Desktop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</w:t>
    </w:r>
    <w:r>
      <w:rPr>
        <w:rFonts w:hint="eastAsia" w:cs="宋体"/>
      </w:rPr>
      <w:t>爱</w:t>
    </w:r>
    <w:r>
      <w:rPr>
        <w:rFonts w:hint="eastAsia" w:cs="宋体"/>
        <w:lang w:val="en-US" w:eastAsia="zh-CN"/>
      </w:rPr>
      <w:t>·</w:t>
    </w:r>
    <w:r>
      <w:rPr>
        <w:rFonts w:hint="eastAsia" w:cs="宋体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BDEA6D"/>
    <w:multiLevelType w:val="singleLevel"/>
    <w:tmpl w:val="50BDEA6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1310D2"/>
    <w:rsid w:val="00010071"/>
    <w:rsid w:val="0002417E"/>
    <w:rsid w:val="00035181"/>
    <w:rsid w:val="00051D98"/>
    <w:rsid w:val="00061805"/>
    <w:rsid w:val="00080CD0"/>
    <w:rsid w:val="000902A2"/>
    <w:rsid w:val="000B794C"/>
    <w:rsid w:val="000E3389"/>
    <w:rsid w:val="000F094E"/>
    <w:rsid w:val="00115F39"/>
    <w:rsid w:val="001310D2"/>
    <w:rsid w:val="00144363"/>
    <w:rsid w:val="00146723"/>
    <w:rsid w:val="00161288"/>
    <w:rsid w:val="00164A1E"/>
    <w:rsid w:val="00175474"/>
    <w:rsid w:val="00193BFA"/>
    <w:rsid w:val="00194E55"/>
    <w:rsid w:val="001C1E9A"/>
    <w:rsid w:val="001D2951"/>
    <w:rsid w:val="001E2B98"/>
    <w:rsid w:val="001F6C5E"/>
    <w:rsid w:val="00293B93"/>
    <w:rsid w:val="002B7C9D"/>
    <w:rsid w:val="002C18F0"/>
    <w:rsid w:val="00304513"/>
    <w:rsid w:val="00346B85"/>
    <w:rsid w:val="003626F3"/>
    <w:rsid w:val="0036668C"/>
    <w:rsid w:val="00424C8A"/>
    <w:rsid w:val="00430442"/>
    <w:rsid w:val="00443DC8"/>
    <w:rsid w:val="00465F2D"/>
    <w:rsid w:val="00485339"/>
    <w:rsid w:val="004A4178"/>
    <w:rsid w:val="004C5D4D"/>
    <w:rsid w:val="004D3F5C"/>
    <w:rsid w:val="005533AA"/>
    <w:rsid w:val="00553FED"/>
    <w:rsid w:val="005601A7"/>
    <w:rsid w:val="00583948"/>
    <w:rsid w:val="005E00E1"/>
    <w:rsid w:val="005E6497"/>
    <w:rsid w:val="00675E7A"/>
    <w:rsid w:val="00690AB8"/>
    <w:rsid w:val="006A7938"/>
    <w:rsid w:val="006B724C"/>
    <w:rsid w:val="006E3B79"/>
    <w:rsid w:val="00723A99"/>
    <w:rsid w:val="00786448"/>
    <w:rsid w:val="007A45F7"/>
    <w:rsid w:val="007E48F4"/>
    <w:rsid w:val="007E6C8C"/>
    <w:rsid w:val="008065BB"/>
    <w:rsid w:val="00823BE2"/>
    <w:rsid w:val="0082656C"/>
    <w:rsid w:val="00862B97"/>
    <w:rsid w:val="00895E09"/>
    <w:rsid w:val="008C5EB4"/>
    <w:rsid w:val="009A2128"/>
    <w:rsid w:val="009A5EA9"/>
    <w:rsid w:val="009C1F8E"/>
    <w:rsid w:val="009E66FE"/>
    <w:rsid w:val="00A02A27"/>
    <w:rsid w:val="00A04562"/>
    <w:rsid w:val="00A1567D"/>
    <w:rsid w:val="00A72CBA"/>
    <w:rsid w:val="00AA6D64"/>
    <w:rsid w:val="00AD263F"/>
    <w:rsid w:val="00AF2D89"/>
    <w:rsid w:val="00B0262B"/>
    <w:rsid w:val="00B331D0"/>
    <w:rsid w:val="00B34624"/>
    <w:rsid w:val="00B37089"/>
    <w:rsid w:val="00B715CE"/>
    <w:rsid w:val="00B868A0"/>
    <w:rsid w:val="00BD5665"/>
    <w:rsid w:val="00BD639F"/>
    <w:rsid w:val="00C06EE0"/>
    <w:rsid w:val="00C1504C"/>
    <w:rsid w:val="00C52517"/>
    <w:rsid w:val="00C800EE"/>
    <w:rsid w:val="00D3534D"/>
    <w:rsid w:val="00D63355"/>
    <w:rsid w:val="00D94399"/>
    <w:rsid w:val="00DC6611"/>
    <w:rsid w:val="00DE5D0C"/>
    <w:rsid w:val="00E01F18"/>
    <w:rsid w:val="00E028F7"/>
    <w:rsid w:val="00E62596"/>
    <w:rsid w:val="00E734ED"/>
    <w:rsid w:val="00E73BC5"/>
    <w:rsid w:val="00E957E9"/>
    <w:rsid w:val="00ED40C2"/>
    <w:rsid w:val="00F10154"/>
    <w:rsid w:val="00FB06B9"/>
    <w:rsid w:val="00FC340E"/>
    <w:rsid w:val="012166ED"/>
    <w:rsid w:val="038745FC"/>
    <w:rsid w:val="0A72091E"/>
    <w:rsid w:val="1735631F"/>
    <w:rsid w:val="1AE54749"/>
    <w:rsid w:val="25AA0DE6"/>
    <w:rsid w:val="279D2EEA"/>
    <w:rsid w:val="2D766B80"/>
    <w:rsid w:val="3AB74334"/>
    <w:rsid w:val="3D99000B"/>
    <w:rsid w:val="3DF73AE2"/>
    <w:rsid w:val="3EFB3D69"/>
    <w:rsid w:val="3FCD55F4"/>
    <w:rsid w:val="48481CB6"/>
    <w:rsid w:val="48B41F92"/>
    <w:rsid w:val="496F697E"/>
    <w:rsid w:val="4F8D0F29"/>
    <w:rsid w:val="53E77F04"/>
    <w:rsid w:val="586C4C0A"/>
    <w:rsid w:val="5BD243EB"/>
    <w:rsid w:val="5E7F6F92"/>
    <w:rsid w:val="6438678A"/>
    <w:rsid w:val="73762BCC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3"/>
    <w:qFormat/>
    <w:locked/>
    <w:uiPriority w:val="99"/>
    <w:rPr>
      <w:sz w:val="18"/>
      <w:szCs w:val="18"/>
    </w:rPr>
  </w:style>
  <w:style w:type="character" w:customStyle="1" w:styleId="12">
    <w:name w:val="页眉 Char"/>
    <w:basedOn w:val="8"/>
    <w:link w:val="4"/>
    <w:semiHidden/>
    <w:qFormat/>
    <w:locked/>
    <w:uiPriority w:val="99"/>
    <w:rPr>
      <w:sz w:val="18"/>
      <w:szCs w:val="18"/>
    </w:rPr>
  </w:style>
  <w:style w:type="paragraph" w:customStyle="1" w:styleId="13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978</Words>
  <Characters>992</Characters>
  <Lines>9</Lines>
  <Paragraphs>2</Paragraphs>
  <TotalTime>6</TotalTime>
  <ScaleCrop>false</ScaleCrop>
  <LinksUpToDate>false</LinksUpToDate>
  <CharactersWithSpaces>999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2018-02-20T07:07:00Z</dcterms:created>
  <dc:creator>admin</dc:creator>
  <cp:lastModifiedBy>✨Mr. Wang</cp:lastModifiedBy>
  <cp:lastPrinted>2023-06-21T06:38:00Z</cp:lastPrinted>
  <dcterms:modified xsi:type="dcterms:W3CDTF">2023-06-25T05:12:07Z</dcterms:modified>
  <dc:title>常州市新北区滨江豪园幼儿园教学活动设计表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24BCC19076FC40E2B65AD8F89A1E6F6A_13</vt:lpwstr>
  </property>
</Properties>
</file>