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ind w:firstLine="602" w:firstLineChars="200"/>
        <w:jc w:val="center"/>
        <w:rPr>
          <w:rFonts w:hint="eastAsia" w:ascii="宋体" w:hAnsi="宋体" w:cs="Lucida Sans Unicode"/>
          <w:b/>
          <w:kern w:val="0"/>
          <w:sz w:val="30"/>
          <w:szCs w:val="30"/>
        </w:rPr>
      </w:pPr>
      <w:r>
        <w:rPr>
          <w:rFonts w:hint="eastAsia" w:ascii="宋体" w:hAnsi="宋体" w:cs="Lucida Sans Unicode"/>
          <w:b/>
          <w:kern w:val="0"/>
          <w:sz w:val="30"/>
          <w:szCs w:val="30"/>
        </w:rPr>
        <w:t>2022</w:t>
      </w:r>
      <w:r>
        <w:rPr>
          <w:rFonts w:ascii="宋体" w:hAnsi="宋体" w:cs="Lucida Sans Unicode"/>
          <w:b/>
          <w:kern w:val="0"/>
          <w:sz w:val="30"/>
          <w:szCs w:val="30"/>
        </w:rPr>
        <w:t>—</w:t>
      </w:r>
      <w:r>
        <w:rPr>
          <w:rFonts w:hint="eastAsia" w:ascii="宋体" w:hAnsi="宋体" w:cs="Lucida Sans Unicode"/>
          <w:b/>
          <w:kern w:val="0"/>
          <w:sz w:val="30"/>
          <w:szCs w:val="30"/>
        </w:rPr>
        <w:t>2023学年度第</w:t>
      </w:r>
      <w:r>
        <w:rPr>
          <w:rFonts w:hint="eastAsia" w:ascii="宋体" w:hAnsi="宋体" w:cs="Lucida Sans Unicode"/>
          <w:b/>
          <w:kern w:val="0"/>
          <w:sz w:val="30"/>
          <w:szCs w:val="30"/>
          <w:lang w:val="en-US" w:eastAsia="zh-CN"/>
        </w:rPr>
        <w:t>二</w:t>
      </w:r>
      <w:r>
        <w:rPr>
          <w:rFonts w:hint="eastAsia" w:ascii="宋体" w:hAnsi="宋体" w:cs="Lucida Sans Unicode"/>
          <w:b/>
          <w:kern w:val="0"/>
          <w:sz w:val="30"/>
          <w:szCs w:val="30"/>
        </w:rPr>
        <w:t>学期总务处工作总结</w:t>
      </w:r>
    </w:p>
    <w:p>
      <w:pPr>
        <w:widowControl/>
        <w:adjustRightInd w:val="0"/>
        <w:snapToGrid w:val="0"/>
        <w:spacing w:line="360" w:lineRule="auto"/>
        <w:ind w:firstLine="602" w:firstLineChars="200"/>
        <w:jc w:val="center"/>
        <w:rPr>
          <w:rFonts w:hint="eastAsia" w:ascii="宋体" w:hAnsi="宋体" w:cs="Lucida Sans Unicode"/>
          <w:b/>
          <w:kern w:val="0"/>
          <w:sz w:val="30"/>
          <w:szCs w:val="30"/>
        </w:rPr>
      </w:pPr>
      <w:r>
        <w:rPr>
          <w:rFonts w:hint="eastAsia" w:ascii="宋体" w:hAnsi="宋体" w:cs="Lucida Sans Unicode"/>
          <w:b/>
          <w:kern w:val="0"/>
          <w:sz w:val="30"/>
          <w:szCs w:val="30"/>
        </w:rPr>
        <w:t>新北区孟河中心小学</w:t>
      </w:r>
    </w:p>
    <w:p>
      <w:pPr>
        <w:widowControl/>
        <w:adjustRightInd w:val="0"/>
        <w:snapToGrid w:val="0"/>
        <w:spacing w:line="360" w:lineRule="auto"/>
        <w:ind w:firstLine="742" w:firstLineChars="232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学期，总务处紧紧围绕学校中心工作，以“管理育人，服务育人，环境育人”为宗旨，进一步优化后勤管理，强化服务观念，确立岗位意识，深入开发潜能，增强质量意识、拼搏意识、创新意识、目标意识。迅速适应教育、教学改革，积极探索在新形势下后勤管理工作和服务职能的新思路和新方法，为学校教育、教学各项工作的顺利开展，充分发挥总务后勤保障作用。回顾这一学期内的工作，我们认为有以下几个方面值得进行全面分析和总结：
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>　　</w:t>
      </w:r>
      <w:r>
        <w:rPr>
          <w:rFonts w:ascii="仿宋" w:hAnsi="仿宋" w:eastAsia="仿宋"/>
          <w:b/>
          <w:bCs/>
          <w:sz w:val="32"/>
          <w:szCs w:val="32"/>
        </w:rPr>
        <w:t>一、完善管理，狠抓后勤队伍建设</w:t>
      </w:r>
      <w:r>
        <w:rPr>
          <w:rFonts w:ascii="仿宋" w:hAnsi="仿宋" w:eastAsia="仿宋"/>
          <w:sz w:val="32"/>
          <w:szCs w:val="32"/>
        </w:rPr>
        <w:t>
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>　　后勤工作对一个学校来说是一个非常重要的部门，管理的好坏直接影响着全校其他部门工作的进展。为了更好的发挥好后勤为“教育教学服务”这一宗旨，向管理要质量，向管理要效益，我们特别在管理上狠下功夫，采取一系列管理措施，以保障全校各项工作的顺利进行。进一步完善各项管理制度，对现有后勤的各种规章、制度程序和预案进行整理、修订、健全，并依此对本部门职工进行业务培训，使后勤服务更加规范，使各职工明确自己的岗位职责和工作目标，以便更好地完成自己的工作任务，提高工作效率。
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>　　</w:t>
      </w:r>
      <w:r>
        <w:rPr>
          <w:rFonts w:ascii="仿宋" w:hAnsi="仿宋" w:eastAsia="仿宋"/>
          <w:b/>
          <w:bCs/>
          <w:sz w:val="32"/>
          <w:szCs w:val="32"/>
        </w:rPr>
        <w:t>二、总体出发，积极开展各项工作</w:t>
      </w:r>
      <w:r>
        <w:rPr>
          <w:rFonts w:ascii="仿宋" w:hAnsi="仿宋" w:eastAsia="仿宋"/>
          <w:sz w:val="32"/>
          <w:szCs w:val="32"/>
        </w:rPr>
        <w:t>
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>　　在过去的半年里，全体后勤人员紧紧围绕学校的总体发展构想，尽职尽责地完成自己的工作任务。主要做了以下几方面的工作。
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>　　1.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资产</w:t>
      </w:r>
      <w:r>
        <w:rPr>
          <w:rFonts w:ascii="仿宋" w:hAnsi="仿宋" w:eastAsia="仿宋"/>
          <w:sz w:val="32"/>
          <w:szCs w:val="32"/>
        </w:rPr>
        <w:t>管理工作
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>　　及时对学校的财产进行清查和维护，将校产建立了档案，由于措施有力，制度健全，确保了学校财产的保护和高效使用。
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>　　2.基建维修工作。本学期我处在校长室领导下，教学楼进行了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部分</w:t>
      </w:r>
      <w:r>
        <w:rPr>
          <w:rFonts w:ascii="仿宋" w:hAnsi="仿宋" w:eastAsia="仿宋"/>
          <w:sz w:val="32"/>
          <w:szCs w:val="32"/>
        </w:rPr>
        <w:t>维修，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屋顶漏水修补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ascii="仿宋" w:hAnsi="仿宋" w:eastAsia="仿宋"/>
          <w:sz w:val="32"/>
          <w:szCs w:val="32"/>
        </w:rPr>
        <w:t>整修了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操场跑道等等</w:t>
      </w:r>
      <w:r>
        <w:rPr>
          <w:rFonts w:ascii="仿宋" w:hAnsi="仿宋" w:eastAsia="仿宋"/>
          <w:sz w:val="32"/>
          <w:szCs w:val="32"/>
        </w:rPr>
        <w:t>，保证了教育教学工作的正常进行。</w:t>
      </w:r>
    </w:p>
    <w:p>
      <w:pPr>
        <w:widowControl/>
        <w:adjustRightInd w:val="0"/>
        <w:snapToGrid w:val="0"/>
        <w:spacing w:line="360" w:lineRule="auto"/>
        <w:ind w:firstLine="742" w:firstLineChars="232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3.二期改造工程。</w:t>
      </w:r>
      <w:r>
        <w:rPr>
          <w:rFonts w:ascii="仿宋" w:hAnsi="仿宋" w:eastAsia="仿宋"/>
          <w:sz w:val="32"/>
          <w:szCs w:val="32"/>
        </w:rPr>
        <w:t>由于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两栋老大楼年限过长，</w:t>
      </w:r>
      <w:r>
        <w:rPr>
          <w:rFonts w:ascii="仿宋" w:hAnsi="仿宋" w:eastAsia="仿宋"/>
          <w:sz w:val="32"/>
          <w:szCs w:val="32"/>
        </w:rPr>
        <w:t>影响使用，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现已拆除，学校与政府及有关部门协调积极推进，逐步完成前期各项手续，预计在2023年8月中下旬开工。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</w:pP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4.</w:t>
      </w:r>
      <w:r>
        <w:rPr>
          <w:rFonts w:ascii="仿宋" w:hAnsi="仿宋" w:eastAsia="仿宋"/>
          <w:sz w:val="32"/>
          <w:szCs w:val="32"/>
        </w:rPr>
        <w:t>安全自查工作
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>　　我校对校园安全进行了全面、认真、细致的检查，对检查中发现的安全隐患，责任到人，及时排除。其中包括：
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>　　(1)做好学生出入交通安全
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>　　(2)预防校园意外伤害事件
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>　　(3)预防校园以外火灾事故
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>　　(4)食堂安全工作防范未然
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>　　在安全自查的基础上，我们又充分认识做好安全事故应急救援工作的重要意义，始终坚持“安全第一，预防为主”的方针，努力将事故危害降到最低水平，实现救灾减灾的目的，维护教育安全和稳定，确保学校教育教学秩序正常。
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>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.后勤保障工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作
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>　　本学期，学校开展了一系列活动，如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六一儿童</w:t>
      </w:r>
      <w:r>
        <w:rPr>
          <w:rFonts w:ascii="仿宋" w:hAnsi="仿宋" w:eastAsia="仿宋"/>
          <w:sz w:val="32"/>
          <w:szCs w:val="32"/>
        </w:rPr>
        <w:t>节、体育活动节、读书节等等，总务处本着“一切工作服务于师生”的原则，全心全意做好各项活动的后勤服务保障工作。其中包括场地布置、提供设备、奖品的采购和发放等等，给师生活动的进行提供了便利，得到了大家的肯定。
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>　　</w:t>
      </w:r>
      <w:r>
        <w:rPr>
          <w:rFonts w:ascii="仿宋" w:hAnsi="仿宋" w:eastAsia="仿宋"/>
          <w:b/>
          <w:bCs/>
          <w:sz w:val="32"/>
          <w:szCs w:val="32"/>
        </w:rPr>
        <w:t>三、存在问题</w:t>
      </w:r>
      <w:r>
        <w:rPr>
          <w:rFonts w:ascii="仿宋" w:hAnsi="仿宋" w:eastAsia="仿宋"/>
          <w:sz w:val="32"/>
          <w:szCs w:val="32"/>
        </w:rPr>
        <w:t>
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>　　1.校园内清洁卫生工作有待加强，还要在学生中进一步加强爱护公物、不乱抛乱扔杂物的教育，在建立更有效的机制、加强内部管理、提高全体后勤工作人员积极性及工作效率上还要做大量的工作。
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>　　2.后勤管理工作还有待加强。
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>　　总之，后勤管理工作千头万绪，努力做好后勤工作，为教育、教学服务，为师生服务，这是我们的职责。本学期，我们后勤部门的全体同志克服了人手少，任务重等困难，齐心协力，各尽所能，各尽其职，完成了后勤部门该做的各项工作，向学校交出了一份比较满意的答卷。为适应新形势的要求，我们总务处的全体同志继续加强自身学习，提高自身素质和管理水平，努力做好下学年的各项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BjZWUyMWQ4YTlmNTFlNjM1MDQ4M2FiYjgzZGJkMjAifQ=="/>
  </w:docVars>
  <w:rsids>
    <w:rsidRoot w:val="00E822D5"/>
    <w:rsid w:val="00236306"/>
    <w:rsid w:val="00E822D5"/>
    <w:rsid w:val="37E02FDC"/>
    <w:rsid w:val="56BD217A"/>
    <w:rsid w:val="57483019"/>
    <w:rsid w:val="6E33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1363</Words>
  <Characters>1387</Characters>
  <Lines>16</Lines>
  <Paragraphs>4</Paragraphs>
  <TotalTime>21</TotalTime>
  <ScaleCrop>false</ScaleCrop>
  <LinksUpToDate>false</LinksUpToDate>
  <CharactersWithSpaces>1426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2023-01-08T01:41:00Z</dcterms:created>
  <dc:creator>Windows 用户</dc:creator>
  <cp:lastModifiedBy>科学豆</cp:lastModifiedBy>
  <dcterms:modified xsi:type="dcterms:W3CDTF">2023-06-26T00:52:24Z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9B0CCC03F8804E73A8EA695BA0623CD9_12</vt:lpwstr>
  </property>
</Properties>
</file>