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00" w:lineRule="exact"/>
        <w:ind w:firstLine="602" w:firstLineChars="200"/>
        <w:jc w:val="center"/>
        <w:rPr>
          <w:rFonts w:hint="eastAsia" w:ascii="黑体" w:hAnsi="黑体" w:eastAsia="黑体" w:cs="黑体"/>
          <w:b/>
          <w:bCs/>
          <w:color w:val="auto"/>
          <w:sz w:val="30"/>
          <w:szCs w:val="30"/>
        </w:rPr>
      </w:pP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2022-2023学年第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二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学期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  <w:lang w:val="en-US" w:eastAsia="zh-CN"/>
        </w:rPr>
        <w:t>三2</w:t>
      </w:r>
      <w:r>
        <w:rPr>
          <w:rFonts w:hint="eastAsia" w:ascii="黑体" w:hAnsi="黑体" w:eastAsia="黑体" w:cs="黑体"/>
          <w:b/>
          <w:bCs/>
          <w:color w:val="auto"/>
          <w:sz w:val="30"/>
          <w:szCs w:val="30"/>
        </w:rPr>
        <w:t>班队工作总结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不知不觉间，三年级的学习</w:t>
      </w:r>
      <w:r>
        <w:rPr>
          <w:rFonts w:hint="eastAsia" w:ascii="宋体" w:hAnsi="宋体" w:eastAsia="宋体"/>
          <w:sz w:val="24"/>
          <w:szCs w:val="24"/>
          <w:lang w:val="en-US" w:eastAsia="zh-CN"/>
        </w:rPr>
        <w:t>生活即将结束</w:t>
      </w:r>
      <w:bookmarkStart w:id="0" w:name="_GoBack"/>
      <w:bookmarkEnd w:id="0"/>
      <w:r>
        <w:rPr>
          <w:rFonts w:hint="eastAsia" w:ascii="宋体" w:hAnsi="宋体" w:eastAsia="宋体"/>
          <w:sz w:val="24"/>
          <w:szCs w:val="24"/>
        </w:rPr>
        <w:t>。于他们是学习，于我也是学习，他们学习新知识，我学习如何让他们更好地学习新知识。在一路的跌跌撞撞中，我们的班级朝着好的方向前进。这其中有乐亦有忧。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一、学习优秀班主任工作经验，抓好班级管理。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要做好班主任工作，并不是件容易事，因为班主任工作繁杂、琐碎的事较多，如果掌握不好方法，会做很多重复性工作。魏书生老师曾说过，一件事有一百种做法。因此，我在工作之余，虚心请教经验丰富的老师，力求把每件事处理好。开学初，我与学生一起学习《小学生守则》《小学生日常行为规范》，</w:t>
      </w:r>
      <w:r>
        <w:rPr>
          <w:rFonts w:hint="eastAsia" w:ascii="宋体" w:hAnsi="宋体" w:eastAsia="宋体"/>
          <w:sz w:val="24"/>
          <w:szCs w:val="24"/>
        </w:rPr>
        <w:t>共同商讨建立了班级规章制度，</w:t>
      </w:r>
      <w:r>
        <w:rPr>
          <w:rFonts w:ascii="宋体" w:hAnsi="宋体" w:eastAsia="宋体"/>
          <w:sz w:val="24"/>
          <w:szCs w:val="24"/>
        </w:rPr>
        <w:t>组建了班干部集体，确立了值周班长轮流顺序，利用班会</w:t>
      </w:r>
      <w:r>
        <w:rPr>
          <w:rFonts w:hint="eastAsia" w:ascii="宋体" w:hAnsi="宋体" w:eastAsia="宋体"/>
          <w:sz w:val="24"/>
          <w:szCs w:val="24"/>
        </w:rPr>
        <w:t>、晨会等时间</w:t>
      </w:r>
      <w:r>
        <w:rPr>
          <w:rFonts w:ascii="宋体" w:hAnsi="宋体" w:eastAsia="宋体"/>
          <w:sz w:val="24"/>
          <w:szCs w:val="24"/>
        </w:rPr>
        <w:t>，教给学生</w:t>
      </w:r>
      <w:r>
        <w:rPr>
          <w:rFonts w:hint="eastAsia" w:ascii="宋体" w:hAnsi="宋体" w:eastAsia="宋体"/>
          <w:sz w:val="24"/>
          <w:szCs w:val="24"/>
        </w:rPr>
        <w:t>有效工作</w:t>
      </w:r>
      <w:r>
        <w:rPr>
          <w:rFonts w:ascii="宋体" w:hAnsi="宋体" w:eastAsia="宋体"/>
          <w:sz w:val="24"/>
          <w:szCs w:val="24"/>
        </w:rPr>
        <w:t>的方法，并制定了奖惩措施。为了能充分调动学生的积极性，培养学生的各方面能力，我让每个值周班长在工作期间选择一项工作进行主抓，并让班干部协助期工作，这样既调动了学生工作的积极性，培养其工作的责任感又从中挖掘学生的潜力，培养了更多优秀的小干部。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二、</w:t>
      </w:r>
      <w:r>
        <w:rPr>
          <w:rFonts w:ascii="宋体" w:hAnsi="宋体" w:eastAsia="宋体"/>
          <w:sz w:val="24"/>
          <w:szCs w:val="24"/>
        </w:rPr>
        <w:t>培养学生的习惯。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年级学生由于年龄小，自控力较差。我从培养学生良好习惯入手，扎实有效地加强小学生的常规训练。训练的内容包括《小学生守则》和《小学生日常行为规范》以及学校各项常规：课堂常规、课间常规、集会和阳光课间常规、卫生常规、劳动常规、物品摆放常规、就餐常规以及路队常规等方面。要求学生遵守课间秩序、关爱他人、与人和睦相处，爱护公物，还要注意教育学生不乱吃零食，不乱花钱，培养学生勤俭节约的好习惯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三、爱护学生，亲近学生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"谁爱孩子，孩子就会爱他，只有用爱才能教育孩子。"班主任要善于接近孩子，体贴和关心学生，和他们进行亲密的思想交流，让他们真正感受到老师对他的亲近和"爱"。这是班主任顺利开展一切工作的基础。研究学生是教育取得成功的必要条件，最好的途径是通过活动观察。了解全班主要的优缺点并分析其原因所在，了解家长普遍的文化层次，找到亟待纠正的弱点；二要研究学生的个性特征，了解个人的生活环境，掌握哪些是积极分子，哪些是特别需要注意的学生等等。在亲近与研究学生的过程中，使学生对你"既亲近又崇拜"，既认定你是值得信赖的老师，又把你当作好朋友，树立起班主任崇高的威望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四、以强化常规训练带动教育教学工作。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良好的常规是进行正常的学习和生活的保障，一个学生调皮捣蛋、不合常规的举动往往会使一堂好课留下遗憾，使整个集体活动宣告失败，甚至使全班努力争取的荣誉付诸东流，直接影响到班集体的利益。因此，要扎实有效地加强一个学生的常规训练。 训练的内容包括课堂常规、集会和出操常规、卫生常规、劳动常规以及路队常规等等诸多方面。训练可以通过集体或个人、单项强化或全面优化相结合的方式进行（根据具体情况选择），务必使每个学生具有"服从集体，服从命令"的思想，具有自我约束力，形成习惯。 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五</w:t>
      </w:r>
      <w:r>
        <w:rPr>
          <w:rFonts w:ascii="宋体" w:hAnsi="宋体" w:eastAsia="宋体"/>
          <w:sz w:val="24"/>
          <w:szCs w:val="24"/>
        </w:rPr>
        <w:t>、重视与家长的联系   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班主任只凭自己的威信和力量是不可能取得教育成功的，必须力争本班科任老师和家长对学生有一致的要求和态度，并时常同他们交换意见。家长会是学校与家长联系的重要途径，应高度重视，确保会议质量，尽量与家长取得共识。会上可以请个别优秀家长介绍成功教育孩子的经验，可以谈教改的方向，谈本期教学内容及要求，谈本期整体情况，进行作业展览或者谈学校对家庭教育的建议均可。充分调动家长的积极性，配合学校教育好孩子，这样班主任工作才能更加顺利轻松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六、需要努力之处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hint="eastAsia" w:ascii="宋体" w:hAnsi="宋体" w:eastAsia="宋体"/>
          <w:sz w:val="24"/>
          <w:szCs w:val="24"/>
        </w:rPr>
        <w:t>作为一个班主任，要使一个班集体有良好的氛围，需要我不断努力完善自己。以下就是在本学期中所存在的不足之处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1</w:t>
      </w:r>
      <w:r>
        <w:rPr>
          <w:rFonts w:hint="eastAsia" w:ascii="宋体" w:hAnsi="宋体" w:eastAsia="宋体"/>
          <w:sz w:val="24"/>
          <w:szCs w:val="24"/>
        </w:rPr>
        <w:t>、孩子们在主课上能遵守纪律了，可在其他老师的课上会比较松懈。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2</w:t>
      </w:r>
      <w:r>
        <w:rPr>
          <w:rFonts w:hint="eastAsia" w:ascii="宋体" w:hAnsi="宋体" w:eastAsia="宋体"/>
          <w:sz w:val="24"/>
          <w:szCs w:val="24"/>
        </w:rPr>
        <w:t>、孩子们的学习习惯还需加强，他们虽然比上学期有了很大的改变，但还是不够的，我发现这与他们过分依赖父母有关。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3</w:t>
      </w:r>
      <w:r>
        <w:rPr>
          <w:rFonts w:hint="eastAsia" w:ascii="宋体" w:hAnsi="宋体" w:eastAsia="宋体"/>
          <w:sz w:val="24"/>
          <w:szCs w:val="24"/>
        </w:rPr>
        <w:t>、与家长的沟通不够彻底。有些家长能够做到主动与老师交流孩子的情况。但是有些家长不善于主动。所以此时就需要老师主动与家长联系。曾经有家长反映说希望能知道孩子在各个时期各个方面的表现。听后感到确实很惭愧。一般都是孩子变现较好或者是出现问题时我能做到主动与家长联系，疏忽了平时。以后应该注意，以防和家长之间产生隔阂。</w:t>
      </w:r>
    </w:p>
    <w:p>
      <w:pPr>
        <w:spacing w:line="500" w:lineRule="exact"/>
        <w:ind w:firstLine="480" w:firstLineChars="200"/>
        <w:rPr>
          <w:rFonts w:ascii="宋体" w:hAnsi="宋体" w:eastAsia="宋体"/>
          <w:sz w:val="24"/>
          <w:szCs w:val="24"/>
        </w:rPr>
      </w:pPr>
      <w:r>
        <w:rPr>
          <w:rFonts w:ascii="宋体" w:hAnsi="宋体" w:eastAsia="宋体"/>
          <w:sz w:val="24"/>
          <w:szCs w:val="24"/>
        </w:rPr>
        <w:t>经过一学期的努力，班级工作取得了一定的成绩，但也存在着一些问题这些问题，我会在以后的工作中不断改进。</w:t>
      </w:r>
      <w:r>
        <w:rPr>
          <w:rFonts w:hint="eastAsia" w:ascii="宋体" w:hAnsi="宋体" w:eastAsia="宋体"/>
          <w:sz w:val="24"/>
          <w:szCs w:val="24"/>
        </w:rPr>
        <w:t>班主任的工作是任重道远，相信在以后的工作中，我将会以更大的信心和热情投入到其中。</w:t>
      </w:r>
    </w:p>
    <w:p>
      <w:pPr>
        <w:ind w:firstLine="420" w:firstLineChars="200"/>
        <w:rPr>
          <w:rFonts w:ascii="宋体" w:hAnsi="宋体" w:eastAsia="宋体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WQ1Mjc0MjViZTM0ZmE2MWQwY2IzMzNmZjhhNjNjZjEifQ=="/>
  </w:docVars>
  <w:rsids>
    <w:rsidRoot w:val="005D4CF0"/>
    <w:rsid w:val="003377B4"/>
    <w:rsid w:val="005D4CF0"/>
    <w:rsid w:val="007C5818"/>
    <w:rsid w:val="008B2673"/>
    <w:rsid w:val="008C71D7"/>
    <w:rsid w:val="00AF3B7F"/>
    <w:rsid w:val="00DC22D7"/>
    <w:rsid w:val="00DD53CC"/>
    <w:rsid w:val="00E014EC"/>
    <w:rsid w:val="153A0D8C"/>
    <w:rsid w:val="1D120944"/>
    <w:rsid w:val="4B220A52"/>
    <w:rsid w:val="6E3D5C7E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name="header"/>
    <w:lsdException w:uiPriority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unhideWhenUsed="0" w:uiPriority="3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等线" w:hAnsi="等线" w:eastAsia="等线" w:cs="Times New Roman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unhideWhenUsed/>
    <w:uiPriority w:val="1"/>
  </w:style>
  <w:style w:type="table" w:default="1" w:styleId="2">
    <w:name w:val="Normal Table"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3</Pages>
  <Words>1781</Words>
  <Characters>1789</Characters>
  <Lines>13</Lines>
  <Paragraphs>3</Paragraphs>
  <TotalTime>1</TotalTime>
  <ScaleCrop>false</ScaleCrop>
  <LinksUpToDate>false</LinksUpToDate>
  <CharactersWithSpaces>1814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2018-01-17T02:16:00Z</dcterms:created>
  <dc:creator>钱琳</dc:creator>
  <cp:lastModifiedBy>hp</cp:lastModifiedBy>
  <dcterms:modified xsi:type="dcterms:W3CDTF">2023-06-26T23:55:53Z</dcterms:modified>
  <dc:title>2022-2023学年第一学期三2班班队工作总结</dc:titl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8905A5B2219E4CED8143BD27A76D8FA6_13</vt:lpwstr>
  </property>
</Properties>
</file>