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做好自己 守望成长</w:t>
      </w:r>
    </w:p>
    <w:p>
      <w:pPr>
        <w:ind w:firstLine="480" w:firstLineChars="2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学年工作总结</w:t>
      </w:r>
    </w:p>
    <w:p>
      <w:pPr>
        <w:widowControl/>
        <w:autoSpaceDE w:val="0"/>
        <w:autoSpaceDN w:val="0"/>
        <w:adjustRightInd w:val="0"/>
        <w:ind w:firstLine="600" w:firstLineChars="25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时间飞逝，转眼间，这已经是我在安家小学工作第2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4"/>
        </w:rPr>
        <w:t>个年头了，这一年来</w:t>
      </w:r>
      <w:r>
        <w:rPr>
          <w:rFonts w:hint="eastAsia" w:ascii="仿宋" w:hAnsi="仿宋" w:eastAsia="仿宋" w:cs="宋体"/>
          <w:sz w:val="24"/>
        </w:rPr>
        <w:t>自己初心未变，始终坚持做最好的自己。提升学习力、</w:t>
      </w:r>
      <w:r>
        <w:rPr>
          <w:rFonts w:hint="eastAsia" w:ascii="仿宋" w:hAnsi="仿宋" w:eastAsia="仿宋" w:cs="宋体"/>
          <w:kern w:val="0"/>
          <w:sz w:val="24"/>
        </w:rPr>
        <w:t>践行责任心、赋能内生力，踏实认真、谦虚好学，与安小团队成员齐心协力、积极向上，达成了一年来的工作目标。</w:t>
      </w:r>
      <w:r>
        <w:rPr>
          <w:rFonts w:hint="eastAsia" w:ascii="仿宋" w:hAnsi="仿宋" w:eastAsia="仿宋"/>
          <w:sz w:val="24"/>
        </w:rPr>
        <w:t xml:space="preserve">  </w:t>
      </w:r>
    </w:p>
    <w:p>
      <w:pPr>
        <w:ind w:firstLine="602" w:firstLineChars="250"/>
        <w:jc w:val="left"/>
        <w:rPr>
          <w:rFonts w:hint="eastAsia"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一、严格自律，做好自己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这一年来，</w:t>
      </w:r>
      <w:r>
        <w:rPr>
          <w:rFonts w:hint="eastAsia" w:ascii="仿宋" w:hAnsi="仿宋" w:eastAsia="仿宋"/>
          <w:sz w:val="24"/>
        </w:rPr>
        <w:t>我严格要求自己，积极发挥自己的作用。作为一名党员，我</w:t>
      </w:r>
      <w:r>
        <w:rPr>
          <w:rFonts w:hint="eastAsia" w:ascii="仿宋" w:hAnsi="仿宋" w:eastAsia="仿宋" w:cs="宋体"/>
          <w:sz w:val="24"/>
        </w:rPr>
        <w:t>以习近平新时代中国特色社会主义思想武装头脑，不断提高政治站位，确保思想上与党中央保持一致。</w:t>
      </w:r>
      <w:r>
        <w:rPr>
          <w:rFonts w:hint="eastAsia" w:ascii="仿宋" w:hAnsi="仿宋" w:eastAsia="仿宋"/>
          <w:sz w:val="24"/>
        </w:rPr>
        <w:t xml:space="preserve">能认真学习我党重要的方针政策，忠诚党的教育事业，文明从教，严于律己，始终坚持共产党员的党性原则，遵守国家的法纪法规和各项社会公德，对学校工作总是投以满腔热忱，用心投入。 </w:t>
      </w:r>
    </w:p>
    <w:p>
      <w:pPr>
        <w:ind w:firstLine="482" w:firstLineChars="200"/>
        <w:rPr>
          <w:rFonts w:hint="default" w:ascii="仿宋" w:hAnsi="仿宋" w:eastAsia="仿宋" w:cs="宋体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二、不断赋能，</w:t>
      </w:r>
      <w:r>
        <w:rPr>
          <w:rFonts w:hint="eastAsia" w:ascii="仿宋" w:hAnsi="仿宋" w:eastAsia="仿宋"/>
          <w:b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成长有痕</w:t>
      </w:r>
    </w:p>
    <w:p>
      <w:pPr>
        <w:jc w:val="center"/>
        <w:rPr>
          <w:rFonts w:ascii="仿宋" w:hAnsi="仿宋" w:eastAsia="仿宋" w:cs="Garamond"/>
          <w:sz w:val="28"/>
          <w:szCs w:val="28"/>
        </w:rPr>
      </w:pPr>
      <w:r>
        <w:rPr>
          <w:rFonts w:hint="eastAsia" w:ascii="仿宋" w:hAnsi="仿宋" w:eastAsia="仿宋" w:cs="Garamond"/>
          <w:sz w:val="28"/>
          <w:szCs w:val="28"/>
        </w:rPr>
        <w:t>202</w:t>
      </w:r>
      <w:r>
        <w:rPr>
          <w:rFonts w:hint="eastAsia" w:ascii="仿宋" w:hAnsi="仿宋" w:eastAsia="仿宋" w:cs="Garamond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Garamond"/>
          <w:sz w:val="28"/>
          <w:szCs w:val="28"/>
        </w:rPr>
        <w:t>-202</w:t>
      </w:r>
      <w:r>
        <w:rPr>
          <w:rFonts w:hint="eastAsia" w:ascii="仿宋" w:hAnsi="仿宋" w:eastAsia="仿宋" w:cs="Garamond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Garamond"/>
          <w:sz w:val="28"/>
          <w:szCs w:val="28"/>
        </w:rPr>
        <w:t>学年工作自我成长梳理：</w:t>
      </w:r>
    </w:p>
    <w:p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 w:cs="Garamond"/>
          <w:szCs w:val="21"/>
        </w:rPr>
        <w:t xml:space="preserve"> </w:t>
      </w:r>
      <w:r>
        <w:rPr>
          <w:rFonts w:hint="eastAsia" w:ascii="仿宋" w:hAnsi="仿宋" w:eastAsia="仿宋"/>
          <w:b/>
          <w:szCs w:val="21"/>
          <w:lang w:val="en-US" w:eastAsia="zh-CN"/>
        </w:rPr>
        <w:t>引领辐射</w:t>
      </w:r>
    </w:p>
    <w:tbl>
      <w:tblPr>
        <w:tblStyle w:val="4"/>
        <w:tblW w:w="7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33"/>
        <w:gridCol w:w="124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733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124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1132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733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江苏省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名师工作室领衔人（市推荐至省）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4733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新北区五一工程领衔人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2023.5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区级</w:t>
            </w:r>
          </w:p>
        </w:tc>
      </w:tr>
    </w:tbl>
    <w:p>
      <w:pPr>
        <w:rPr>
          <w:rFonts w:hint="eastAsia" w:ascii="仿宋" w:hAnsi="仿宋" w:eastAsia="仿宋"/>
          <w:b/>
          <w:szCs w:val="21"/>
        </w:rPr>
      </w:pPr>
    </w:p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教学改革</w:t>
      </w:r>
      <w:r>
        <w:rPr>
          <w:rFonts w:hint="eastAsia" w:ascii="仿宋" w:hAnsi="仿宋" w:eastAsia="仿宋"/>
          <w:b/>
          <w:szCs w:val="21"/>
        </w:rPr>
        <w:t>项目建设</w:t>
      </w:r>
    </w:p>
    <w:tbl>
      <w:tblPr>
        <w:tblStyle w:val="4"/>
        <w:tblW w:w="7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761"/>
        <w:gridCol w:w="124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4761" w:type="dxa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内容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时间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761" w:type="dxa"/>
          </w:tcPr>
          <w:p>
            <w:pPr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江苏省前瞻性教学改革项目——基于乡村生活场景的综合实践活动创新开发研究（项目领衔人）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2023.6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省级</w:t>
            </w:r>
          </w:p>
        </w:tc>
      </w:tr>
    </w:tbl>
    <w:p>
      <w:pPr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课题研究</w:t>
      </w:r>
    </w:p>
    <w:tbl>
      <w:tblPr>
        <w:tblStyle w:val="4"/>
        <w:tblW w:w="7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843"/>
        <w:gridCol w:w="130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4843" w:type="dxa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内容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时间</w:t>
            </w:r>
          </w:p>
        </w:tc>
        <w:tc>
          <w:tcPr>
            <w:tcW w:w="1009" w:type="dxa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843" w:type="dxa"/>
          </w:tcPr>
          <w:p>
            <w:pPr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基于乡村资源的场馆课程开发与实施（课题主持人）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2022-2024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4843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场馆课程的开发与实施（课题主持人 已结题）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2023.5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区级</w:t>
            </w:r>
          </w:p>
        </w:tc>
      </w:tr>
    </w:tbl>
    <w:p>
      <w:pPr>
        <w:rPr>
          <w:rFonts w:hint="eastAsia" w:ascii="仿宋" w:hAnsi="仿宋" w:eastAsia="仿宋"/>
          <w:b/>
          <w:szCs w:val="21"/>
        </w:rPr>
      </w:pPr>
    </w:p>
    <w:p>
      <w:pPr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校本课程建设</w:t>
      </w:r>
    </w:p>
    <w:tbl>
      <w:tblPr>
        <w:tblStyle w:val="4"/>
        <w:tblW w:w="7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761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序号</w:t>
            </w:r>
          </w:p>
        </w:tc>
        <w:tc>
          <w:tcPr>
            <w:tcW w:w="4761" w:type="dxa"/>
          </w:tcPr>
          <w:p>
            <w:pPr>
              <w:rPr>
                <w:rFonts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内容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时间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761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国家中小学校本课程典型案例——《园趣悦动——生态园劳动实践课程》（课程开发主持人）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国家级</w:t>
            </w:r>
          </w:p>
        </w:tc>
      </w:tr>
    </w:tbl>
    <w:p>
      <w:pPr>
        <w:rPr>
          <w:rFonts w:hint="eastAsia" w:ascii="仿宋" w:hAnsi="仿宋" w:eastAsia="仿宋"/>
          <w:b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论文发表或获奖</w:t>
      </w:r>
    </w:p>
    <w:tbl>
      <w:tblPr>
        <w:tblStyle w:val="4"/>
        <w:tblW w:w="7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42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5421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期刊或获奖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5421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基于乡村生活场景的综合实践活动课程建设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教育教学2022.12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5421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乡土生活中的育人方式变革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教学研究2023.1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</w:trPr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421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生态场视域下的综合实践活动项目化学习</w:t>
            </w:r>
          </w:p>
        </w:tc>
        <w:tc>
          <w:tcPr>
            <w:tcW w:w="1753" w:type="dxa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市二等奖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讲座</w:t>
      </w:r>
    </w:p>
    <w:tbl>
      <w:tblPr>
        <w:tblStyle w:val="4"/>
        <w:tblW w:w="7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702"/>
        <w:gridCol w:w="120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70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120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1241" w:type="dxa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乡村生活里的幸福语文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全国级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生态场视域下的综合实践活动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2022.9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4702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生态园里的幸福劳动</w:t>
            </w:r>
          </w:p>
        </w:tc>
        <w:tc>
          <w:tcPr>
            <w:tcW w:w="120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</w:p>
        </w:tc>
        <w:tc>
          <w:tcPr>
            <w:tcW w:w="124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基于乡村生活场景育人方式变革的安家实践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2022.5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以项目推进综合实践活动课程实施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2022.9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基于乡土生活场景下综合实践活动课程实施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2022.9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乡土生活场景下学科育人方式改革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2022.10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场馆课程实施的策略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2022.12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8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4702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基于乡村资源的场馆课程建设之路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2023.5</w:t>
            </w: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区级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Cs w:val="21"/>
        </w:rPr>
        <w:t>指导老师参加比赛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指导沈倩云老师获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zCs w:val="21"/>
              </w:rPr>
              <w:t>评优课比赛一等奖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王晓亮获区劳动评优课一</w:t>
            </w:r>
            <w:r>
              <w:rPr>
                <w:rFonts w:hint="eastAsia" w:ascii="仿宋" w:hAnsi="仿宋" w:eastAsia="仿宋"/>
                <w:szCs w:val="21"/>
              </w:rPr>
              <w:t>等奖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2022.5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引领团队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04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6046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1377" w:type="dxa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046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常州市钱丽娟优秀教师城乡牵手获常州市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考核优秀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位列第二名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2022.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046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新北区钱丽娟名教师成长营获</w:t>
            </w: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示范成长营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称号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6046" w:type="dxa"/>
          </w:tcPr>
          <w:p>
            <w:pPr>
              <w:spacing w:line="360" w:lineRule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新北区五一劳动工程项目领衔人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2023.5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ind w:firstLine="602" w:firstLineChars="250"/>
        <w:jc w:val="left"/>
        <w:rPr>
          <w:rFonts w:hint="default" w:ascii="仿宋" w:hAnsi="仿宋" w:eastAsia="仿宋" w:cs="宋体"/>
          <w:b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sz w:val="24"/>
          <w:lang w:val="en-US" w:eastAsia="zh-CN"/>
        </w:rPr>
        <w:t>三</w:t>
      </w:r>
      <w:r>
        <w:rPr>
          <w:rFonts w:hint="eastAsia" w:ascii="仿宋" w:hAnsi="仿宋" w:eastAsia="仿宋" w:cs="宋体"/>
          <w:b/>
          <w:sz w:val="24"/>
        </w:rPr>
        <w:t>、</w:t>
      </w:r>
      <w:r>
        <w:rPr>
          <w:rFonts w:hint="eastAsia" w:ascii="仿宋" w:hAnsi="仿宋" w:eastAsia="仿宋" w:cs="宋体"/>
          <w:b/>
          <w:sz w:val="24"/>
          <w:lang w:val="en-US" w:eastAsia="zh-CN"/>
        </w:rPr>
        <w:t>聚焦节点</w:t>
      </w:r>
      <w:r>
        <w:rPr>
          <w:rFonts w:hint="eastAsia" w:ascii="仿宋" w:hAnsi="仿宋" w:eastAsia="仿宋" w:cs="宋体"/>
          <w:b/>
          <w:sz w:val="24"/>
        </w:rPr>
        <w:t>，</w:t>
      </w:r>
      <w:r>
        <w:rPr>
          <w:rFonts w:hint="eastAsia" w:ascii="仿宋" w:hAnsi="仿宋" w:eastAsia="仿宋" w:cs="宋体"/>
          <w:b/>
          <w:sz w:val="24"/>
          <w:lang w:val="en-US" w:eastAsia="zh-CN"/>
        </w:rPr>
        <w:t>守望成长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宋体"/>
          <w:b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1.</w:t>
      </w:r>
      <w:r>
        <w:rPr>
          <w:rFonts w:hint="eastAsia" w:ascii="仿宋" w:hAnsi="仿宋" w:eastAsia="仿宋" w:cs="宋体"/>
          <w:b/>
          <w:sz w:val="24"/>
        </w:rPr>
        <w:t>提升学习力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读好学习这本书。</w:t>
      </w:r>
      <w:r>
        <w:rPr>
          <w:rFonts w:hint="eastAsia" w:ascii="仿宋" w:hAnsi="仿宋" w:eastAsia="仿宋" w:cs="宋体"/>
          <w:sz w:val="24"/>
        </w:rPr>
        <w:t xml:space="preserve">学习，是个人不断成长的动力和源泉。 这一年我读了很多书，《人民教育》、《中小学管理》、《上海教育科研》等等，认真学习学校管理知识和管理经验，转变教育观念，掌握教育的动态发展，不断更新教育教学理念，提升管理水平。这一年我加入了不同的团队：江苏省乡村振兴教育项目、省重大性前瞻性项目团队、新北区西部振兴教育的项目团队等等，面对高规格、高要求的项目推进，我努力学习国家政策、新的课程标准、专家论著，让自己的理念不断迭代更新，不断丰厚自己的理论素养。 </w:t>
      </w:r>
    </w:p>
    <w:p>
      <w:pPr>
        <w:ind w:firstLine="482" w:firstLineChars="200"/>
        <w:jc w:val="left"/>
        <w:rPr>
          <w:rFonts w:hint="eastAsia"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sz w:val="24"/>
        </w:rPr>
        <w:t>.践行责任心</w:t>
      </w:r>
    </w:p>
    <w:p>
      <w:pPr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  <w:lang w:eastAsia="zh-CN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  <w:lang w:eastAsia="zh-CN"/>
        </w:rPr>
        <w:t>）</w:t>
      </w:r>
      <w:r>
        <w:rPr>
          <w:rFonts w:hint="eastAsia" w:ascii="仿宋" w:hAnsi="仿宋" w:eastAsia="仿宋" w:cs="宋体"/>
          <w:sz w:val="24"/>
        </w:rPr>
        <w:t>守好课堂教学田。因为综合实践活动课程性质，我自主</w:t>
      </w:r>
      <w:r>
        <w:rPr>
          <w:rFonts w:hint="eastAsia" w:ascii="仿宋" w:hAnsi="仿宋" w:eastAsia="仿宋"/>
          <w:sz w:val="24"/>
        </w:rPr>
        <w:t>研发丰富的课程内容，比如说《</w:t>
      </w:r>
      <w:r>
        <w:rPr>
          <w:rFonts w:hint="eastAsia" w:ascii="仿宋" w:hAnsi="仿宋" w:eastAsia="仿宋"/>
          <w:sz w:val="24"/>
          <w:lang w:val="en-US" w:eastAsia="zh-CN"/>
        </w:rPr>
        <w:t>堆花糕团</w:t>
      </w:r>
      <w:r>
        <w:rPr>
          <w:rFonts w:hint="eastAsia"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  <w:lang w:eastAsia="zh-CN"/>
        </w:rPr>
        <w:t>。</w:t>
      </w:r>
      <w:r>
        <w:rPr>
          <w:rFonts w:hint="eastAsia" w:ascii="仿宋" w:hAnsi="仿宋" w:eastAsia="仿宋"/>
          <w:sz w:val="24"/>
        </w:rPr>
        <w:t xml:space="preserve"> 我喜欢带着孩子在课程的学习探究中，立足乡村、心怀梦想、放眼世界；不断探索课程教学指导新样态：课堂呈现好玩，笑声、掌声、喝彩声，丰实有趣；学生活动好玩，探究性、好奇心、创造心，真实生长；教师指导好玩，真情境、真任务、真挑战，扎实有效。在研究的过程中，我逐步打开并形成了常州市综合实践活动课堂教学指导精神长相。</w:t>
      </w:r>
    </w:p>
    <w:p>
      <w:pPr>
        <w:ind w:firstLine="480" w:firstLineChars="200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（2）研好课程架构路。我通过三年的课程研发、实践，形成了生态园劳动实践课程体系，该课程在2022年的全国校本课程中脱颖而出，成为了国家级校本课程。</w:t>
      </w:r>
    </w:p>
    <w:p>
      <w:pPr>
        <w:ind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探好乡村场馆道。目前我校依托乡村资源、省课题、市项目积极打造生态场特色。我和团队成员已经开启了生态课程的研发、实施模型的架构、指导策略的探讨，并逐步取得一些成就，积极辐射，拥有安小的独特表达。</w:t>
      </w:r>
    </w:p>
    <w:p>
      <w:pPr>
        <w:ind w:firstLine="480" w:firstLineChars="200"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eastAsia="zh-CN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4）</w:t>
      </w:r>
      <w:r>
        <w:rPr>
          <w:rFonts w:hint="eastAsia" w:ascii="仿宋" w:hAnsi="仿宋" w:eastAsia="仿宋" w:cs="宋体"/>
          <w:sz w:val="24"/>
        </w:rPr>
        <w:t>做好重要工作责。</w:t>
      </w:r>
    </w:p>
    <w:p>
      <w:pPr>
        <w:ind w:firstLine="480" w:firstLineChars="200"/>
        <w:jc w:val="left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做好学生的心理导师。这一年学校里总会出现这样的场景，我左手拉着这个女孩、右手拉着那个男生，或陪着孩子坐在楼梯上、或拉着孩子在压操场……我的笔记本上有多个学生名单，每天我必到这些班级，或看一眼孩子、或提醒一下孩子，或拉到办公室说说话，我努力为这些孩子护航。</w:t>
      </w:r>
    </w:p>
    <w:p>
      <w:pPr>
        <w:ind w:firstLine="480" w:firstLineChars="200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做好学生工作的内参。学生处的工作很是繁琐，学生处团队有方法、有策略，聚焦班主任的素养、学生活动品质来推进活动，提升的班主任组织活动的水平。</w:t>
      </w:r>
    </w:p>
    <w:p>
      <w:pPr>
        <w:ind w:firstLine="480" w:firstLineChars="200"/>
        <w:jc w:val="left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做好教学工作的推进。我们组建了有力量的教学团队，从课程处的规划、到教研组的研讨、备课组的跟进，老师务实，以常规来落实教学工作推进。</w:t>
      </w:r>
    </w:p>
    <w:p>
      <w:pPr>
        <w:ind w:firstLine="480" w:firstLineChars="200"/>
        <w:jc w:val="left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做好年级组工作的考核常态化。依托年级组管理的力量，从学生活动、环境卫生、课堂教学等方面对每一个年级全方位的考核，提升级部管理的水平。</w:t>
      </w:r>
    </w:p>
    <w:p>
      <w:pPr>
        <w:numPr>
          <w:numId w:val="0"/>
        </w:numPr>
        <w:ind w:firstLine="480" w:firstLineChars="200"/>
        <w:jc w:val="left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3.搭好大平台</w:t>
      </w:r>
    </w:p>
    <w:p>
      <w:pPr>
        <w:numPr>
          <w:numId w:val="0"/>
        </w:numPr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 xml:space="preserve">     这一年来，安小的老师特别忙，我从市级、区级、集团三个名称，分别借助常州市发展学院、常州市教科院、新北区教师发展中心等教育行政部门，依托、省前瞻性教学改革项目、乡村振兴项目、心理教育、市劳动课程项目、市校本课程、综合实践活动、四有好教师展示、区劳动布展等，让安家小学老师在更多的平台上亮相：课堂教学展示、讲座分享、成果布展，让更多人看到老师们的发展、看到安小学生的成长。</w:t>
      </w:r>
    </w:p>
    <w:p>
      <w:pPr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三、反思问题，努力前行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这一年来，我用实际行动做“最好的自己”，盘点一年工作，发现自身还需要进一步提升：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学生工作</w:t>
      </w:r>
      <w:r>
        <w:rPr>
          <w:rFonts w:hint="eastAsia" w:ascii="仿宋" w:hAnsi="仿宋" w:eastAsia="仿宋" w:cs="宋体"/>
          <w:sz w:val="24"/>
        </w:rPr>
        <w:t>缺乏系统化管理的思路。</w:t>
      </w:r>
      <w:r>
        <w:rPr>
          <w:rFonts w:hint="eastAsia" w:ascii="仿宋" w:hAnsi="仿宋" w:eastAsia="仿宋" w:cs="宋体"/>
          <w:sz w:val="24"/>
          <w:lang w:val="en-US" w:eastAsia="zh-CN"/>
        </w:rPr>
        <w:t>骨干班主任的培养还没有很好的举措，</w:t>
      </w:r>
      <w:r>
        <w:rPr>
          <w:rFonts w:hint="eastAsia" w:ascii="仿宋" w:hAnsi="仿宋" w:eastAsia="仿宋" w:cs="宋体"/>
          <w:sz w:val="24"/>
        </w:rPr>
        <w:t>还需进行长程规划和落地举措，需要继续加强学习和思考，促进</w:t>
      </w:r>
      <w:r>
        <w:rPr>
          <w:rFonts w:hint="eastAsia" w:ascii="仿宋" w:hAnsi="仿宋" w:eastAsia="仿宋" w:cs="宋体"/>
          <w:sz w:val="24"/>
          <w:lang w:val="en-US" w:eastAsia="zh-CN"/>
        </w:rPr>
        <w:t>班主任</w:t>
      </w:r>
      <w:r>
        <w:rPr>
          <w:rFonts w:hint="eastAsia" w:ascii="仿宋" w:hAnsi="仿宋" w:eastAsia="仿宋" w:cs="宋体"/>
          <w:sz w:val="24"/>
        </w:rPr>
        <w:t>从</w:t>
      </w:r>
      <w:r>
        <w:rPr>
          <w:rFonts w:hint="eastAsia" w:ascii="仿宋" w:hAnsi="仿宋" w:eastAsia="仿宋" w:cs="宋体"/>
          <w:sz w:val="24"/>
          <w:lang w:val="en-US" w:eastAsia="zh-CN"/>
        </w:rPr>
        <w:t>事务性到专业化的成长。 学生心理教育还需要更细致化的推进，多样的活动体系架构为每一个在校孩子感受到生命的美好、学校生活的幸福。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教学质量还有待于进一步提升</w:t>
      </w:r>
      <w:r>
        <w:rPr>
          <w:rFonts w:hint="eastAsia" w:ascii="仿宋" w:hAnsi="仿宋" w:eastAsia="仿宋" w:cs="宋体"/>
          <w:sz w:val="24"/>
        </w:rPr>
        <w:t>。</w:t>
      </w:r>
      <w:r>
        <w:rPr>
          <w:rFonts w:hint="eastAsia" w:ascii="仿宋" w:hAnsi="仿宋" w:eastAsia="仿宋" w:cs="宋体"/>
          <w:sz w:val="24"/>
          <w:lang w:val="en-US" w:eastAsia="zh-CN"/>
        </w:rPr>
        <w:t>从日常教学的成效来看，无论是教材解读、教学设计、课堂教学、作业设计、命题练习都比较薄弱，下学期我将和团队成员一起从质量源头抓起，扎实教学中的每一个环节，抓实研究命题练习讲评</w:t>
      </w:r>
      <w:r>
        <w:rPr>
          <w:rFonts w:hint="eastAsia" w:ascii="仿宋" w:hAnsi="仿宋" w:eastAsia="仿宋" w:cs="宋体"/>
          <w:sz w:val="24"/>
        </w:rPr>
        <w:t>，</w:t>
      </w:r>
      <w:r>
        <w:rPr>
          <w:rFonts w:hint="eastAsia" w:ascii="仿宋" w:hAnsi="仿宋" w:eastAsia="仿宋" w:cs="宋体"/>
          <w:sz w:val="24"/>
          <w:lang w:val="en-US" w:eastAsia="zh-CN"/>
        </w:rPr>
        <w:t>提升学生学业水平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 xml:space="preserve"> </w:t>
      </w:r>
    </w:p>
    <w:p>
      <w:pPr>
        <w:rPr>
          <w:rFonts w:ascii="仿宋" w:hAnsi="仿宋" w:eastAsia="仿宋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bCs/>
        <w:sz w:val="24"/>
        <w:u w:val="single"/>
      </w:rPr>
    </w:pPr>
    <w:r>
      <w:rPr>
        <w:rFonts w:hint="eastAsia"/>
        <w:b/>
        <w:bCs/>
        <w:sz w:val="24"/>
        <w:u w:val="single"/>
      </w:rPr>
      <w:t>常州市新北区安家中心小学   钱丽娟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33738"/>
    <w:multiLevelType w:val="singleLevel"/>
    <w:tmpl w:val="4DD337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GVhZTEzNTE1NzFmY2RhNDJiNDliMzBhNGRmZjYifQ=="/>
  </w:docVars>
  <w:rsids>
    <w:rsidRoot w:val="00046915"/>
    <w:rsid w:val="00046915"/>
    <w:rsid w:val="003573E1"/>
    <w:rsid w:val="0051319E"/>
    <w:rsid w:val="00533F2F"/>
    <w:rsid w:val="005911F3"/>
    <w:rsid w:val="00623B9D"/>
    <w:rsid w:val="006F779F"/>
    <w:rsid w:val="007B4C32"/>
    <w:rsid w:val="00835FF9"/>
    <w:rsid w:val="008B7356"/>
    <w:rsid w:val="00A41DC5"/>
    <w:rsid w:val="00AA41CF"/>
    <w:rsid w:val="00B00EF0"/>
    <w:rsid w:val="00B75A69"/>
    <w:rsid w:val="00C20F34"/>
    <w:rsid w:val="00DB5534"/>
    <w:rsid w:val="00EC0A0B"/>
    <w:rsid w:val="26B715A2"/>
    <w:rsid w:val="46841E5C"/>
    <w:rsid w:val="5668410F"/>
    <w:rsid w:val="5CE57AE7"/>
    <w:rsid w:val="5E597487"/>
    <w:rsid w:val="797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364</Words>
  <Characters>2078</Characters>
  <Lines>17</Lines>
  <Paragraphs>4</Paragraphs>
  <TotalTime>5</TotalTime>
  <ScaleCrop>false</ScaleCrop>
  <LinksUpToDate>false</LinksUpToDate>
  <CharactersWithSpaces>2438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2022-06-23T07:28:00Z</dcterms:created>
  <dc:creator>暖暖拥抱221948</dc:creator>
  <cp:lastModifiedBy>V</cp:lastModifiedBy>
  <dcterms:modified xsi:type="dcterms:W3CDTF">2023-06-27T09:28:11Z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042F52045E814557BF094CD52BCB605D_13</vt:lpwstr>
  </property>
</Properties>
</file>