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班级文化建设总结</w:t>
      </w:r>
    </w:p>
    <w:p>
      <w:pPr>
        <w:bidi w:val="0"/>
        <w:ind w:firstLine="560" w:firstLineChars="2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</w:rPr>
        <w:t>二年级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班是一个温暖、团结、和谐的班集体，班级共有2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名男生，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sz w:val="28"/>
          <w:szCs w:val="28"/>
        </w:rPr>
        <w:t>名女生，他们有着独特的个性，有着极强的荣誉心和责任心，像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sz w:val="28"/>
          <w:szCs w:val="28"/>
        </w:rPr>
        <w:t>颗璀璨的星辰般，聚集在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班这个浩瀚的银河中。他们生活在这个温暖的集体里，朝着共同的目标去奋斗、努力，拼尽全力的发光发热，尽自我所能的为这个团体作出贡献，用自我的行动去捍卫团体的荣誉，一颗星辰发出的光也许微不足道，但无数星辰共同发出的光却足以照亮整片天空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教室作为班集体学习和受教育的基地，其环境的设置对学生会产生潜移默化的作用。好的班级文化布置能增添学生学习生活乐趣，消除学习后的疲劳，养成文明行为习惯，培养正确审美观，锻炼创新能力，增强班级向心力、凝聚力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一轮太阳正冉冉升起，橙色的太阳，象征孩子积极向上的态度。太阳散发着灿烂的光芒，五颜六色的阳光，代表孩子们德智体美劳全面发展和多姿多彩的校园生活。一群可爱的孩子沐浴着阳光，快乐茁壮地成长。</w:t>
      </w:r>
    </w:p>
    <w:p>
      <w:pPr>
        <w:bidi w:val="0"/>
        <w:rPr>
          <w:sz w:val="28"/>
          <w:szCs w:val="28"/>
        </w:rPr>
      </w:pPr>
      <w:r>
        <w:rPr>
          <w:sz w:val="28"/>
          <w:szCs w:val="28"/>
        </w:rPr>
        <w:t>      俗话说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没有规矩，不成方圆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，这是我们的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班级公约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，对于二年级的孩子来说，安全问题不容忽视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每周班会课，我都会和孩子们一起重温，反复强调。为了让孩子们一目了然地看到课程和作息时间，我对表格进行了精心的设计，作息时间表上，把上午、下午、课后服务进行区分；课程表，上午、下午、课后服务都涵盖进去。班级公约是开学初我们班的同学共同讨论制定的，因此遵守起来也格外自觉，从而使我们养成了良好学习习惯和行为习惯。整个设计简约而不简单，一切考虑都是为了孩子的发展，着眼点都是孩子的需要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 走进教室，我们可以看到五颜六色的诗配画作品和字迹工整的书法字展示，展示的内容会根据所学的内容定期更新。我们班提倡宁可有不完美，也要让每一个孩子的作品上墙，因为这是我们共同的阵地，这是一段共同成长的生命旅程的见证。对于孩子们来说，让别人发现自己，认可自己非常重要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名言警句对学生有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润物细无声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之妙，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业精于勤荒于嬉，行成于思毁于随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一勤天下无难事，每一位学生身上认真的样子都令人动容。从古到今，有多少名人不是由勤奋而得来成功的？三国时吴国的吕蒙，当代钢琴家朗朗，不都是经过了自己的勤奋而取得成功的吗？拥有勤奋品质的孩子，相信在未来一定会用自己的双手建造属于自己的大厦！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 教室的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星光灿烂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更是全班最吸睛的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亮点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，每一枚奖章都是孩子们努力争取得来的。同学间，组与组之间你追我赶，积极进取，形成比学赶超、昂扬向上的良好氛围，每个小主人都在用自己的勤奋努力为这面墙增光添彩。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 我们班会根据学校的要求，定期更换黑板报主题，每一次黑板报都是师生共同参与完成的，充分展现了学生们这方面的才华和集体荣誉感。板报简约优美，图文并茂，形式新颖，既美化了教室环境，又体现了同学们对心理健康知识的深刻体验和感悟，同时也教会同学们以健康阳光、积极向上的心态适应学习、生活节奏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一屋不扫，何以扫天下？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小小的卫生角最能体现一个班级的文明素养，因此我们每个班级里都有一方卫生角，里面摆放着必要的洒扫工具。同学们的身影穿梭其中，留下清新洁净。贴上标语提醒孩子们怎么做，标语高度正好学生可以直视，希望时时刻刻可以提醒他们，让孩子们感觉班级卫生和家里卫生一样，需要一起呵护，一起保持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 教室里还有一个孩子们都向往的小角落——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阅读加油站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阅读后请放回原处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爱护图书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在日复一日的标语提示下，阅读更有秩序。各类图书整齐划一地排列在干净的书柜上。这个小角落的设置可以拓宽学生的视野，增长学生的见识，激发学生的阅读兴趣，增强班级读书氛围。我经常对孩子们说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读书于我是一种享受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，这种潜移默化的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旁敲侧击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也让我的孩子们乐于阅读。有时遇到下雨不能进行大课间，我还会拿着书坐在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加油站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旁边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加油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。这时，你已经无需多言，过不了多久围在身边的小豆豆就会越来越多，教室里无需维持纪律十分安静，师生置身于书香四溢的环境和氛围中，涵养阅读习惯，接受阅读洗礼，在阅读中相遇一切美好。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 绿意盎然的植物角里花草们争奇斗艳，为教室增添了无限生机和活力。还有的孩子们带来了小鱼，照顾他们是孩子们课余时间最喜欢做的事，在照顾花草、小鱼的过程中，培养了孩子们的各种品质，在这样的环境中学习也一定会轻松愉快吧！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除了绚丽的主题墙，教室中还有许多别致的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小景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在奖状上面有全班同学的心形拼图，我相信只要大家齐心协力，我们的班级一定越变越好；开关、插座，孩子们也为他们精心设置了装饰；美美的粉笔盒也是他们的杰作。我想，他们一定也深深爱着我们的班级，正如我一样。除此以外，我还设置了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今日事，今日毕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，希望养成孩子们养成当日作业的良好习惯。</w:t>
      </w:r>
    </w:p>
    <w:p>
      <w:pPr>
        <w:bidi w:val="0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魏书生曾这样说：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走入学生的心灵世界中去，就会发现那是一个广阔而又迷人的新天地，许多百思不得其解的教育难题，都会在那里找到答案。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要打开学生的心灵之门，必须有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爱心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这把钥匙。高尔基曾说过：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谁爱孩子，孩子就爱谁，只有爱孩子的人才会教育孩子。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看着班级一天天转变，我不禁感慨班级文化建设的教育力量。我们的教室布置并不算完美，但我们坚信通过师生共同成长，我们可以呈现给大家最好的姿态！以后我会更加用心地做好班级的文化建设，力争把班级培养得越来越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bidi w:val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2ZhNTk2YTdiMjVmYmRjMWZjMWNlMGVjYjc4MmQifQ=="/>
  </w:docVars>
  <w:rsids>
    <w:rsidRoot w:val="00000000"/>
    <w:rsid w:val="4C662179"/>
    <w:rsid w:val="6D8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25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2023-06-24T06:08:48Z</dcterms:created>
  <dc:creator>Administrator</dc:creator>
  <cp:lastModifiedBy>Administrator</cp:lastModifiedBy>
  <dcterms:modified xsi:type="dcterms:W3CDTF">2023-06-24T08:43:07Z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9CBD80FBD60F4FFF898EC074EDDD6131_12</vt:lpwstr>
  </property>
</Properties>
</file>