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常州市新北区新桥街道中心幼儿园（滨江园区）周日活动安排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Hans"/>
        </w:rPr>
        <w:t>七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ascii="宋体" w:hAnsi="宋体"/>
          <w:color w:val="000000"/>
          <w:szCs w:val="21"/>
          <w:u w:val="single"/>
        </w:rPr>
        <w:t>2023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6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19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6</w:t>
      </w:r>
      <w:r>
        <w:rPr>
          <w:rFonts w:hint="eastAsia" w:ascii="宋体" w:hAnsi="宋体"/>
          <w:color w:val="000000"/>
        </w:rPr>
        <w:t>月 2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二十、二十一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Spec="left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60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59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290" w:lineRule="exact"/>
              <w:rPr>
                <w:rFonts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热闹的夏天（三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幼儿基础分析：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在前两周的活动中，孩子们感受了夏天天气的炎热和多变，同时小朋友们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了解了夏天常见的水果和一些植物的变化，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在观察、交流、品尝的过程中感受到了夏天水果的多样性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小朋友通过分享、讨论，初步掌握了一些夏季的安全卫生常识。本周，孩子们还想进一步探索夏天，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根据调查表显示</w:t>
            </w:r>
            <w:r>
              <w:rPr>
                <w:rFonts w:hint="default" w:ascii="宋体" w:hAnsi="宋体" w:cs="宋体"/>
                <w:color w:val="000000"/>
                <w:szCs w:val="22"/>
                <w:lang w:eastAsia="zh-Hans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我们班有</w:t>
            </w:r>
            <w:r>
              <w:rPr>
                <w:rFonts w:hint="default" w:ascii="宋体" w:hAnsi="宋体" w:cs="宋体"/>
                <w:color w:val="000000"/>
                <w:szCs w:val="22"/>
                <w:lang w:eastAsia="zh-Hans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位小朋友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想要了解夏天常见的一些动物、昆虫等，</w:t>
            </w:r>
            <w:r>
              <w:rPr>
                <w:rFonts w:hint="default" w:ascii="宋体" w:hAnsi="宋体" w:cs="宋体"/>
                <w:color w:val="000000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个小朋友想要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用多元的方式来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表征自己了解的一些夏天的动物、昆虫等。本周，我们将从夏天的动物、昆虫切入，引导幼儿进一步探索夏天的奥秘，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同时和幼儿一起讨论、规划漫长的暑假生活，让幼儿过一个丰富、愉快、有意义的暑假。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59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周发展目标：</w:t>
            </w:r>
          </w:p>
          <w:p>
            <w:pPr>
              <w:spacing w:line="320" w:lineRule="exact"/>
              <w:rPr>
                <w:rFonts w:ascii="宋体" w:hAnsi="宋体" w:cs="宋体"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2"/>
              </w:rPr>
              <w:t>了解夏天常见的动物，进一步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产生探索夏天大自然奥秘的欲望。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2.在多元的游戏中表达对夏天动物的认识。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环境创设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9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区域环境</w:t>
            </w:r>
          </w:p>
          <w:p>
            <w:pPr>
              <w:spacing w:line="29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阅读区投放故事《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小熊变魔术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》、《贪吃的小熊》</w:t>
            </w:r>
            <w:r>
              <w:rPr>
                <w:rFonts w:hint="default" w:ascii="宋体" w:hAnsi="宋体" w:cs="宋体"/>
                <w:color w:val="000000"/>
                <w:szCs w:val="22"/>
              </w:rPr>
              <w:t>、《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夏天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》等图片，鼓励孩子看图讲述、朗诵、创编等；益智区投放找不同、自制四季拼图、装水果等材料进行游戏，投放多种与夏季有关物品图片，引导幼儿有规律排序等；美工区</w:t>
            </w:r>
            <w:r>
              <w:rPr>
                <w:rFonts w:ascii="宋体" w:hAnsi="宋体" w:cs="宋体"/>
                <w:color w:val="000000"/>
                <w:szCs w:val="22"/>
              </w:rPr>
              <w:t>投放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折纸知了步骤图以及白纸等，供幼儿制作知了，提供各种纸、纸杯、纸盘、太空泥等，供幼儿制作夏天的动物；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5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自我服务与自主管理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1.能自我调节户外体育活动的时间，并选择太阳光弱的地方参加体育活动，及时喝水。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2.早晨来园后能主动把外套挂进衣帽间，离园时带走。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5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晨间区域活动：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1.科探区：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水中开花</w:t>
            </w:r>
            <w:r>
              <w:rPr>
                <w:rFonts w:hint="default" w:ascii="宋体" w:hAnsi="宋体" w:cs="宋体"/>
                <w:color w:val="000000"/>
                <w:szCs w:val="22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瓜的秘密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等。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2.美工区：折纸知了、制作青蛙、夏季的池塘等。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分水果</w:t>
            </w:r>
            <w:r>
              <w:rPr>
                <w:rFonts w:hint="default" w:ascii="宋体" w:hAnsi="宋体" w:cs="宋体"/>
                <w:color w:val="000000"/>
                <w:szCs w:val="22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水果接龙</w:t>
            </w:r>
            <w:r>
              <w:rPr>
                <w:rFonts w:hint="default" w:ascii="宋体" w:hAnsi="宋体" w:cs="宋体"/>
                <w:color w:val="000000"/>
                <w:szCs w:val="22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2"/>
                <w:lang w:val="en-US" w:eastAsia="zh-Hans"/>
              </w:rPr>
              <w:t>小兔子找家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等。    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4.阅读区：看图讲述《窗外的垃圾》、《贪吃的小熊》、创编诗歌《夏天的歌》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5.建构区：建构青蛙、荷花、池塘、大树等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指导重点：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Hans"/>
              </w:rPr>
              <w:t>丁老师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关注区域游戏中游戏的选择。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29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曹</w:t>
            </w:r>
            <w:r>
              <w:rPr>
                <w:rFonts w:hint="eastAsia"/>
                <w:color w:val="000000"/>
                <w:sz w:val="21"/>
                <w:szCs w:val="21"/>
              </w:rPr>
              <w:t>老师关注区域中幼儿</w:t>
            </w:r>
            <w:r>
              <w:rPr>
                <w:rFonts w:ascii="宋体" w:hAnsi="宋体" w:cs="宋体"/>
                <w:sz w:val="21"/>
                <w:szCs w:val="21"/>
              </w:rPr>
              <w:t>是否能自主选择和使用材料，进行创造性的活动。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晴天：户外混班游戏—有趣的滑滑梯；大型攀爬架；滚滚乐；好玩的小车；越过障碍物；滚轮胎；大型亿童玩具；小小攀爬架；彩虹伞；拍皮球；过独木桥。</w:t>
            </w:r>
          </w:p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雨天：室内走廊自主游戏-小小板凳乐、跳房子、滚球、大型亿童玩具、跳过障碍物。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5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29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1. 音乐：猪小弟    </w:t>
            </w:r>
            <w:r>
              <w:rPr>
                <w:rFonts w:hint="default" w:ascii="宋体" w:hAnsi="宋体" w:cs="宋体"/>
                <w:color w:val="00000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2.美术：知了                 3.语言：小猴变魔术      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4.数学：小鱼有多长        5.看图讲述：窗外的垃圾       6.综合：快乐的暑假 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7.社会：假期里的安全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29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9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29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szCs w:val="21"/>
                <w:lang w:val="en-US" w:eastAsia="zh-Hans"/>
              </w:rPr>
              <w:t>区域活动</w:t>
            </w:r>
            <w:r>
              <w:rPr>
                <w:rFonts w:hint="default" w:ascii="宋体" w:hAnsi="宋体" w:cs="宋体"/>
                <w:szCs w:val="21"/>
                <w:lang w:eastAsia="zh-Hans"/>
              </w:rPr>
              <w:t xml:space="preserve">； </w:t>
            </w:r>
            <w:r>
              <w:rPr>
                <w:rFonts w:hint="eastAsia" w:ascii="宋体" w:hAnsi="宋体" w:eastAsia="宋体" w:cs="宋体"/>
                <w:szCs w:val="21"/>
              </w:rPr>
              <w:t>户外活动</w:t>
            </w:r>
            <w:r>
              <w:rPr>
                <w:rFonts w:hint="default"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Hans"/>
              </w:rPr>
              <w:t>悦生活</w:t>
            </w:r>
            <w:r>
              <w:rPr>
                <w:rFonts w:hint="default" w:ascii="宋体" w:hAnsi="宋体" w:cs="宋体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Hans"/>
              </w:rPr>
              <w:t>制作粽子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>
      <w:pPr>
        <w:wordWrap w:val="0"/>
        <w:spacing w:line="320" w:lineRule="exact"/>
        <w:ind w:right="210"/>
        <w:jc w:val="right"/>
        <w:rPr>
          <w:rFonts w:ascii="宋体" w:hAnsi="宋体" w:eastAsia="宋体" w:cs="宋体"/>
          <w:szCs w:val="21"/>
        </w:rPr>
      </w:pPr>
    </w:p>
    <w:p>
      <w:pPr>
        <w:spacing w:line="320" w:lineRule="exact"/>
        <w:ind w:right="210"/>
        <w:jc w:val="right"/>
        <w:rPr>
          <w:rFonts w:ascii="宋体" w:hAnsi="宋体" w:eastAsia="宋体" w:cs="宋体"/>
          <w:szCs w:val="21"/>
        </w:rPr>
      </w:pPr>
    </w:p>
    <w:p>
      <w:pPr>
        <w:spacing w:line="320" w:lineRule="exact"/>
        <w:ind w:right="210"/>
        <w:jc w:val="right"/>
        <w:rPr>
          <w:rFonts w:hint="eastAsia" w:ascii="宋体" w:hAnsi="宋体" w:eastAsia="宋体" w:cs="宋体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Hans"/>
        </w:rPr>
        <w:t>曹何静</w:t>
      </w:r>
      <w:r>
        <w:rPr>
          <w:rFonts w:hint="eastAsia" w:ascii="宋体" w:hAnsi="宋体" w:eastAsia="宋体" w:cs="宋体"/>
          <w:szCs w:val="21"/>
          <w:u w:val="single"/>
        </w:rPr>
        <w:t>、</w:t>
      </w:r>
      <w:r>
        <w:rPr>
          <w:rFonts w:hint="eastAsia" w:ascii="宋体" w:hAnsi="宋体" w:cs="宋体"/>
          <w:szCs w:val="21"/>
          <w:u w:val="single"/>
          <w:lang w:val="en-US" w:eastAsia="zh-Hans"/>
        </w:rPr>
        <w:t>丁文霞</w:t>
      </w:r>
      <w:r>
        <w:rPr>
          <w:rFonts w:hint="eastAsia" w:ascii="宋体" w:hAnsi="宋体" w:eastAsia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</w:rPr>
        <w:t>执笔：</w:t>
      </w:r>
      <w:r>
        <w:rPr>
          <w:rFonts w:hint="eastAsia" w:ascii="宋体" w:hAnsi="宋体" w:cs="宋体"/>
          <w:szCs w:val="21"/>
          <w:u w:val="single"/>
          <w:lang w:val="en-US" w:eastAsia="zh-Hans"/>
        </w:rPr>
        <w:t>曹何静</w:t>
      </w:r>
    </w:p>
    <w:p>
      <w:pPr>
        <w:spacing w:line="320" w:lineRule="exact"/>
        <w:ind w:right="210"/>
        <w:jc w:val="right"/>
        <w:rPr>
          <w:rFonts w:ascii="宋体" w:hAnsi="宋体" w:eastAsia="宋体" w:cs="宋体"/>
          <w:szCs w:val="21"/>
          <w:u w:val="single"/>
        </w:rPr>
      </w:pPr>
    </w:p>
    <w:p>
      <w:pPr>
        <w:spacing w:line="320" w:lineRule="exact"/>
        <w:ind w:right="210"/>
        <w:jc w:val="right"/>
        <w:rPr>
          <w:rFonts w:ascii="宋体" w:hAnsi="宋体" w:eastAsia="宋体" w:cs="宋体"/>
          <w:szCs w:val="21"/>
          <w:u w:val="single"/>
        </w:rPr>
      </w:pPr>
    </w:p>
    <w:p>
      <w:pPr>
        <w:spacing w:line="320" w:lineRule="exact"/>
        <w:ind w:right="210"/>
        <w:jc w:val="left"/>
        <w:rPr>
          <w:rFonts w:ascii="宋体" w:hAnsi="宋体" w:eastAsia="宋体" w:cs="宋体"/>
          <w:szCs w:val="21"/>
          <w:u w:val="single"/>
        </w:rPr>
      </w:pPr>
    </w:p>
    <w:p>
      <w:pPr>
        <w:spacing w:line="32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DFD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1010</Words>
  <Characters>1033</Characters>
  <Paragraphs>64</Paragraphs>
  <TotalTime>2</TotalTime>
  <ScaleCrop>false</ScaleCrop>
  <LinksUpToDate>false</LinksUpToDate>
  <CharactersWithSpaces>1102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2023-06-12T08:23:00Z</dcterms:created>
  <dc:creator>雨林木风</dc:creator>
  <cp:lastModifiedBy>曹小希</cp:lastModifiedBy>
  <cp:lastPrinted>2023-05-04T08:21:00Z</cp:lastPrinted>
  <dcterms:modified xsi:type="dcterms:W3CDTF">2023-06-19T08:02:15Z</dcterms:modified>
  <dc:title>第七周 2011年3月31日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2e52cddefe2f44588df2be95f94d7232_23</vt:lpwstr>
  </property>
</Properties>
</file>