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EF" w:rsidRPr="00CD447F" w:rsidRDefault="002C50EF" w:rsidP="002C50EF">
      <w:pPr>
        <w:spacing w:line="360" w:lineRule="auto"/>
        <w:jc w:val="center"/>
        <w:rPr>
          <w:rFonts w:asciiTheme="minorEastAsia" w:hAnsiTheme="minorEastAsia"/>
          <w:bCs/>
          <w:sz w:val="36"/>
          <w:szCs w:val="36"/>
        </w:rPr>
      </w:pPr>
      <w:r w:rsidRPr="00CD447F">
        <w:rPr>
          <w:rFonts w:asciiTheme="minorEastAsia" w:hAnsiTheme="minorEastAsia" w:hint="eastAsia"/>
          <w:bCs/>
          <w:sz w:val="36"/>
          <w:szCs w:val="36"/>
        </w:rPr>
        <w:t>孟河中心小学综合组工作总结</w:t>
      </w:r>
    </w:p>
    <w:p w:rsidR="002C50EF" w:rsidRPr="00CD447F" w:rsidRDefault="00E02C4B" w:rsidP="002C50EF">
      <w:pPr>
        <w:spacing w:line="360" w:lineRule="auto"/>
        <w:jc w:val="center"/>
        <w:rPr>
          <w:rFonts w:asciiTheme="minorEastAsia" w:hAnsiTheme="minorEastAsia"/>
          <w:bCs/>
          <w:sz w:val="28"/>
          <w:szCs w:val="28"/>
        </w:rPr>
      </w:pPr>
      <w:r>
        <w:rPr>
          <w:rFonts w:asciiTheme="minorEastAsia" w:hAnsiTheme="minorEastAsia" w:hint="eastAsia"/>
          <w:bCs/>
          <w:sz w:val="28"/>
          <w:szCs w:val="28"/>
        </w:rPr>
        <w:t>2022-2023第二</w:t>
      </w:r>
      <w:r w:rsidR="002C50EF">
        <w:rPr>
          <w:rFonts w:asciiTheme="minorEastAsia" w:hAnsiTheme="minorEastAsia" w:hint="eastAsia"/>
          <w:bCs/>
          <w:sz w:val="28"/>
          <w:szCs w:val="28"/>
        </w:rPr>
        <w:t>学期</w:t>
      </w:r>
    </w:p>
    <w:p w:rsidR="002C50EF" w:rsidRPr="0067587A" w:rsidRDefault="002C50EF" w:rsidP="002C50EF">
      <w:pPr>
        <w:spacing w:line="360" w:lineRule="auto"/>
        <w:ind w:firstLineChars="100" w:firstLine="280"/>
        <w:rPr>
          <w:rFonts w:asciiTheme="minorEastAsia" w:hAnsiTheme="minorEastAsia"/>
          <w:color w:val="000000"/>
          <w:sz w:val="28"/>
          <w:szCs w:val="28"/>
        </w:rPr>
      </w:pPr>
      <w:r w:rsidRPr="0067587A">
        <w:rPr>
          <w:rFonts w:asciiTheme="minorEastAsia" w:hAnsiTheme="minorEastAsia" w:hint="eastAsia"/>
          <w:bCs/>
          <w:sz w:val="28"/>
          <w:szCs w:val="28"/>
        </w:rPr>
        <w:t>本学期，综合组在校长室和教导处的指导下，明确目标，凝心聚力，围绕学科课程建设的中心工作，推进青年教师培养工程，提高学生素养。</w:t>
      </w:r>
      <w:r w:rsidR="0067023C">
        <w:rPr>
          <w:rFonts w:ascii="宋体" w:hAnsi="宋体" w:hint="eastAsia"/>
          <w:sz w:val="28"/>
          <w:szCs w:val="28"/>
        </w:rPr>
        <w:t>努力实现学科特色与学校“孟河医派”文化特色的融通合一，</w:t>
      </w:r>
      <w:r w:rsidRPr="0067587A">
        <w:rPr>
          <w:rFonts w:asciiTheme="minorEastAsia" w:hAnsiTheme="minorEastAsia" w:hint="eastAsia"/>
          <w:color w:val="000000"/>
          <w:sz w:val="28"/>
          <w:szCs w:val="28"/>
        </w:rPr>
        <w:t>促进师生共同发展，成效显著。</w:t>
      </w:r>
    </w:p>
    <w:p w:rsidR="002C50EF" w:rsidRPr="005F236B" w:rsidRDefault="002C50EF" w:rsidP="002C50EF">
      <w:pPr>
        <w:pStyle w:val="a3"/>
        <w:widowControl/>
        <w:numPr>
          <w:ilvl w:val="0"/>
          <w:numId w:val="1"/>
        </w:numPr>
        <w:shd w:val="clear" w:color="auto" w:fill="FFFFFF"/>
        <w:spacing w:line="360" w:lineRule="auto"/>
        <w:ind w:firstLineChars="0"/>
        <w:jc w:val="left"/>
        <w:rPr>
          <w:rFonts w:asciiTheme="minorEastAsia" w:hAnsiTheme="minorEastAsia" w:cs="宋体"/>
          <w:b/>
          <w:color w:val="000000"/>
          <w:spacing w:val="-10"/>
          <w:kern w:val="0"/>
          <w:sz w:val="28"/>
          <w:szCs w:val="28"/>
        </w:rPr>
      </w:pPr>
      <w:r w:rsidRPr="005F236B">
        <w:rPr>
          <w:rFonts w:asciiTheme="minorEastAsia" w:hAnsiTheme="minorEastAsia" w:cs="宋体" w:hint="eastAsia"/>
          <w:b/>
          <w:color w:val="000000"/>
          <w:spacing w:val="-10"/>
          <w:kern w:val="0"/>
          <w:sz w:val="28"/>
          <w:szCs w:val="28"/>
        </w:rPr>
        <w:t>校本教研落地生根</w:t>
      </w:r>
    </w:p>
    <w:p w:rsidR="002C50EF" w:rsidRPr="0067587A" w:rsidRDefault="002C50EF" w:rsidP="002C50EF">
      <w:pPr>
        <w:spacing w:line="360" w:lineRule="auto"/>
        <w:ind w:firstLineChars="100" w:firstLine="280"/>
        <w:rPr>
          <w:rFonts w:asciiTheme="minorEastAsia" w:hAnsiTheme="minorEastAsia"/>
          <w:sz w:val="28"/>
          <w:szCs w:val="28"/>
        </w:rPr>
      </w:pPr>
      <w:r w:rsidRPr="0067587A">
        <w:rPr>
          <w:rFonts w:asciiTheme="minorEastAsia" w:hAnsiTheme="minorEastAsia" w:hint="eastAsia"/>
          <w:sz w:val="28"/>
          <w:szCs w:val="28"/>
        </w:rPr>
        <w:t>本学期，在教导处指导下，</w:t>
      </w:r>
      <w:r>
        <w:rPr>
          <w:rFonts w:asciiTheme="minorEastAsia" w:hAnsiTheme="minorEastAsia" w:hint="eastAsia"/>
          <w:sz w:val="28"/>
          <w:szCs w:val="28"/>
        </w:rPr>
        <w:t>丰富教研形式，</w:t>
      </w:r>
      <w:r w:rsidRPr="0067587A">
        <w:rPr>
          <w:rFonts w:asciiTheme="minorEastAsia" w:hAnsiTheme="minorEastAsia" w:hint="eastAsia"/>
          <w:sz w:val="28"/>
          <w:szCs w:val="28"/>
        </w:rPr>
        <w:t>做好校本教研，提高教学实效。</w:t>
      </w:r>
    </w:p>
    <w:p w:rsidR="002C50EF" w:rsidRPr="0067587A" w:rsidRDefault="002C50EF" w:rsidP="002C50EF">
      <w:pPr>
        <w:spacing w:line="360" w:lineRule="auto"/>
        <w:ind w:firstLineChars="100" w:firstLine="280"/>
        <w:rPr>
          <w:rFonts w:asciiTheme="minorEastAsia" w:hAnsiTheme="minorEastAsia"/>
          <w:sz w:val="28"/>
          <w:szCs w:val="28"/>
        </w:rPr>
      </w:pPr>
      <w:r w:rsidRPr="0067587A">
        <w:rPr>
          <w:rFonts w:asciiTheme="minorEastAsia" w:hAnsiTheme="minorEastAsia" w:hint="eastAsia"/>
          <w:sz w:val="28"/>
          <w:szCs w:val="28"/>
        </w:rPr>
        <w:t>1</w:t>
      </w:r>
      <w:r w:rsidR="0067023C">
        <w:rPr>
          <w:rFonts w:asciiTheme="minorEastAsia" w:hAnsiTheme="minorEastAsia" w:hint="eastAsia"/>
          <w:sz w:val="28"/>
          <w:szCs w:val="28"/>
        </w:rPr>
        <w:t>、组织学习先进教育教学理念和教学方法，取长补短，丰富自我。</w:t>
      </w:r>
      <w:r w:rsidRPr="0067587A">
        <w:rPr>
          <w:rFonts w:asciiTheme="minorEastAsia" w:hAnsiTheme="minorEastAsia" w:hint="eastAsia"/>
          <w:sz w:val="28"/>
          <w:szCs w:val="28"/>
        </w:rPr>
        <w:t>在平时的读书自学过程中产生思维碰撞，多角度多维度的对教育教学过程中出现的问题进行反思并形成文稿，在综合组活动时再来交流，促使团队成员共同成长。</w:t>
      </w:r>
    </w:p>
    <w:p w:rsidR="002C50EF" w:rsidRPr="0067587A" w:rsidRDefault="002C50EF" w:rsidP="002C50EF">
      <w:pPr>
        <w:spacing w:line="360" w:lineRule="auto"/>
        <w:ind w:firstLineChars="100" w:firstLine="280"/>
        <w:rPr>
          <w:rFonts w:asciiTheme="minorEastAsia" w:hAnsiTheme="minorEastAsia"/>
          <w:sz w:val="28"/>
          <w:szCs w:val="28"/>
        </w:rPr>
      </w:pPr>
      <w:r w:rsidRPr="0067587A">
        <w:rPr>
          <w:rFonts w:asciiTheme="minorEastAsia" w:hAnsiTheme="minorEastAsia" w:hint="eastAsia"/>
          <w:sz w:val="28"/>
          <w:szCs w:val="28"/>
        </w:rPr>
        <w:t>2、围绕既定关注点和研究专题，认真举行校级研讨课活动6</w:t>
      </w:r>
      <w:r w:rsidR="0067023C">
        <w:rPr>
          <w:rFonts w:asciiTheme="minorEastAsia" w:hAnsiTheme="minorEastAsia" w:hint="eastAsia"/>
          <w:sz w:val="28"/>
          <w:szCs w:val="28"/>
        </w:rPr>
        <w:t>次，新教师考核课1</w:t>
      </w:r>
      <w:r w:rsidRPr="0067587A">
        <w:rPr>
          <w:rFonts w:asciiTheme="minorEastAsia" w:hAnsiTheme="minorEastAsia" w:hint="eastAsia"/>
          <w:sz w:val="28"/>
          <w:szCs w:val="28"/>
        </w:rPr>
        <w:t>人次，扎实有效做好日常教育教学工作，抓好常态课，力求“一日一议”“一课一议”的常态化教研，进一步提高各位教师钻研、处理教材的能力。通过对青年教师课堂的打磨，从理论认识、案例研究和实践操作等维度，提高了教师们的观课、评课能力和推进课堂转型的信心与实施能力。</w:t>
      </w:r>
    </w:p>
    <w:p w:rsidR="002C50EF" w:rsidRPr="0067587A" w:rsidRDefault="002C50EF" w:rsidP="002C50EF">
      <w:pPr>
        <w:pStyle w:val="a3"/>
        <w:numPr>
          <w:ilvl w:val="0"/>
          <w:numId w:val="1"/>
        </w:numPr>
        <w:spacing w:line="360" w:lineRule="auto"/>
        <w:ind w:firstLineChars="0"/>
        <w:rPr>
          <w:rFonts w:asciiTheme="minorEastAsia" w:hAnsiTheme="minorEastAsia"/>
          <w:b/>
          <w:bCs/>
          <w:sz w:val="28"/>
          <w:szCs w:val="28"/>
        </w:rPr>
      </w:pPr>
      <w:r w:rsidRPr="0067587A">
        <w:rPr>
          <w:rFonts w:asciiTheme="minorEastAsia" w:hAnsiTheme="minorEastAsia" w:hint="eastAsia"/>
          <w:b/>
          <w:bCs/>
          <w:sz w:val="28"/>
          <w:szCs w:val="28"/>
        </w:rPr>
        <w:t>青蓝工程有序推进</w:t>
      </w:r>
    </w:p>
    <w:p w:rsidR="002C50EF" w:rsidRPr="0067587A" w:rsidRDefault="002C50EF" w:rsidP="002C50EF">
      <w:pPr>
        <w:spacing w:line="360" w:lineRule="auto"/>
        <w:ind w:firstLineChars="100" w:firstLine="280"/>
        <w:rPr>
          <w:rFonts w:asciiTheme="minorEastAsia" w:hAnsiTheme="minorEastAsia" w:cstheme="minorEastAsia"/>
          <w:sz w:val="28"/>
          <w:szCs w:val="28"/>
        </w:rPr>
      </w:pPr>
      <w:r w:rsidRPr="0067587A">
        <w:rPr>
          <w:rFonts w:asciiTheme="minorEastAsia" w:hAnsiTheme="minorEastAsia" w:cstheme="minorEastAsia" w:hint="eastAsia"/>
          <w:sz w:val="28"/>
          <w:szCs w:val="28"/>
        </w:rPr>
        <w:t>1、基本功竞赛促发展</w:t>
      </w:r>
    </w:p>
    <w:p w:rsidR="002C50EF" w:rsidRPr="0067587A" w:rsidRDefault="002C50EF" w:rsidP="002C50EF">
      <w:pPr>
        <w:spacing w:line="360" w:lineRule="auto"/>
        <w:ind w:firstLineChars="100" w:firstLine="280"/>
        <w:rPr>
          <w:rFonts w:asciiTheme="minorEastAsia" w:hAnsiTheme="minorEastAsia" w:cstheme="minorEastAsia"/>
          <w:sz w:val="28"/>
          <w:szCs w:val="28"/>
        </w:rPr>
      </w:pPr>
      <w:r w:rsidRPr="0067587A">
        <w:rPr>
          <w:rFonts w:asciiTheme="minorEastAsia" w:hAnsiTheme="minorEastAsia" w:cstheme="minorEastAsia" w:hint="eastAsia"/>
          <w:sz w:val="28"/>
          <w:szCs w:val="28"/>
        </w:rPr>
        <w:t>为了加强我校综合组教师队伍建设，加快青年教师专业成长与发展</w:t>
      </w:r>
      <w:r w:rsidRPr="0067587A">
        <w:rPr>
          <w:rFonts w:asciiTheme="minorEastAsia" w:hAnsiTheme="minorEastAsia" w:cstheme="minorEastAsia" w:hint="eastAsia"/>
          <w:sz w:val="28"/>
          <w:szCs w:val="28"/>
        </w:rPr>
        <w:lastRenderedPageBreak/>
        <w:t>的步伐，促进他们对于各自学科课程的理解，提高课程实施的能力，从而打造一支优秀的综合组团队，本学期，综合组进行了青年教师基本功竞赛系列活动。分别开展了</w:t>
      </w:r>
      <w:r w:rsidR="006759CF">
        <w:rPr>
          <w:rFonts w:asciiTheme="minorEastAsia" w:hAnsiTheme="minorEastAsia" w:cstheme="minorEastAsia" w:hint="eastAsia"/>
          <w:sz w:val="28"/>
          <w:szCs w:val="28"/>
        </w:rPr>
        <w:t>“教学设计竞赛”，“课件制作竞赛”“课标解读能力竞赛”等活动。</w:t>
      </w:r>
      <w:r w:rsidRPr="0067587A">
        <w:rPr>
          <w:rFonts w:asciiTheme="minorEastAsia" w:hAnsiTheme="minorEastAsia" w:cstheme="minorEastAsia" w:hint="eastAsia"/>
          <w:sz w:val="28"/>
          <w:szCs w:val="28"/>
        </w:rPr>
        <w:t>旨在考查老师们平时的学习和积累，以此来促进老师们日常学习和自我提升，把基本功训练，落到实处，取得实效，通过一次次的锻炼使得青年教师的理论水平和教育教学技能得到全面提高。</w:t>
      </w:r>
    </w:p>
    <w:p w:rsidR="002C50EF" w:rsidRPr="0067587A" w:rsidRDefault="002C50EF" w:rsidP="002C50EF">
      <w:pPr>
        <w:spacing w:line="360" w:lineRule="auto"/>
        <w:ind w:firstLineChars="100" w:firstLine="280"/>
        <w:rPr>
          <w:rFonts w:asciiTheme="minorEastAsia" w:hAnsiTheme="minorEastAsia" w:cstheme="minorEastAsia"/>
          <w:sz w:val="28"/>
          <w:szCs w:val="28"/>
        </w:rPr>
      </w:pPr>
      <w:r w:rsidRPr="0067587A">
        <w:rPr>
          <w:rFonts w:asciiTheme="minorEastAsia" w:hAnsiTheme="minorEastAsia" w:cstheme="minorEastAsia" w:hint="eastAsia"/>
          <w:sz w:val="28"/>
          <w:szCs w:val="28"/>
        </w:rPr>
        <w:t>2、师徒结对促成长</w:t>
      </w:r>
    </w:p>
    <w:p w:rsidR="006759CF" w:rsidRPr="006759CF" w:rsidRDefault="002C50EF" w:rsidP="006759CF">
      <w:pPr>
        <w:spacing w:line="360" w:lineRule="auto"/>
        <w:ind w:firstLineChars="100" w:firstLine="280"/>
        <w:rPr>
          <w:rFonts w:asciiTheme="minorEastAsia" w:hAnsiTheme="minorEastAsia" w:cstheme="minorEastAsia" w:hint="eastAsia"/>
          <w:sz w:val="28"/>
          <w:szCs w:val="28"/>
        </w:rPr>
      </w:pPr>
      <w:r w:rsidRPr="0067587A">
        <w:rPr>
          <w:rFonts w:asciiTheme="minorEastAsia" w:hAnsiTheme="minorEastAsia" w:cstheme="minorEastAsia" w:hint="eastAsia"/>
          <w:sz w:val="28"/>
          <w:szCs w:val="28"/>
        </w:rPr>
        <w:t>美术组谢双跃老师从教学计</w:t>
      </w:r>
      <w:r w:rsidR="006759CF">
        <w:rPr>
          <w:rFonts w:asciiTheme="minorEastAsia" w:hAnsiTheme="minorEastAsia" w:cstheme="minorEastAsia" w:hint="eastAsia"/>
          <w:sz w:val="28"/>
          <w:szCs w:val="28"/>
        </w:rPr>
        <w:t>划制定、落实和反思、评价表的设计、制定与使用等方方面面给徒弟陈淑敏老师细致讲解，上示范课，并指导陈淑敏老师上好期初、期中和期末调研课、汇报课。陈淑敏老师</w:t>
      </w:r>
      <w:r w:rsidRPr="0067587A">
        <w:rPr>
          <w:rFonts w:asciiTheme="minorEastAsia" w:hAnsiTheme="minorEastAsia" w:cstheme="minorEastAsia" w:hint="eastAsia"/>
          <w:sz w:val="28"/>
          <w:szCs w:val="28"/>
        </w:rPr>
        <w:t>聪颖好学，勤思好问，能主动向师傅请教美术教学和书法练习方面的问题。能认真参加学校的微型课题研究申报、论证和培训活动，大胆尝试开展微型课题研究，积极探索促进学生提高创作能力的新方法、新途径。师徒相互学习，研讨氛围浓厚，促进了各自的专业成长。</w:t>
      </w:r>
      <w:r w:rsidR="006759CF">
        <w:rPr>
          <w:rFonts w:asciiTheme="minorEastAsia" w:hAnsiTheme="minorEastAsia" w:cstheme="minorEastAsia" w:hint="eastAsia"/>
          <w:sz w:val="28"/>
          <w:szCs w:val="28"/>
        </w:rPr>
        <w:t>平时扎实进行基本功训练，</w:t>
      </w:r>
      <w:r w:rsidR="006759CF">
        <w:rPr>
          <w:rFonts w:asciiTheme="minorEastAsia" w:hAnsiTheme="minorEastAsia" w:cstheme="minorEastAsia" w:hint="eastAsia"/>
          <w:kern w:val="0"/>
          <w:sz w:val="28"/>
          <w:szCs w:val="28"/>
        </w:rPr>
        <w:t>陈淑敏老师参加工作第一年就在新北区中小学美术教师基本功竞赛中荣获二等奖。</w:t>
      </w:r>
    </w:p>
    <w:p w:rsidR="006422FD" w:rsidRPr="006422FD" w:rsidRDefault="002C50EF" w:rsidP="006422FD">
      <w:pPr>
        <w:rPr>
          <w:rFonts w:ascii="宋体" w:eastAsia="宋体" w:hAnsi="宋体" w:cs="宋体"/>
          <w:color w:val="000000"/>
          <w:kern w:val="0"/>
          <w:sz w:val="20"/>
          <w:szCs w:val="20"/>
        </w:rPr>
      </w:pPr>
      <w:r w:rsidRPr="0067587A">
        <w:rPr>
          <w:rFonts w:asciiTheme="minorEastAsia" w:hAnsiTheme="minorEastAsia" w:hint="eastAsia"/>
          <w:sz w:val="28"/>
          <w:szCs w:val="28"/>
        </w:rPr>
        <w:t>体育组组发挥了团队合作精神，</w:t>
      </w:r>
      <w:r w:rsidRPr="0067587A">
        <w:rPr>
          <w:rFonts w:hint="eastAsia"/>
          <w:sz w:val="28"/>
          <w:szCs w:val="28"/>
        </w:rPr>
        <w:t>在</w:t>
      </w:r>
      <w:r w:rsidR="006759CF">
        <w:rPr>
          <w:rFonts w:hint="eastAsia"/>
          <w:sz w:val="28"/>
          <w:szCs w:val="28"/>
        </w:rPr>
        <w:t>教研课和常态课中，</w:t>
      </w:r>
      <w:r w:rsidRPr="0067587A">
        <w:rPr>
          <w:rFonts w:asciiTheme="minorEastAsia" w:hAnsiTheme="minorEastAsia" w:hint="eastAsia"/>
          <w:sz w:val="28"/>
          <w:szCs w:val="28"/>
        </w:rPr>
        <w:t>周建新老师对课堂进行思路引领、汤志刚老师着重课堂教学的技术分解、</w:t>
      </w:r>
      <w:r w:rsidR="006422FD">
        <w:rPr>
          <w:rFonts w:asciiTheme="minorEastAsia" w:hAnsiTheme="minorEastAsia" w:hint="eastAsia"/>
          <w:sz w:val="28"/>
          <w:szCs w:val="28"/>
        </w:rPr>
        <w:t>教研氛围</w:t>
      </w:r>
      <w:r w:rsidR="006422FD" w:rsidRPr="006422FD">
        <w:rPr>
          <w:rFonts w:asciiTheme="minorEastAsia" w:hAnsiTheme="minorEastAsia" w:hint="eastAsia"/>
          <w:sz w:val="28"/>
          <w:szCs w:val="28"/>
        </w:rPr>
        <w:t>浓厚，使不同年龄层次的老师都得到了提升</w:t>
      </w:r>
      <w:r w:rsidRPr="006422FD">
        <w:rPr>
          <w:rFonts w:asciiTheme="minorEastAsia" w:hAnsiTheme="minorEastAsia" w:hint="eastAsia"/>
          <w:sz w:val="28"/>
          <w:szCs w:val="28"/>
        </w:rPr>
        <w:t>。</w:t>
      </w:r>
      <w:r w:rsidR="006422FD" w:rsidRPr="006422FD">
        <w:rPr>
          <w:rFonts w:asciiTheme="minorEastAsia" w:hAnsiTheme="minorEastAsia" w:hint="eastAsia"/>
          <w:sz w:val="28"/>
          <w:szCs w:val="28"/>
        </w:rPr>
        <w:t>邵爱萍老师撰写的</w:t>
      </w:r>
      <w:r w:rsidR="006422FD" w:rsidRPr="006422FD">
        <w:rPr>
          <w:rFonts w:ascii="宋体" w:eastAsia="宋体" w:hAnsi="宋体" w:cs="宋体"/>
          <w:color w:val="000000"/>
          <w:kern w:val="0"/>
          <w:sz w:val="28"/>
          <w:szCs w:val="28"/>
        </w:rPr>
        <w:t>《天行健，君子以自强不息—“双减”政策下小学体育课堂教学的新思路》在常州市第二批中小学“双减”工作优秀实践案例获三等奖</w:t>
      </w:r>
    </w:p>
    <w:p w:rsidR="002C50EF" w:rsidRPr="006422FD" w:rsidRDefault="002C50EF" w:rsidP="002C50EF">
      <w:pPr>
        <w:spacing w:line="360" w:lineRule="auto"/>
        <w:ind w:firstLineChars="100" w:firstLine="280"/>
        <w:rPr>
          <w:rFonts w:asciiTheme="minorEastAsia" w:hAnsiTheme="minorEastAsia"/>
          <w:sz w:val="28"/>
          <w:szCs w:val="28"/>
        </w:rPr>
      </w:pPr>
    </w:p>
    <w:p w:rsidR="003D480A" w:rsidRPr="003D480A" w:rsidRDefault="002C50EF" w:rsidP="003D480A">
      <w:pPr>
        <w:jc w:val="left"/>
        <w:rPr>
          <w:rFonts w:ascii="宋体" w:eastAsia="宋体" w:hAnsi="宋体" w:cs="宋体"/>
          <w:color w:val="000000"/>
          <w:kern w:val="0"/>
          <w:sz w:val="20"/>
          <w:szCs w:val="20"/>
        </w:rPr>
      </w:pPr>
      <w:r w:rsidRPr="0067587A">
        <w:rPr>
          <w:rFonts w:asciiTheme="minorEastAsia" w:hAnsiTheme="minorEastAsia" w:cs="宋体" w:hint="eastAsia"/>
          <w:color w:val="000000"/>
          <w:spacing w:val="-10"/>
          <w:kern w:val="0"/>
          <w:sz w:val="28"/>
          <w:szCs w:val="28"/>
        </w:rPr>
        <w:t>音乐组在</w:t>
      </w:r>
      <w:r w:rsidR="003D480A">
        <w:rPr>
          <w:rFonts w:asciiTheme="minorEastAsia" w:hAnsiTheme="minorEastAsia" w:cs="宋体" w:hint="eastAsia"/>
          <w:color w:val="000000"/>
          <w:spacing w:val="-10"/>
          <w:kern w:val="0"/>
          <w:sz w:val="28"/>
          <w:szCs w:val="28"/>
        </w:rPr>
        <w:t>平时教育教学中，</w:t>
      </w:r>
      <w:r w:rsidRPr="0067587A">
        <w:rPr>
          <w:rFonts w:asciiTheme="minorEastAsia" w:hAnsiTheme="minorEastAsia" w:cs="宋体" w:hint="eastAsia"/>
          <w:color w:val="000000"/>
          <w:spacing w:val="-10"/>
          <w:kern w:val="0"/>
          <w:sz w:val="28"/>
          <w:szCs w:val="28"/>
        </w:rPr>
        <w:t>改革课堂结构和教学方法，提高教师的课堂教学水平和课堂教学效益，</w:t>
      </w:r>
      <w:r w:rsidR="003D480A">
        <w:rPr>
          <w:rFonts w:asciiTheme="minorEastAsia" w:hAnsiTheme="minorEastAsia" w:cs="宋体" w:hint="eastAsia"/>
          <w:color w:val="000000"/>
          <w:spacing w:val="-10"/>
          <w:kern w:val="0"/>
          <w:sz w:val="28"/>
          <w:szCs w:val="28"/>
        </w:rPr>
        <w:t>坚持开展听、评、说课活动。</w:t>
      </w:r>
      <w:r w:rsidRPr="0067587A">
        <w:rPr>
          <w:rFonts w:asciiTheme="minorEastAsia" w:hAnsiTheme="minorEastAsia" w:cs="宋体" w:hint="eastAsia"/>
          <w:color w:val="000000"/>
          <w:spacing w:val="-10"/>
          <w:kern w:val="0"/>
          <w:sz w:val="28"/>
          <w:szCs w:val="28"/>
        </w:rPr>
        <w:t>肖杨老师在</w:t>
      </w:r>
      <w:r w:rsidR="003D480A">
        <w:rPr>
          <w:rFonts w:asciiTheme="minorEastAsia" w:hAnsiTheme="minorEastAsia" w:cs="宋体" w:hint="eastAsia"/>
          <w:color w:val="000000"/>
          <w:spacing w:val="-10"/>
          <w:kern w:val="0"/>
          <w:sz w:val="28"/>
          <w:szCs w:val="28"/>
        </w:rPr>
        <w:t>常州市音乐教师基本功竞赛中荣获一等奖，这是我校教师在基本功竞赛中荣获的最高荣誉。</w:t>
      </w:r>
      <w:r w:rsidR="003D480A" w:rsidRPr="003D480A">
        <w:rPr>
          <w:rFonts w:asciiTheme="minorEastAsia" w:hAnsiTheme="minorEastAsia" w:cs="宋体" w:hint="eastAsia"/>
          <w:color w:val="000000"/>
          <w:spacing w:val="-10"/>
          <w:kern w:val="0"/>
          <w:sz w:val="28"/>
          <w:szCs w:val="28"/>
        </w:rPr>
        <w:t>邱瑶老师的</w:t>
      </w:r>
      <w:r w:rsidR="003D480A" w:rsidRPr="003D480A">
        <w:rPr>
          <w:rFonts w:ascii="宋体" w:eastAsia="宋体" w:hAnsi="宋体" w:cs="宋体"/>
          <w:color w:val="000000"/>
          <w:kern w:val="0"/>
          <w:sz w:val="28"/>
          <w:szCs w:val="28"/>
        </w:rPr>
        <w:t>论文《坚持改革创新 推进少先队工作社会化》在2022</w:t>
      </w:r>
      <w:r w:rsidR="003D480A">
        <w:rPr>
          <w:rFonts w:ascii="宋体" w:eastAsia="宋体" w:hAnsi="宋体" w:cs="宋体"/>
          <w:color w:val="000000"/>
          <w:kern w:val="0"/>
          <w:sz w:val="28"/>
          <w:szCs w:val="28"/>
        </w:rPr>
        <w:t>年度江苏省少年儿童研究会少先队专业组织优秀论文、</w:t>
      </w:r>
      <w:r w:rsidR="003D480A" w:rsidRPr="003D480A">
        <w:rPr>
          <w:rFonts w:ascii="宋体" w:eastAsia="宋体" w:hAnsi="宋体" w:cs="宋体"/>
          <w:color w:val="000000"/>
          <w:kern w:val="0"/>
          <w:sz w:val="28"/>
          <w:szCs w:val="28"/>
        </w:rPr>
        <w:t>案例评比中荣获一等奖。案例《赓续共产党人精神血脉 红色基因代代相传》在2022年度江苏省少年儿童研究会少先队专业组织优秀论文、案例评比中荣获二等奖。</w:t>
      </w:r>
    </w:p>
    <w:p w:rsidR="002C50EF" w:rsidRDefault="002C50EF" w:rsidP="002C50EF">
      <w:pPr>
        <w:widowControl/>
        <w:shd w:val="clear" w:color="auto" w:fill="FFFFFF"/>
        <w:spacing w:line="360" w:lineRule="auto"/>
        <w:ind w:firstLineChars="100" w:firstLine="260"/>
        <w:jc w:val="left"/>
        <w:rPr>
          <w:rFonts w:asciiTheme="minorEastAsia" w:hAnsiTheme="minorEastAsia" w:cs="宋体" w:hint="eastAsia"/>
          <w:color w:val="000000"/>
          <w:spacing w:val="-10"/>
          <w:kern w:val="0"/>
          <w:sz w:val="28"/>
          <w:szCs w:val="28"/>
        </w:rPr>
      </w:pPr>
      <w:r w:rsidRPr="0067587A">
        <w:rPr>
          <w:rFonts w:asciiTheme="minorEastAsia" w:hAnsiTheme="minorEastAsia" w:cs="宋体" w:hint="eastAsia"/>
          <w:color w:val="000000"/>
          <w:spacing w:val="-10"/>
          <w:kern w:val="0"/>
          <w:sz w:val="28"/>
          <w:szCs w:val="28"/>
        </w:rPr>
        <w:t>科学组</w:t>
      </w:r>
      <w:r w:rsidR="003D480A">
        <w:rPr>
          <w:rFonts w:asciiTheme="minorEastAsia" w:hAnsiTheme="minorEastAsia" w:cs="宋体" w:hint="eastAsia"/>
          <w:color w:val="000000"/>
          <w:spacing w:val="-10"/>
          <w:kern w:val="0"/>
          <w:sz w:val="28"/>
          <w:szCs w:val="28"/>
        </w:rPr>
        <w:t>徐翼飞和朱洋老师</w:t>
      </w:r>
      <w:r w:rsidR="00035364">
        <w:rPr>
          <w:rFonts w:asciiTheme="minorEastAsia" w:hAnsiTheme="minorEastAsia" w:cs="宋体" w:hint="eastAsia"/>
          <w:color w:val="000000"/>
          <w:spacing w:val="-10"/>
          <w:kern w:val="0"/>
          <w:sz w:val="28"/>
          <w:szCs w:val="28"/>
        </w:rPr>
        <w:t>在平时教学中能对教学</w:t>
      </w:r>
      <w:r w:rsidRPr="0067587A">
        <w:rPr>
          <w:rFonts w:asciiTheme="minorEastAsia" w:hAnsiTheme="minorEastAsia" w:cs="宋体" w:hint="eastAsia"/>
          <w:color w:val="000000"/>
          <w:spacing w:val="-10"/>
          <w:kern w:val="0"/>
          <w:sz w:val="28"/>
          <w:szCs w:val="28"/>
        </w:rPr>
        <w:t>重难点的突破、课堂语言的运用，问题的设计，课堂资源的把握，课堂的推进等多个方面进行细致的解剖。二次备课后再进行教学。通过一学期的锻炼，朱洋老师的课堂教学能力得到了较大提高。</w:t>
      </w:r>
    </w:p>
    <w:p w:rsidR="00035364" w:rsidRPr="00035364" w:rsidRDefault="00035364" w:rsidP="00035364">
      <w:pPr>
        <w:ind w:firstLineChars="100" w:firstLine="280"/>
        <w:jc w:val="left"/>
        <w:rPr>
          <w:rFonts w:ascii="宋体" w:eastAsia="宋体" w:hAnsi="宋体" w:cs="宋体"/>
          <w:color w:val="000000"/>
          <w:kern w:val="0"/>
          <w:sz w:val="28"/>
          <w:szCs w:val="28"/>
        </w:rPr>
      </w:pPr>
      <w:r w:rsidRPr="00035364">
        <w:rPr>
          <w:rFonts w:ascii="宋体" w:eastAsia="宋体" w:hAnsi="宋体" w:cs="宋体" w:hint="eastAsia"/>
          <w:color w:val="000000"/>
          <w:kern w:val="0"/>
          <w:sz w:val="28"/>
          <w:szCs w:val="28"/>
        </w:rPr>
        <w:t>本学期，科学组在科学教育和科技竞赛、教师发展和学生发展等方面取得了较好成绩：我校荣获</w:t>
      </w:r>
      <w:r w:rsidRPr="00035364">
        <w:rPr>
          <w:rFonts w:ascii="宋体" w:eastAsia="宋体" w:hAnsi="宋体" w:cs="宋体"/>
          <w:color w:val="000000"/>
          <w:kern w:val="0"/>
          <w:sz w:val="28"/>
          <w:szCs w:val="28"/>
        </w:rPr>
        <w:t>新北区科技教育活动先进学校，</w:t>
      </w:r>
      <w:r w:rsidRPr="00035364">
        <w:rPr>
          <w:rFonts w:ascii="宋体" w:eastAsia="宋体" w:hAnsi="宋体" w:cs="宋体" w:hint="eastAsia"/>
          <w:color w:val="000000"/>
          <w:kern w:val="0"/>
          <w:sz w:val="28"/>
          <w:szCs w:val="28"/>
        </w:rPr>
        <w:t>2023年新北区中小学生实验能力大赛优秀组织奖。</w:t>
      </w:r>
    </w:p>
    <w:p w:rsidR="00035364" w:rsidRPr="00035364" w:rsidRDefault="00035364" w:rsidP="00035364">
      <w:pPr>
        <w:widowControl/>
        <w:jc w:val="left"/>
        <w:rPr>
          <w:rFonts w:ascii="宋体" w:eastAsia="宋体" w:hAnsi="宋体" w:cs="宋体"/>
          <w:color w:val="000000"/>
          <w:kern w:val="0"/>
          <w:sz w:val="28"/>
          <w:szCs w:val="28"/>
        </w:rPr>
      </w:pPr>
      <w:r w:rsidRPr="00035364">
        <w:rPr>
          <w:rFonts w:ascii="宋体" w:eastAsia="宋体" w:hAnsi="宋体" w:cs="宋体" w:hint="eastAsia"/>
          <w:color w:val="000000"/>
          <w:kern w:val="0"/>
          <w:sz w:val="28"/>
          <w:szCs w:val="28"/>
        </w:rPr>
        <w:t>朱洋老师的论文《科学探索活动的实践创新与反思》发表于《教育教学》省级刊物。</w:t>
      </w:r>
    </w:p>
    <w:p w:rsidR="002C50EF" w:rsidRPr="0067587A" w:rsidRDefault="002C50EF" w:rsidP="002C50EF">
      <w:pPr>
        <w:pStyle w:val="a3"/>
        <w:numPr>
          <w:ilvl w:val="0"/>
          <w:numId w:val="1"/>
        </w:numPr>
        <w:spacing w:line="360" w:lineRule="auto"/>
        <w:ind w:firstLineChars="0"/>
        <w:rPr>
          <w:rFonts w:asciiTheme="minorEastAsia" w:hAnsiTheme="minorEastAsia"/>
          <w:b/>
          <w:bCs/>
          <w:sz w:val="28"/>
          <w:szCs w:val="28"/>
        </w:rPr>
      </w:pPr>
      <w:r w:rsidRPr="0067587A">
        <w:rPr>
          <w:rFonts w:asciiTheme="minorEastAsia" w:hAnsiTheme="minorEastAsia" w:hint="eastAsia"/>
          <w:b/>
          <w:bCs/>
          <w:sz w:val="28"/>
          <w:szCs w:val="28"/>
        </w:rPr>
        <w:t>社团活动精彩纷呈</w:t>
      </w:r>
    </w:p>
    <w:p w:rsidR="002C50EF" w:rsidRPr="0067587A" w:rsidRDefault="002C50EF" w:rsidP="002C50EF">
      <w:pPr>
        <w:pStyle w:val="a4"/>
        <w:spacing w:before="0" w:beforeAutospacing="0" w:after="0" w:afterAutospacing="0" w:line="360" w:lineRule="auto"/>
        <w:ind w:firstLineChars="100" w:firstLine="280"/>
        <w:rPr>
          <w:rFonts w:asciiTheme="minorEastAsia" w:eastAsiaTheme="minorEastAsia" w:hAnsiTheme="minorEastAsia"/>
          <w:color w:val="000000"/>
          <w:sz w:val="28"/>
          <w:szCs w:val="28"/>
        </w:rPr>
      </w:pPr>
      <w:r w:rsidRPr="0067587A">
        <w:rPr>
          <w:rFonts w:asciiTheme="minorEastAsia" w:eastAsiaTheme="minorEastAsia" w:hAnsiTheme="minorEastAsia"/>
          <w:color w:val="000000"/>
          <w:sz w:val="28"/>
          <w:szCs w:val="28"/>
        </w:rPr>
        <w:t>从课内到课外，各校本选修课和社团活动的开展富于个性特点，辅导老师总能想方设法，创新指导</w:t>
      </w:r>
      <w:r w:rsidRPr="0067587A">
        <w:rPr>
          <w:rFonts w:asciiTheme="minorEastAsia" w:eastAsiaTheme="minorEastAsia" w:hAnsiTheme="minorEastAsia" w:hint="eastAsia"/>
          <w:color w:val="000000"/>
          <w:sz w:val="28"/>
          <w:szCs w:val="28"/>
        </w:rPr>
        <w:t>。本学期成功开展体育节、科技节，组织师生参加</w:t>
      </w:r>
      <w:r w:rsidRPr="0067587A">
        <w:rPr>
          <w:rFonts w:asciiTheme="minorEastAsia" w:eastAsiaTheme="minorEastAsia" w:hAnsiTheme="minorEastAsia"/>
          <w:color w:val="000000"/>
          <w:sz w:val="28"/>
          <w:szCs w:val="28"/>
        </w:rPr>
        <w:t>各级各类赛事，以赛促练，以练促悟，挖掘</w:t>
      </w:r>
      <w:r w:rsidRPr="0067587A">
        <w:rPr>
          <w:rFonts w:asciiTheme="minorEastAsia" w:eastAsiaTheme="minorEastAsia" w:hAnsiTheme="minorEastAsia" w:hint="eastAsia"/>
          <w:color w:val="000000"/>
          <w:sz w:val="28"/>
          <w:szCs w:val="28"/>
        </w:rPr>
        <w:t>师</w:t>
      </w:r>
      <w:r w:rsidRPr="0067587A">
        <w:rPr>
          <w:rFonts w:asciiTheme="minorEastAsia" w:eastAsiaTheme="minorEastAsia" w:hAnsiTheme="minorEastAsia"/>
          <w:color w:val="000000"/>
          <w:sz w:val="28"/>
          <w:szCs w:val="28"/>
        </w:rPr>
        <w:t>生音乐、</w:t>
      </w:r>
      <w:r w:rsidRPr="0067587A">
        <w:rPr>
          <w:rFonts w:asciiTheme="minorEastAsia" w:eastAsiaTheme="minorEastAsia" w:hAnsiTheme="minorEastAsia"/>
          <w:color w:val="000000"/>
          <w:sz w:val="28"/>
          <w:szCs w:val="28"/>
        </w:rPr>
        <w:lastRenderedPageBreak/>
        <w:t>体育、书画、科学等方面的潜能，</w:t>
      </w:r>
      <w:r w:rsidRPr="0067587A">
        <w:rPr>
          <w:rFonts w:asciiTheme="minorEastAsia" w:eastAsiaTheme="minorEastAsia" w:hAnsiTheme="minorEastAsia" w:hint="eastAsia"/>
          <w:color w:val="000000"/>
          <w:sz w:val="28"/>
          <w:szCs w:val="28"/>
        </w:rPr>
        <w:t>促进师</w:t>
      </w:r>
      <w:r w:rsidRPr="0067587A">
        <w:rPr>
          <w:rFonts w:asciiTheme="minorEastAsia" w:eastAsiaTheme="minorEastAsia" w:hAnsiTheme="minorEastAsia"/>
          <w:color w:val="000000"/>
          <w:sz w:val="28"/>
          <w:szCs w:val="28"/>
        </w:rPr>
        <w:t>生</w:t>
      </w:r>
      <w:r w:rsidRPr="0067587A">
        <w:rPr>
          <w:rFonts w:asciiTheme="minorEastAsia" w:eastAsiaTheme="minorEastAsia" w:hAnsiTheme="minorEastAsia" w:hint="eastAsia"/>
          <w:color w:val="000000"/>
          <w:sz w:val="28"/>
          <w:szCs w:val="28"/>
        </w:rPr>
        <w:t>在成事中成长，在成功中成人，</w:t>
      </w:r>
      <w:r w:rsidRPr="0067587A">
        <w:rPr>
          <w:rFonts w:asciiTheme="minorEastAsia" w:eastAsiaTheme="minorEastAsia" w:hAnsiTheme="minorEastAsia"/>
          <w:color w:val="000000"/>
          <w:sz w:val="28"/>
          <w:szCs w:val="28"/>
        </w:rPr>
        <w:t>创新发挥，</w:t>
      </w:r>
      <w:r w:rsidRPr="0067587A">
        <w:rPr>
          <w:rFonts w:asciiTheme="minorEastAsia" w:eastAsiaTheme="minorEastAsia" w:hAnsiTheme="minorEastAsia" w:hint="eastAsia"/>
          <w:color w:val="000000"/>
          <w:sz w:val="28"/>
          <w:szCs w:val="28"/>
        </w:rPr>
        <w:t>彰显个性，</w:t>
      </w:r>
      <w:r w:rsidRPr="0067587A">
        <w:rPr>
          <w:rFonts w:asciiTheme="minorEastAsia" w:eastAsiaTheme="minorEastAsia" w:hAnsiTheme="minorEastAsia"/>
          <w:color w:val="000000"/>
          <w:sz w:val="28"/>
          <w:szCs w:val="28"/>
        </w:rPr>
        <w:t>展示风采，成果丰硕。</w:t>
      </w:r>
    </w:p>
    <w:p w:rsidR="00035364" w:rsidRDefault="00035364" w:rsidP="002C50EF">
      <w:pPr>
        <w:widowControl/>
        <w:spacing w:line="360" w:lineRule="auto"/>
        <w:ind w:firstLineChars="100" w:firstLine="28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“满天星”合唱社团在常州市和新北区合唱比赛中均荣获一等奖。</w:t>
      </w:r>
    </w:p>
    <w:p w:rsidR="00087ACA" w:rsidRDefault="00035364" w:rsidP="00087ACA">
      <w:pPr>
        <w:widowControl/>
        <w:spacing w:line="360" w:lineRule="auto"/>
        <w:ind w:firstLineChars="100" w:firstLine="28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“小莱特”航模社团在新北区航模竞赛中荣获女子团体一等奖、男子团体</w:t>
      </w:r>
      <w:r w:rsidR="00087ACA">
        <w:rPr>
          <w:rFonts w:asciiTheme="minorEastAsia" w:hAnsiTheme="minorEastAsia" w:cstheme="minorEastAsia" w:hint="eastAsia"/>
          <w:kern w:val="0"/>
          <w:sz w:val="28"/>
          <w:szCs w:val="28"/>
        </w:rPr>
        <w:t>二等奖。3人获一等奖、4人获二等级。</w:t>
      </w:r>
    </w:p>
    <w:p w:rsidR="00087ACA" w:rsidRDefault="00087ACA" w:rsidP="00087ACA">
      <w:pPr>
        <w:ind w:firstLineChars="100" w:firstLine="280"/>
        <w:jc w:val="left"/>
        <w:rPr>
          <w:rFonts w:ascii="宋体" w:eastAsia="宋体" w:hAnsi="宋体" w:cs="宋体" w:hint="eastAsia"/>
          <w:color w:val="000000"/>
          <w:kern w:val="0"/>
          <w:sz w:val="28"/>
          <w:szCs w:val="28"/>
        </w:rPr>
      </w:pPr>
      <w:r w:rsidRPr="00087ACA">
        <w:rPr>
          <w:rFonts w:asciiTheme="minorEastAsia" w:hAnsiTheme="minorEastAsia" w:cstheme="minorEastAsia" w:hint="eastAsia"/>
          <w:kern w:val="0"/>
          <w:sz w:val="28"/>
          <w:szCs w:val="28"/>
        </w:rPr>
        <w:t>“</w:t>
      </w:r>
      <w:r w:rsidR="002C50EF" w:rsidRPr="00087ACA">
        <w:rPr>
          <w:rFonts w:asciiTheme="minorEastAsia" w:hAnsiTheme="minorEastAsia" w:cstheme="minorEastAsia" w:hint="eastAsia"/>
          <w:kern w:val="0"/>
          <w:sz w:val="28"/>
          <w:szCs w:val="28"/>
        </w:rPr>
        <w:t>龙城书画</w:t>
      </w:r>
      <w:r w:rsidRPr="00087ACA">
        <w:rPr>
          <w:rFonts w:asciiTheme="minorEastAsia" w:hAnsiTheme="minorEastAsia" w:cstheme="minorEastAsia" w:hint="eastAsia"/>
          <w:kern w:val="0"/>
          <w:sz w:val="28"/>
          <w:szCs w:val="28"/>
        </w:rPr>
        <w:t>”</w:t>
      </w:r>
      <w:r w:rsidR="002C50EF" w:rsidRPr="00087ACA">
        <w:rPr>
          <w:rFonts w:asciiTheme="minorEastAsia" w:hAnsiTheme="minorEastAsia" w:cstheme="minorEastAsia" w:hint="eastAsia"/>
          <w:kern w:val="0"/>
          <w:sz w:val="28"/>
          <w:szCs w:val="28"/>
        </w:rPr>
        <w:t>社团</w:t>
      </w:r>
      <w:r w:rsidRPr="00087ACA">
        <w:rPr>
          <w:rFonts w:ascii="宋体" w:eastAsia="宋体" w:hAnsi="宋体" w:cs="宋体"/>
          <w:color w:val="000000"/>
          <w:kern w:val="0"/>
          <w:sz w:val="28"/>
          <w:szCs w:val="28"/>
        </w:rPr>
        <w:t>杨景麟</w:t>
      </w:r>
      <w:r w:rsidRPr="00087ACA">
        <w:rPr>
          <w:rFonts w:ascii="宋体" w:eastAsia="宋体" w:hAnsi="宋体" w:cs="宋体" w:hint="eastAsia"/>
          <w:color w:val="000000"/>
          <w:kern w:val="0"/>
          <w:sz w:val="28"/>
          <w:szCs w:val="28"/>
        </w:rPr>
        <w:t>同学</w:t>
      </w:r>
      <w:r w:rsidRPr="00087ACA">
        <w:rPr>
          <w:rFonts w:ascii="宋体" w:eastAsia="宋体" w:hAnsi="宋体" w:cs="宋体"/>
          <w:color w:val="000000"/>
          <w:kern w:val="0"/>
          <w:sz w:val="28"/>
          <w:szCs w:val="28"/>
        </w:rPr>
        <w:t>《登月计划》，在2023年新北区中小学生信息素养提升实践活动中获二等奖，吴韵涵“新北书韵”主题绘书签大赛</w:t>
      </w:r>
      <w:r>
        <w:rPr>
          <w:rFonts w:ascii="宋体" w:eastAsia="宋体" w:hAnsi="宋体" w:cs="宋体"/>
          <w:color w:val="000000"/>
          <w:kern w:val="0"/>
          <w:sz w:val="28"/>
          <w:szCs w:val="28"/>
        </w:rPr>
        <w:t>获一等奖。</w:t>
      </w:r>
    </w:p>
    <w:p w:rsidR="00087ACA" w:rsidRPr="00087ACA" w:rsidRDefault="00087ACA" w:rsidP="00087ACA">
      <w:pPr>
        <w:ind w:firstLineChars="100" w:firstLine="280"/>
        <w:jc w:val="left"/>
        <w:rPr>
          <w:rFonts w:ascii="宋体" w:eastAsia="宋体" w:hAnsi="宋体" w:cs="宋体"/>
          <w:color w:val="000000"/>
          <w:kern w:val="0"/>
          <w:sz w:val="28"/>
          <w:szCs w:val="28"/>
        </w:rPr>
      </w:pPr>
      <w:r w:rsidRPr="00087ACA">
        <w:rPr>
          <w:rFonts w:ascii="宋体" w:eastAsia="宋体" w:hAnsi="宋体" w:cs="宋体"/>
          <w:color w:val="000000"/>
          <w:kern w:val="0"/>
          <w:sz w:val="28"/>
          <w:szCs w:val="28"/>
        </w:rPr>
        <w:t>“小超人”篮球社团在新北区篮球比赛中获三等奖。</w:t>
      </w:r>
    </w:p>
    <w:p w:rsidR="002C50EF" w:rsidRPr="00EA0684" w:rsidRDefault="002C50EF" w:rsidP="00087ACA">
      <w:pPr>
        <w:spacing w:line="360" w:lineRule="auto"/>
        <w:ind w:firstLineChars="100" w:firstLine="280"/>
        <w:rPr>
          <w:rFonts w:ascii="宋体" w:hAnsi="宋体" w:cs="宋体"/>
          <w:kern w:val="0"/>
          <w:sz w:val="28"/>
          <w:szCs w:val="28"/>
        </w:rPr>
      </w:pPr>
      <w:r w:rsidRPr="00612C93">
        <w:rPr>
          <w:rFonts w:asciiTheme="minorEastAsia" w:hAnsiTheme="minorEastAsia" w:hint="eastAsia"/>
          <w:sz w:val="28"/>
          <w:szCs w:val="28"/>
        </w:rPr>
        <w:t>回顾</w:t>
      </w:r>
      <w:r w:rsidR="00087ACA">
        <w:rPr>
          <w:rFonts w:asciiTheme="minorEastAsia" w:hAnsiTheme="minorEastAsia" w:hint="eastAsia"/>
          <w:sz w:val="28"/>
          <w:szCs w:val="28"/>
        </w:rPr>
        <w:t>本学期</w:t>
      </w:r>
      <w:r w:rsidRPr="00612C93">
        <w:rPr>
          <w:rFonts w:asciiTheme="minorEastAsia" w:hAnsiTheme="minorEastAsia" w:hint="eastAsia"/>
          <w:sz w:val="28"/>
          <w:szCs w:val="28"/>
        </w:rPr>
        <w:t>，综合组团队虽然取得了一些成绩。</w:t>
      </w:r>
      <w:r w:rsidR="00E02C4B">
        <w:rPr>
          <w:rFonts w:ascii="宋体" w:hAnsi="宋体" w:cs="宋体" w:hint="eastAsia"/>
          <w:kern w:val="0"/>
          <w:sz w:val="28"/>
          <w:szCs w:val="28"/>
        </w:rPr>
        <w:t>面对未来的新挑战，面对领导和同事们的热情鼓励和鞭策，</w:t>
      </w:r>
      <w:r w:rsidRPr="00612C93">
        <w:rPr>
          <w:rFonts w:ascii="宋体" w:hAnsi="宋体" w:cs="宋体" w:hint="eastAsia"/>
          <w:kern w:val="0"/>
          <w:sz w:val="28"/>
          <w:szCs w:val="28"/>
        </w:rPr>
        <w:t>综合组团队将在以下几个方面</w:t>
      </w:r>
      <w:r>
        <w:rPr>
          <w:rFonts w:ascii="宋体" w:hAnsi="宋体" w:cs="宋体" w:hint="eastAsia"/>
          <w:kern w:val="0"/>
          <w:sz w:val="28"/>
          <w:szCs w:val="28"/>
        </w:rPr>
        <w:t>作出规划：</w:t>
      </w:r>
    </w:p>
    <w:p w:rsidR="002C50EF" w:rsidRPr="00601720" w:rsidRDefault="002C50EF" w:rsidP="002C50EF">
      <w:pPr>
        <w:spacing w:line="360" w:lineRule="auto"/>
        <w:ind w:firstLineChars="100" w:firstLine="280"/>
        <w:rPr>
          <w:rFonts w:ascii="宋体" w:hAnsi="宋体" w:cs="宋体"/>
          <w:kern w:val="0"/>
          <w:sz w:val="28"/>
          <w:szCs w:val="28"/>
        </w:rPr>
      </w:pPr>
      <w:r>
        <w:rPr>
          <w:rFonts w:ascii="宋体" w:hAnsi="宋体" w:cs="宋体" w:hint="eastAsia"/>
          <w:kern w:val="0"/>
          <w:sz w:val="28"/>
          <w:szCs w:val="28"/>
        </w:rPr>
        <w:t>1、</w:t>
      </w:r>
      <w:r w:rsidRPr="00601720">
        <w:rPr>
          <w:rFonts w:ascii="宋体" w:hAnsi="宋体" w:cs="宋体" w:hint="eastAsia"/>
          <w:kern w:val="0"/>
          <w:sz w:val="28"/>
          <w:szCs w:val="28"/>
        </w:rPr>
        <w:t>青年教师的培养要功在平时，要以基本功竞赛和展示活动来促进老师们养成读书的习惯、专研教材的习惯、反思的习惯。因此，下学期活动的形式要更加多样。结合市区基本功竞赛的要求，从实战出发，让青年教师在不断的锤炼中成长。</w:t>
      </w:r>
    </w:p>
    <w:p w:rsidR="002C50EF" w:rsidRPr="00601720" w:rsidRDefault="002C50EF" w:rsidP="002C50EF">
      <w:pPr>
        <w:spacing w:line="360" w:lineRule="auto"/>
        <w:ind w:firstLineChars="100" w:firstLine="280"/>
        <w:rPr>
          <w:rFonts w:ascii="宋体" w:hAnsi="宋体" w:cs="宋体"/>
          <w:kern w:val="0"/>
          <w:sz w:val="28"/>
          <w:szCs w:val="28"/>
        </w:rPr>
      </w:pPr>
      <w:r>
        <w:rPr>
          <w:rFonts w:ascii="宋体" w:hAnsi="宋体" w:cs="宋体" w:hint="eastAsia"/>
          <w:kern w:val="0"/>
          <w:sz w:val="28"/>
          <w:szCs w:val="28"/>
        </w:rPr>
        <w:t>2、</w:t>
      </w:r>
      <w:r w:rsidRPr="00601720">
        <w:rPr>
          <w:rFonts w:ascii="宋体" w:hAnsi="宋体" w:cs="宋体" w:hint="eastAsia"/>
          <w:kern w:val="0"/>
          <w:sz w:val="28"/>
          <w:szCs w:val="28"/>
        </w:rPr>
        <w:t>针对老师们专业发展的薄弱环节-课题研究，综合组将在下学期</w:t>
      </w:r>
    </w:p>
    <w:p w:rsidR="002C50EF" w:rsidRDefault="002C50EF" w:rsidP="002C50EF">
      <w:pPr>
        <w:spacing w:line="360" w:lineRule="auto"/>
        <w:rPr>
          <w:rFonts w:asciiTheme="minorEastAsia" w:hAnsiTheme="minorEastAsia"/>
          <w:sz w:val="28"/>
          <w:szCs w:val="28"/>
        </w:rPr>
      </w:pPr>
      <w:r>
        <w:rPr>
          <w:rFonts w:asciiTheme="minorEastAsia" w:hAnsiTheme="minorEastAsia" w:hint="eastAsia"/>
          <w:sz w:val="28"/>
          <w:szCs w:val="28"/>
        </w:rPr>
        <w:t>将加强个人微型课题过程性实施的管控，每月定期开展个人微型课题研究交流会，真正把课题研究落到实处。</w:t>
      </w:r>
    </w:p>
    <w:p w:rsidR="002C50EF" w:rsidRDefault="002C50EF" w:rsidP="002C50EF">
      <w:pPr>
        <w:spacing w:line="360" w:lineRule="auto"/>
        <w:ind w:firstLineChars="100" w:firstLine="280"/>
        <w:rPr>
          <w:rFonts w:asciiTheme="minorEastAsia" w:hAnsiTheme="minorEastAsia"/>
          <w:sz w:val="28"/>
          <w:szCs w:val="28"/>
        </w:rPr>
      </w:pPr>
      <w:r>
        <w:rPr>
          <w:rFonts w:asciiTheme="minorEastAsia" w:hAnsiTheme="minorEastAsia" w:hint="eastAsia"/>
          <w:sz w:val="28"/>
          <w:szCs w:val="28"/>
        </w:rPr>
        <w:t>3、社团活动要注重平时训练，扎实有效开展活动，以点带面，面向全体学生，让每个孩子都有发展，全面提升孟小中医娃的素养！</w:t>
      </w:r>
    </w:p>
    <w:p w:rsidR="006E486B" w:rsidRPr="00E02C4B" w:rsidRDefault="00E02C4B" w:rsidP="00E02C4B">
      <w:pPr>
        <w:spacing w:line="360" w:lineRule="auto"/>
        <w:jc w:val="right"/>
        <w:rPr>
          <w:rFonts w:asciiTheme="minorEastAsia" w:hAnsiTheme="minorEastAsia"/>
          <w:sz w:val="28"/>
          <w:szCs w:val="28"/>
        </w:rPr>
      </w:pPr>
      <w:r>
        <w:rPr>
          <w:rFonts w:asciiTheme="minorEastAsia" w:hAnsiTheme="minorEastAsia" w:hint="eastAsia"/>
          <w:sz w:val="28"/>
          <w:szCs w:val="28"/>
        </w:rPr>
        <w:t>2023-6-20</w:t>
      </w:r>
    </w:p>
    <w:sectPr w:rsidR="006E486B" w:rsidRPr="00E02C4B" w:rsidSect="00F82E5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924" w:rsidRDefault="00020924" w:rsidP="007D6248">
      <w:r>
        <w:separator/>
      </w:r>
    </w:p>
  </w:endnote>
  <w:endnote w:type="continuationSeparator" w:id="1">
    <w:p w:rsidR="00020924" w:rsidRDefault="00020924" w:rsidP="007D6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261314"/>
      <w:docPartObj>
        <w:docPartGallery w:val="Page Numbers (Bottom of Page)"/>
        <w:docPartUnique/>
      </w:docPartObj>
    </w:sdtPr>
    <w:sdtContent>
      <w:sdt>
        <w:sdtPr>
          <w:id w:val="171357217"/>
          <w:docPartObj>
            <w:docPartGallery w:val="Page Numbers (Top of Page)"/>
            <w:docPartUnique/>
          </w:docPartObj>
        </w:sdtPr>
        <w:sdtContent>
          <w:p w:rsidR="007D6248" w:rsidRDefault="007D6248">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7D6248" w:rsidRDefault="007D62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924" w:rsidRDefault="00020924" w:rsidP="007D6248">
      <w:r>
        <w:separator/>
      </w:r>
    </w:p>
  </w:footnote>
  <w:footnote w:type="continuationSeparator" w:id="1">
    <w:p w:rsidR="00020924" w:rsidRDefault="00020924" w:rsidP="007D6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E6BC1"/>
    <w:multiLevelType w:val="hybridMultilevel"/>
    <w:tmpl w:val="320E9D38"/>
    <w:lvl w:ilvl="0" w:tplc="DE9CAF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0EF"/>
    <w:rsid w:val="00020924"/>
    <w:rsid w:val="00035364"/>
    <w:rsid w:val="00087ACA"/>
    <w:rsid w:val="002C50EF"/>
    <w:rsid w:val="003D480A"/>
    <w:rsid w:val="006422FD"/>
    <w:rsid w:val="0067023C"/>
    <w:rsid w:val="006759CF"/>
    <w:rsid w:val="006E486B"/>
    <w:rsid w:val="007D6248"/>
    <w:rsid w:val="00E02C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0EF"/>
    <w:pPr>
      <w:ind w:firstLineChars="200" w:firstLine="420"/>
    </w:pPr>
  </w:style>
  <w:style w:type="paragraph" w:styleId="a4">
    <w:name w:val="Normal (Web)"/>
    <w:basedOn w:val="a"/>
    <w:rsid w:val="002C50E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7D62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D6248"/>
    <w:rPr>
      <w:sz w:val="18"/>
      <w:szCs w:val="18"/>
    </w:rPr>
  </w:style>
  <w:style w:type="paragraph" w:styleId="a6">
    <w:name w:val="footer"/>
    <w:basedOn w:val="a"/>
    <w:link w:val="Char0"/>
    <w:uiPriority w:val="99"/>
    <w:unhideWhenUsed/>
    <w:rsid w:val="007D6248"/>
    <w:pPr>
      <w:tabs>
        <w:tab w:val="center" w:pos="4153"/>
        <w:tab w:val="right" w:pos="8306"/>
      </w:tabs>
      <w:snapToGrid w:val="0"/>
      <w:jc w:val="left"/>
    </w:pPr>
    <w:rPr>
      <w:sz w:val="18"/>
      <w:szCs w:val="18"/>
    </w:rPr>
  </w:style>
  <w:style w:type="character" w:customStyle="1" w:styleId="Char0">
    <w:name w:val="页脚 Char"/>
    <w:basedOn w:val="a0"/>
    <w:link w:val="a6"/>
    <w:uiPriority w:val="99"/>
    <w:rsid w:val="007D6248"/>
    <w:rPr>
      <w:sz w:val="18"/>
      <w:szCs w:val="18"/>
    </w:rPr>
  </w:style>
</w:styles>
</file>

<file path=word/webSettings.xml><?xml version="1.0" encoding="utf-8"?>
<w:webSettings xmlns:r="http://schemas.openxmlformats.org/officeDocument/2006/relationships" xmlns:w="http://schemas.openxmlformats.org/wordprocessingml/2006/main">
  <w:divs>
    <w:div w:id="223181163">
      <w:bodyDiv w:val="1"/>
      <w:marLeft w:val="0"/>
      <w:marRight w:val="0"/>
      <w:marTop w:val="0"/>
      <w:marBottom w:val="0"/>
      <w:divBdr>
        <w:top w:val="none" w:sz="0" w:space="0" w:color="auto"/>
        <w:left w:val="none" w:sz="0" w:space="0" w:color="auto"/>
        <w:bottom w:val="none" w:sz="0" w:space="0" w:color="auto"/>
        <w:right w:val="none" w:sz="0" w:space="0" w:color="auto"/>
      </w:divBdr>
    </w:div>
    <w:div w:id="420878086">
      <w:bodyDiv w:val="1"/>
      <w:marLeft w:val="0"/>
      <w:marRight w:val="0"/>
      <w:marTop w:val="0"/>
      <w:marBottom w:val="0"/>
      <w:divBdr>
        <w:top w:val="none" w:sz="0" w:space="0" w:color="auto"/>
        <w:left w:val="none" w:sz="0" w:space="0" w:color="auto"/>
        <w:bottom w:val="none" w:sz="0" w:space="0" w:color="auto"/>
        <w:right w:val="none" w:sz="0" w:space="0" w:color="auto"/>
      </w:divBdr>
    </w:div>
    <w:div w:id="828639431">
      <w:bodyDiv w:val="1"/>
      <w:marLeft w:val="0"/>
      <w:marRight w:val="0"/>
      <w:marTop w:val="0"/>
      <w:marBottom w:val="0"/>
      <w:divBdr>
        <w:top w:val="none" w:sz="0" w:space="0" w:color="auto"/>
        <w:left w:val="none" w:sz="0" w:space="0" w:color="auto"/>
        <w:bottom w:val="none" w:sz="0" w:space="0" w:color="auto"/>
        <w:right w:val="none" w:sz="0" w:space="0" w:color="auto"/>
      </w:divBdr>
    </w:div>
    <w:div w:id="1130199652">
      <w:bodyDiv w:val="1"/>
      <w:marLeft w:val="0"/>
      <w:marRight w:val="0"/>
      <w:marTop w:val="0"/>
      <w:marBottom w:val="0"/>
      <w:divBdr>
        <w:top w:val="none" w:sz="0" w:space="0" w:color="auto"/>
        <w:left w:val="none" w:sz="0" w:space="0" w:color="auto"/>
        <w:bottom w:val="none" w:sz="0" w:space="0" w:color="auto"/>
        <w:right w:val="none" w:sz="0" w:space="0" w:color="auto"/>
      </w:divBdr>
    </w:div>
    <w:div w:id="1171603120">
      <w:bodyDiv w:val="1"/>
      <w:marLeft w:val="0"/>
      <w:marRight w:val="0"/>
      <w:marTop w:val="0"/>
      <w:marBottom w:val="0"/>
      <w:divBdr>
        <w:top w:val="none" w:sz="0" w:space="0" w:color="auto"/>
        <w:left w:val="none" w:sz="0" w:space="0" w:color="auto"/>
        <w:bottom w:val="none" w:sz="0" w:space="0" w:color="auto"/>
        <w:right w:val="none" w:sz="0" w:space="0" w:color="auto"/>
      </w:divBdr>
    </w:div>
    <w:div w:id="1176270190">
      <w:bodyDiv w:val="1"/>
      <w:marLeft w:val="0"/>
      <w:marRight w:val="0"/>
      <w:marTop w:val="0"/>
      <w:marBottom w:val="0"/>
      <w:divBdr>
        <w:top w:val="none" w:sz="0" w:space="0" w:color="auto"/>
        <w:left w:val="none" w:sz="0" w:space="0" w:color="auto"/>
        <w:bottom w:val="none" w:sz="0" w:space="0" w:color="auto"/>
        <w:right w:val="none" w:sz="0" w:space="0" w:color="auto"/>
      </w:divBdr>
    </w:div>
    <w:div w:id="1296525318">
      <w:bodyDiv w:val="1"/>
      <w:marLeft w:val="0"/>
      <w:marRight w:val="0"/>
      <w:marTop w:val="0"/>
      <w:marBottom w:val="0"/>
      <w:divBdr>
        <w:top w:val="none" w:sz="0" w:space="0" w:color="auto"/>
        <w:left w:val="none" w:sz="0" w:space="0" w:color="auto"/>
        <w:bottom w:val="none" w:sz="0" w:space="0" w:color="auto"/>
        <w:right w:val="none" w:sz="0" w:space="0" w:color="auto"/>
      </w:divBdr>
    </w:div>
    <w:div w:id="1547377370">
      <w:bodyDiv w:val="1"/>
      <w:marLeft w:val="0"/>
      <w:marRight w:val="0"/>
      <w:marTop w:val="0"/>
      <w:marBottom w:val="0"/>
      <w:divBdr>
        <w:top w:val="none" w:sz="0" w:space="0" w:color="auto"/>
        <w:left w:val="none" w:sz="0" w:space="0" w:color="auto"/>
        <w:bottom w:val="none" w:sz="0" w:space="0" w:color="auto"/>
        <w:right w:val="none" w:sz="0" w:space="0" w:color="auto"/>
      </w:divBdr>
    </w:div>
    <w:div w:id="1781602543">
      <w:bodyDiv w:val="1"/>
      <w:marLeft w:val="0"/>
      <w:marRight w:val="0"/>
      <w:marTop w:val="0"/>
      <w:marBottom w:val="0"/>
      <w:divBdr>
        <w:top w:val="none" w:sz="0" w:space="0" w:color="auto"/>
        <w:left w:val="none" w:sz="0" w:space="0" w:color="auto"/>
        <w:bottom w:val="none" w:sz="0" w:space="0" w:color="auto"/>
        <w:right w:val="none" w:sz="0" w:space="0" w:color="auto"/>
      </w:divBdr>
    </w:div>
    <w:div w:id="1881700855">
      <w:bodyDiv w:val="1"/>
      <w:marLeft w:val="0"/>
      <w:marRight w:val="0"/>
      <w:marTop w:val="0"/>
      <w:marBottom w:val="0"/>
      <w:divBdr>
        <w:top w:val="none" w:sz="0" w:space="0" w:color="auto"/>
        <w:left w:val="none" w:sz="0" w:space="0" w:color="auto"/>
        <w:bottom w:val="none" w:sz="0" w:space="0" w:color="auto"/>
        <w:right w:val="none" w:sz="0" w:space="0" w:color="auto"/>
      </w:divBdr>
    </w:div>
    <w:div w:id="21058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2023-06-20T01:27:00Z</dcterms:created>
  <dcterms:modified xsi:type="dcterms:W3CDTF">2023-06-20T02:52:00Z</dcterms:modified>
</cp:coreProperties>
</file>