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D279" w14:textId="77777777" w:rsidR="00795277" w:rsidRPr="00795277" w:rsidRDefault="00795277" w:rsidP="00795277">
      <w:pPr>
        <w:jc w:val="center"/>
        <w:rPr>
          <w:rFonts w:ascii="宋体" w:eastAsia="宋体" w:hAnsi="宋体"/>
          <w:b/>
          <w:bCs/>
          <w:sz w:val="30"/>
          <w:szCs w:val="30"/>
        </w:rPr>
      </w:pPr>
      <w:r w:rsidRPr="00795277">
        <w:rPr>
          <w:rFonts w:ascii="宋体" w:eastAsia="宋体" w:hAnsi="宋体" w:hint="eastAsia"/>
          <w:b/>
          <w:bCs/>
          <w:sz w:val="30"/>
          <w:szCs w:val="30"/>
        </w:rPr>
        <w:t>关于小学数学课堂实施画图教学有效策略的研究课题研究阶段性计划</w:t>
      </w:r>
    </w:p>
    <w:p w14:paraId="21A19965" w14:textId="30F462E9" w:rsidR="00795277" w:rsidRPr="00795277" w:rsidRDefault="00795277" w:rsidP="00795277">
      <w:pPr>
        <w:jc w:val="center"/>
        <w:rPr>
          <w:rFonts w:ascii="宋体" w:eastAsia="宋体" w:hAnsi="宋体"/>
          <w:b/>
          <w:bCs/>
          <w:sz w:val="30"/>
          <w:szCs w:val="30"/>
        </w:rPr>
      </w:pPr>
      <w:r w:rsidRPr="00795277">
        <w:rPr>
          <w:rFonts w:ascii="宋体" w:eastAsia="宋体" w:hAnsi="宋体"/>
          <w:b/>
          <w:bCs/>
          <w:sz w:val="30"/>
          <w:szCs w:val="30"/>
        </w:rPr>
        <w:t>202</w:t>
      </w:r>
      <w:r w:rsidR="007D32D8">
        <w:rPr>
          <w:rFonts w:ascii="宋体" w:eastAsia="宋体" w:hAnsi="宋体"/>
          <w:b/>
          <w:bCs/>
          <w:sz w:val="30"/>
          <w:szCs w:val="30"/>
        </w:rPr>
        <w:t>2</w:t>
      </w:r>
      <w:r w:rsidRPr="00795277">
        <w:rPr>
          <w:rFonts w:ascii="宋体" w:eastAsia="宋体" w:hAnsi="宋体"/>
          <w:b/>
          <w:bCs/>
          <w:sz w:val="30"/>
          <w:szCs w:val="30"/>
        </w:rPr>
        <w:t>----20</w:t>
      </w:r>
      <w:r w:rsidR="007D32D8">
        <w:rPr>
          <w:rFonts w:ascii="宋体" w:eastAsia="宋体" w:hAnsi="宋体"/>
          <w:b/>
          <w:bCs/>
          <w:sz w:val="30"/>
          <w:szCs w:val="30"/>
        </w:rPr>
        <w:t>23</w:t>
      </w:r>
      <w:r w:rsidRPr="00795277">
        <w:rPr>
          <w:rFonts w:ascii="宋体" w:eastAsia="宋体" w:hAnsi="宋体"/>
          <w:b/>
          <w:bCs/>
          <w:sz w:val="30"/>
          <w:szCs w:val="30"/>
        </w:rPr>
        <w:t>第二学期</w:t>
      </w:r>
    </w:p>
    <w:p w14:paraId="6E8A967A" w14:textId="5B2B27C5" w:rsidR="00795277" w:rsidRPr="00795277" w:rsidRDefault="00795277" w:rsidP="00795277">
      <w:pPr>
        <w:spacing w:line="360" w:lineRule="auto"/>
        <w:rPr>
          <w:rFonts w:ascii="宋体" w:eastAsia="宋体" w:hAnsi="宋体"/>
          <w:sz w:val="24"/>
          <w:szCs w:val="24"/>
        </w:rPr>
      </w:pPr>
      <w:r w:rsidRPr="00795277">
        <w:rPr>
          <w:rFonts w:ascii="宋体" w:eastAsia="宋体" w:hAnsi="宋体" w:hint="eastAsia"/>
          <w:sz w:val="24"/>
          <w:szCs w:val="24"/>
        </w:rPr>
        <w:t>一、指导思想</w:t>
      </w:r>
    </w:p>
    <w:p w14:paraId="22033201" w14:textId="69C9673E" w:rsidR="006C7CE8" w:rsidRPr="00795277" w:rsidRDefault="006C7CE8"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数学是抽象性、逻辑性和应用性极强的学科。在小学阶段，小学生认识水平有限，他们的思维正处于由具体形象思维为主，逐步走向逻辑思维为主要形式过渡，尤其是低年级的学生，他们对一些抽象的文字、符号的理解可能会发生一些困难，如果适时的让他们自己在纸上涂一涂、画一画，通过画图把一些抽象的数学问题具体化，把一些复杂的问题简单化，从而拓展学生解决问题的思路，帮助他们找到解决问题的关键。常用的画图的方法有：直观图、示意图、线段图、树图、集合图等。例如三下的“重叠问题”，文字表述比较抽象，学生往往不能很快理清题意，而利用韦恩图，一目了然，能帮助学生直观形象地理解题意，调动各种感官参与审题活动，有助于快速理解题意、正确分析数量关系，从而正确解决问题。又例如在一个单元的复习整理时，可以把这一单元的知识用树图或集合图来表示。总之画图在小学数学教学中是必不可少的教学策略。</w:t>
      </w:r>
    </w:p>
    <w:p w14:paraId="7D7F6FA7" w14:textId="54A5EFBC" w:rsidR="00795277" w:rsidRPr="00795277" w:rsidRDefault="00795277" w:rsidP="00795277">
      <w:pPr>
        <w:spacing w:line="360" w:lineRule="auto"/>
        <w:rPr>
          <w:rFonts w:ascii="宋体" w:eastAsia="宋体" w:hAnsi="宋体"/>
          <w:sz w:val="24"/>
          <w:szCs w:val="24"/>
        </w:rPr>
      </w:pPr>
      <w:r w:rsidRPr="00795277">
        <w:rPr>
          <w:rFonts w:ascii="宋体" w:eastAsia="宋体" w:hAnsi="宋体" w:hint="eastAsia"/>
          <w:sz w:val="24"/>
          <w:szCs w:val="24"/>
        </w:rPr>
        <w:t>二、主要工作</w:t>
      </w:r>
    </w:p>
    <w:p w14:paraId="32F3C9AB" w14:textId="24327E23"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围绕课题目标，针对课题研究。从学生对画图策略的认识、意识、感受、使用情况等方面入手，选择有针对性的数学问题，进行系统的训练。主要利用本年级数学中的部分解决问题的题目，来帮助学生提高解决问題的能力，获得解决问题的成功体验。具体措施如下：</w:t>
      </w:r>
    </w:p>
    <w:p w14:paraId="259DFCE9" w14:textId="3E08F9EA" w:rsidR="00795277" w:rsidRPr="00795277" w:rsidRDefault="00795277" w:rsidP="00795277">
      <w:pPr>
        <w:spacing w:line="360" w:lineRule="auto"/>
        <w:ind w:firstLineChars="100" w:firstLine="240"/>
        <w:rPr>
          <w:rFonts w:ascii="宋体" w:eastAsia="宋体" w:hAnsi="宋体"/>
          <w:sz w:val="24"/>
          <w:szCs w:val="24"/>
        </w:rPr>
      </w:pPr>
      <w:r w:rsidRPr="00795277">
        <w:rPr>
          <w:rFonts w:ascii="宋体" w:eastAsia="宋体" w:hAnsi="宋体" w:hint="eastAsia"/>
          <w:sz w:val="24"/>
          <w:szCs w:val="24"/>
        </w:rPr>
        <w:t>（一</w:t>
      </w:r>
      <w:r w:rsidRPr="00795277">
        <w:rPr>
          <w:rFonts w:ascii="宋体" w:eastAsia="宋体" w:hAnsi="宋体"/>
          <w:sz w:val="24"/>
          <w:szCs w:val="24"/>
        </w:rPr>
        <w:t>）引导学生体会画图的价值和作用</w:t>
      </w:r>
    </w:p>
    <w:p w14:paraId="38FC4F23" w14:textId="77777777"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sz w:val="24"/>
          <w:szCs w:val="24"/>
        </w:rPr>
        <w:t>1、尝试在日常教学中渗透“画图策略”</w:t>
      </w:r>
    </w:p>
    <w:p w14:paraId="4274B90C" w14:textId="20D28BEA"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引导学生体会画图策略的作用，我们可以尝试在日常教学中渗透“画图法”。通过这一方法，帮助学生不断体会画图的价值和作用。如我们可以尝试创设问题情境，使学生产生画图的需要。</w:t>
      </w:r>
    </w:p>
    <w:p w14:paraId="12EBD834" w14:textId="77777777"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sz w:val="24"/>
          <w:szCs w:val="24"/>
        </w:rPr>
        <w:t>2、把握时机.使学生切实体会到画图的作用</w:t>
      </w:r>
    </w:p>
    <w:p w14:paraId="7CD20A5E" w14:textId="13BAB7BA"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我觉得要教学要真正做到培养学生运用画</w:t>
      </w:r>
      <w:r w:rsidRPr="00795277">
        <w:rPr>
          <w:rFonts w:ascii="宋体" w:eastAsia="宋体" w:hAnsi="宋体"/>
          <w:sz w:val="24"/>
          <w:szCs w:val="24"/>
        </w:rPr>
        <w:t>图策略解决问题的能力，不是在加深问题的难度上下功夫，而是要通过有代表性的又为学生容易接受的题目，着</w:t>
      </w:r>
      <w:r w:rsidRPr="00795277">
        <w:rPr>
          <w:rFonts w:ascii="宋体" w:eastAsia="宋体" w:hAnsi="宋体" w:hint="eastAsia"/>
          <w:sz w:val="24"/>
          <w:szCs w:val="24"/>
        </w:rPr>
        <w:t>重</w:t>
      </w:r>
      <w:r w:rsidRPr="00795277">
        <w:rPr>
          <w:rFonts w:ascii="宋体" w:eastAsia="宋体" w:hAnsi="宋体"/>
          <w:sz w:val="24"/>
          <w:szCs w:val="24"/>
        </w:rPr>
        <w:lastRenderedPageBreak/>
        <w:t>培养学生的</w:t>
      </w:r>
      <w:r w:rsidRPr="00795277">
        <w:rPr>
          <w:rFonts w:ascii="宋体" w:eastAsia="宋体" w:hAnsi="宋体" w:hint="eastAsia"/>
          <w:sz w:val="24"/>
          <w:szCs w:val="24"/>
        </w:rPr>
        <w:t>画</w:t>
      </w:r>
      <w:r w:rsidRPr="00795277">
        <w:rPr>
          <w:rFonts w:ascii="宋体" w:eastAsia="宋体" w:hAnsi="宋体"/>
          <w:sz w:val="24"/>
          <w:szCs w:val="24"/>
        </w:rPr>
        <w:t>图策略，使学生能够产生迁移，这样即使遇到一些未解过的题目，学生经过</w:t>
      </w:r>
      <w:r w:rsidRPr="00795277">
        <w:rPr>
          <w:rFonts w:ascii="宋体" w:eastAsia="宋体" w:hAnsi="宋体" w:hint="eastAsia"/>
          <w:sz w:val="24"/>
          <w:szCs w:val="24"/>
        </w:rPr>
        <w:t>自</w:t>
      </w:r>
      <w:r w:rsidRPr="00795277">
        <w:rPr>
          <w:rFonts w:ascii="宋体" w:eastAsia="宋体" w:hAnsi="宋体"/>
          <w:sz w:val="24"/>
          <w:szCs w:val="24"/>
        </w:rPr>
        <w:t>己的画图、分析也能找出解答的方法。孩子在以后的解题中</w:t>
      </w:r>
      <w:r w:rsidRPr="00795277">
        <w:rPr>
          <w:rFonts w:ascii="宋体" w:eastAsia="宋体" w:hAnsi="宋体" w:hint="eastAsia"/>
          <w:sz w:val="24"/>
          <w:szCs w:val="24"/>
        </w:rPr>
        <w:t>自</w:t>
      </w:r>
      <w:r w:rsidRPr="00795277">
        <w:rPr>
          <w:rFonts w:ascii="宋体" w:eastAsia="宋体" w:hAnsi="宋体"/>
          <w:sz w:val="24"/>
          <w:szCs w:val="24"/>
        </w:rPr>
        <w:t>觉地使用。</w:t>
      </w:r>
    </w:p>
    <w:p w14:paraId="20E4C34B" w14:textId="314D4FE1"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（二）设立专门的课时，讲解画图技巧</w:t>
      </w:r>
    </w:p>
    <w:p w14:paraId="0324D391" w14:textId="0E297AC3"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画图有技巧，只有掌握了画图的方法，学生口然会在解决问题的过程中运用画图策略。画图的形式也不只限于线段图，教师可以鼓励学生用不同形式的图来解决问題。常见的数学图有：线段图、树图、集合图</w:t>
      </w:r>
      <w:r w:rsidRPr="00795277">
        <w:rPr>
          <w:rFonts w:ascii="宋体" w:eastAsia="宋体" w:hAnsi="宋体"/>
          <w:sz w:val="24"/>
          <w:szCs w:val="24"/>
        </w:rPr>
        <w:t>.示意图等.教师可以设立专门的课时，分别介绍这些不同的画图方法。</w:t>
      </w:r>
    </w:p>
    <w:p w14:paraId="24A54CDB" w14:textId="5DA20753"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（三</w:t>
      </w:r>
      <w:r w:rsidRPr="00795277">
        <w:rPr>
          <w:rFonts w:ascii="宋体" w:eastAsia="宋体" w:hAnsi="宋体"/>
          <w:sz w:val="24"/>
          <w:szCs w:val="24"/>
        </w:rPr>
        <w:t>）研究本年级哪些类型的题目适合用画图法来解决</w:t>
      </w:r>
    </w:p>
    <w:p w14:paraId="74824140" w14:textId="06276B55"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教学要真正做到培养学生运用画图策略解决问题的能力，不是在加深问題的难度上下功夫，而是要通过有代表性的又为学生容易接受的题目，着重培养学生的画图策略</w:t>
      </w:r>
      <w:r w:rsidRPr="00795277">
        <w:rPr>
          <w:rFonts w:ascii="宋体" w:eastAsia="宋体" w:hAnsi="宋体"/>
          <w:sz w:val="24"/>
          <w:szCs w:val="24"/>
        </w:rPr>
        <w:t>.使学生能够产生迁移，这样即使遇到一些未解过的题目，学生经过</w:t>
      </w:r>
      <w:r w:rsidRPr="00795277">
        <w:rPr>
          <w:rFonts w:ascii="宋体" w:eastAsia="宋体" w:hAnsi="宋体" w:hint="eastAsia"/>
          <w:sz w:val="24"/>
          <w:szCs w:val="24"/>
        </w:rPr>
        <w:t>自</w:t>
      </w:r>
      <w:r w:rsidRPr="00795277">
        <w:rPr>
          <w:rFonts w:ascii="宋体" w:eastAsia="宋体" w:hAnsi="宋体"/>
          <w:sz w:val="24"/>
          <w:szCs w:val="24"/>
        </w:rPr>
        <w:t>己的画图、分析也能找出解答的方法。因此.教师应设立专门的课时介绍哪些类型的题目适合用画图法来解决。</w:t>
      </w:r>
    </w:p>
    <w:p w14:paraId="440E3055" w14:textId="1A4C0B1A"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（四）研究使用画</w:t>
      </w:r>
      <w:r w:rsidRPr="00795277">
        <w:rPr>
          <w:rFonts w:ascii="宋体" w:eastAsia="宋体" w:hAnsi="宋体"/>
          <w:sz w:val="24"/>
          <w:szCs w:val="24"/>
        </w:rPr>
        <w:t>图策略时如何有效促进学生思维的发展</w:t>
      </w:r>
    </w:p>
    <w:p w14:paraId="6F60FEEC" w14:textId="44EB84A2"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让学生在图示和思考过程何来回沟通，体会“画图策略”对思维的外显功能及思维对其的依托需求。教师可以尝试让学生经历了把具体事例转换为图示语言，再把思维用语言表达，最后使得抽象思维初步形成。</w:t>
      </w:r>
    </w:p>
    <w:p w14:paraId="77209FF6" w14:textId="0070200E"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（五）画</w:t>
      </w:r>
      <w:r w:rsidRPr="00795277">
        <w:rPr>
          <w:rFonts w:ascii="宋体" w:eastAsia="宋体" w:hAnsi="宋体"/>
          <w:sz w:val="24"/>
          <w:szCs w:val="24"/>
        </w:rPr>
        <w:t>图策略与其他策略的联系</w:t>
      </w:r>
    </w:p>
    <w:p w14:paraId="39A5A6DD" w14:textId="77777777" w:rsidR="00795277" w:rsidRPr="00795277" w:rsidRDefault="00795277" w:rsidP="00795277">
      <w:pPr>
        <w:spacing w:line="360" w:lineRule="auto"/>
        <w:ind w:firstLineChars="200" w:firstLine="480"/>
        <w:rPr>
          <w:rFonts w:ascii="宋体" w:eastAsia="宋体" w:hAnsi="宋体"/>
          <w:sz w:val="24"/>
          <w:szCs w:val="24"/>
        </w:rPr>
      </w:pPr>
      <w:r w:rsidRPr="00795277">
        <w:rPr>
          <w:rFonts w:ascii="宋体" w:eastAsia="宋体" w:hAnsi="宋体" w:hint="eastAsia"/>
          <w:sz w:val="24"/>
          <w:szCs w:val="24"/>
        </w:rPr>
        <w:t>“形成解决问题的一些基木策略，体验解决问题策略的多样性，发展实践能力和创新精神”是《数学课程标准》确定的课程目标之一。学生有着不同的知识背景和思考角度，他们的差异是客观存在的</w:t>
      </w:r>
      <w:r w:rsidRPr="00795277">
        <w:rPr>
          <w:rFonts w:ascii="宋体" w:eastAsia="宋体" w:hAnsi="宋体"/>
          <w:sz w:val="24"/>
          <w:szCs w:val="24"/>
        </w:rPr>
        <w:t>.对同一个问题，由于学生的认知水平和认知风格的不同，常常会岀现不同的解題方法，这正是学生具有不同个性的体现。教学中，教师应鼓励学生用已自的经验大胆思维.经历数学知识的探索过程，寻求解决问题的途径。画图策略固然是一种很重要的解題策略，但在解决实际问题中要灵活应用，有时需要与其它策略相结合，才能充分发挥其作用，达到提高学生解决问题能力的效果</w:t>
      </w:r>
      <w:r w:rsidRPr="00795277">
        <w:rPr>
          <w:rFonts w:ascii="宋体" w:eastAsia="宋体" w:hAnsi="宋体" w:hint="eastAsia"/>
          <w:sz w:val="24"/>
          <w:szCs w:val="24"/>
        </w:rPr>
        <w:t>。</w:t>
      </w:r>
    </w:p>
    <w:p w14:paraId="710A8D5A" w14:textId="7CEAEA4B" w:rsidR="006C7CE8" w:rsidRPr="00795277" w:rsidRDefault="006C7CE8" w:rsidP="00795277">
      <w:pPr>
        <w:spacing w:line="360" w:lineRule="auto"/>
        <w:rPr>
          <w:rFonts w:ascii="宋体" w:eastAsia="宋体" w:hAnsi="宋体"/>
          <w:sz w:val="24"/>
          <w:szCs w:val="24"/>
        </w:rPr>
      </w:pPr>
      <w:r w:rsidRPr="00795277">
        <w:rPr>
          <w:rFonts w:ascii="宋体" w:eastAsia="宋体" w:hAnsi="宋体" w:hint="eastAsia"/>
          <w:sz w:val="24"/>
          <w:szCs w:val="24"/>
        </w:rPr>
        <w:t>二、本阶段需要完成的工作</w:t>
      </w:r>
    </w:p>
    <w:p w14:paraId="3CDDAC3B" w14:textId="77777777" w:rsidR="006C7CE8" w:rsidRPr="00795277" w:rsidRDefault="006C7CE8" w:rsidP="00795277">
      <w:pPr>
        <w:spacing w:line="360" w:lineRule="auto"/>
        <w:rPr>
          <w:rFonts w:ascii="宋体" w:eastAsia="宋体" w:hAnsi="宋体"/>
          <w:sz w:val="24"/>
          <w:szCs w:val="24"/>
        </w:rPr>
      </w:pPr>
      <w:r w:rsidRPr="00795277">
        <w:rPr>
          <w:rFonts w:ascii="宋体" w:eastAsia="宋体" w:hAnsi="宋体"/>
          <w:sz w:val="24"/>
          <w:szCs w:val="24"/>
        </w:rPr>
        <w:t>1.   组织分工， 制定方案，为课题研究有效地开展工作提供有力的保障。</w:t>
      </w:r>
    </w:p>
    <w:p w14:paraId="1F253B10" w14:textId="4CFA0316" w:rsidR="006C7CE8" w:rsidRPr="00795277" w:rsidRDefault="006C7CE8" w:rsidP="00795277">
      <w:pPr>
        <w:spacing w:line="360" w:lineRule="auto"/>
        <w:rPr>
          <w:rFonts w:ascii="宋体" w:eastAsia="宋体" w:hAnsi="宋体"/>
          <w:sz w:val="24"/>
          <w:szCs w:val="24"/>
        </w:rPr>
      </w:pPr>
      <w:r w:rsidRPr="00795277">
        <w:rPr>
          <w:rFonts w:ascii="宋体" w:eastAsia="宋体" w:hAnsi="宋体"/>
          <w:sz w:val="24"/>
          <w:szCs w:val="24"/>
        </w:rPr>
        <w:lastRenderedPageBreak/>
        <w:t>2。   组织课题组成员学习，研讨</w:t>
      </w:r>
      <w:r w:rsidRPr="00795277">
        <w:rPr>
          <w:rFonts w:ascii="宋体" w:eastAsia="宋体" w:hAnsi="宋体" w:hint="eastAsia"/>
          <w:sz w:val="24"/>
          <w:szCs w:val="24"/>
        </w:rPr>
        <w:t>画图</w:t>
      </w:r>
      <w:r w:rsidRPr="00795277">
        <w:rPr>
          <w:rFonts w:ascii="宋体" w:eastAsia="宋体" w:hAnsi="宋体"/>
          <w:sz w:val="24"/>
          <w:szCs w:val="24"/>
        </w:rPr>
        <w:t>教学指导思想，并分学段开展研讨活动,力求吃透理解教材编写意图.</w:t>
      </w:r>
    </w:p>
    <w:p w14:paraId="7257904E" w14:textId="77777777" w:rsidR="006C7CE8" w:rsidRPr="00795277" w:rsidRDefault="006C7CE8" w:rsidP="00795277">
      <w:pPr>
        <w:spacing w:line="360" w:lineRule="auto"/>
        <w:rPr>
          <w:rFonts w:ascii="宋体" w:eastAsia="宋体" w:hAnsi="宋体"/>
          <w:sz w:val="24"/>
          <w:szCs w:val="24"/>
        </w:rPr>
      </w:pPr>
      <w:r w:rsidRPr="00795277">
        <w:rPr>
          <w:rFonts w:ascii="宋体" w:eastAsia="宋体" w:hAnsi="宋体"/>
          <w:sz w:val="24"/>
          <w:szCs w:val="24"/>
        </w:rPr>
        <w:t>3. 课题组成员共同探讨各种方法、研究教学途径。</w:t>
      </w:r>
    </w:p>
    <w:p w14:paraId="2447E2B8" w14:textId="05477990" w:rsidR="006C7CE8" w:rsidRPr="00795277" w:rsidRDefault="006C7CE8" w:rsidP="00795277">
      <w:pPr>
        <w:spacing w:line="360" w:lineRule="auto"/>
        <w:rPr>
          <w:rFonts w:ascii="宋体" w:eastAsia="宋体" w:hAnsi="宋体"/>
          <w:sz w:val="24"/>
          <w:szCs w:val="24"/>
        </w:rPr>
      </w:pPr>
      <w:r w:rsidRPr="00795277">
        <w:rPr>
          <w:rFonts w:ascii="宋体" w:eastAsia="宋体" w:hAnsi="宋体" w:hint="eastAsia"/>
          <w:sz w:val="24"/>
          <w:szCs w:val="24"/>
        </w:rPr>
        <w:t>（</w:t>
      </w:r>
      <w:r w:rsidRPr="00795277">
        <w:rPr>
          <w:rFonts w:ascii="宋体" w:eastAsia="宋体" w:hAnsi="宋体"/>
          <w:sz w:val="24"/>
          <w:szCs w:val="24"/>
        </w:rPr>
        <w:t>1）、通过</w:t>
      </w:r>
      <w:r w:rsidRPr="00795277">
        <w:rPr>
          <w:rFonts w:ascii="宋体" w:eastAsia="宋体" w:hAnsi="宋体" w:hint="eastAsia"/>
          <w:sz w:val="24"/>
          <w:szCs w:val="24"/>
        </w:rPr>
        <w:t>数学</w:t>
      </w:r>
      <w:r w:rsidRPr="00795277">
        <w:rPr>
          <w:rFonts w:ascii="宋体" w:eastAsia="宋体" w:hAnsi="宋体"/>
          <w:sz w:val="24"/>
          <w:szCs w:val="24"/>
        </w:rPr>
        <w:t>教学活动，通过课堂展示课题研究的实效性。</w:t>
      </w:r>
    </w:p>
    <w:p w14:paraId="4BEB8F32" w14:textId="2E55339E" w:rsidR="007702C2" w:rsidRPr="00795277" w:rsidRDefault="006C7CE8" w:rsidP="00795277">
      <w:pPr>
        <w:spacing w:line="360" w:lineRule="auto"/>
        <w:rPr>
          <w:rFonts w:ascii="宋体" w:eastAsia="宋体" w:hAnsi="宋体"/>
          <w:sz w:val="24"/>
          <w:szCs w:val="24"/>
        </w:rPr>
      </w:pPr>
      <w:r w:rsidRPr="00795277">
        <w:rPr>
          <w:rFonts w:ascii="宋体" w:eastAsia="宋体" w:hAnsi="宋体" w:hint="eastAsia"/>
          <w:sz w:val="24"/>
          <w:szCs w:val="24"/>
        </w:rPr>
        <w:t>（</w:t>
      </w:r>
      <w:r w:rsidRPr="00795277">
        <w:rPr>
          <w:rFonts w:ascii="宋体" w:eastAsia="宋体" w:hAnsi="宋体"/>
          <w:sz w:val="24"/>
          <w:szCs w:val="24"/>
        </w:rPr>
        <w:t>2）、课题阶段研讨会</w:t>
      </w:r>
      <w:r w:rsidRPr="00795277">
        <w:rPr>
          <w:rFonts w:ascii="宋体" w:eastAsia="宋体" w:hAnsi="宋体" w:hint="eastAsia"/>
          <w:sz w:val="24"/>
          <w:szCs w:val="24"/>
        </w:rPr>
        <w:t>。</w:t>
      </w:r>
    </w:p>
    <w:sectPr w:rsidR="007702C2" w:rsidRPr="00795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02"/>
    <w:rsid w:val="006C7CE8"/>
    <w:rsid w:val="007702C2"/>
    <w:rsid w:val="00795277"/>
    <w:rsid w:val="007D32D8"/>
    <w:rsid w:val="00E0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77D"/>
  <w15:chartTrackingRefBased/>
  <w15:docId w15:val="{B016821A-9F77-4877-9088-51055002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1191997467@qq.com</dc:creator>
  <cp:keywords/>
  <dc:description/>
  <cp:lastModifiedBy>1191997467@qq.com</cp:lastModifiedBy>
  <cp:revision>3</cp:revision>
  <dcterms:created xsi:type="dcterms:W3CDTF">2023-06-19T10:16:00Z</dcterms:created>
  <dcterms:modified xsi:type="dcterms:W3CDTF">2023-06-19T11:02:00Z</dcterms:modified>
</cp:coreProperties>
</file>