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4"/>
          <w:szCs w:val="32"/>
          <w:vertAlign w:val="baseline"/>
          <w:lang w:val="en-US" w:eastAsia="zh-CN"/>
        </w:rPr>
      </w:pPr>
      <w:bookmarkStart w:id="0" w:name="_GoBack"/>
      <w:bookmarkEnd w:id="0"/>
      <w:r>
        <w:rPr>
          <w:rFonts w:hint="eastAsia"/>
          <w:sz w:val="24"/>
          <w:szCs w:val="32"/>
          <w:lang w:val="en-US" w:eastAsia="zh-CN"/>
        </w:rPr>
        <w:t>小学数学课</w:t>
      </w:r>
    </w:p>
    <w:tbl>
      <w:tblPr>
        <w:tblStyle w:val="3"/>
        <w:tblpPr w:leftFromText="180" w:rightFromText="180" w:vertAnchor="page" w:horzAnchor="page" w:tblpX="861" w:tblpY="1543"/>
        <w:tblOverlap w:val="never"/>
        <w:tblW w:w="10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3"/>
        <w:gridCol w:w="954"/>
        <w:gridCol w:w="3636"/>
        <w:gridCol w:w="1784"/>
        <w:gridCol w:w="1518"/>
        <w:gridCol w:w="14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1" w:hRule="atLeast"/>
        </w:trPr>
        <w:tc>
          <w:tcPr>
            <w:tcW w:w="953" w:type="dxa"/>
          </w:tcPr>
          <w:p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册数/单元</w:t>
            </w:r>
          </w:p>
        </w:tc>
        <w:tc>
          <w:tcPr>
            <w:tcW w:w="954" w:type="dxa"/>
          </w:tcPr>
          <w:p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教学内容</w:t>
            </w:r>
          </w:p>
        </w:tc>
        <w:tc>
          <w:tcPr>
            <w:tcW w:w="3636" w:type="dxa"/>
          </w:tcPr>
          <w:p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教学活动开展（简要活动设计或说明）</w:t>
            </w:r>
          </w:p>
        </w:tc>
        <w:tc>
          <w:tcPr>
            <w:tcW w:w="1784" w:type="dxa"/>
          </w:tcPr>
          <w:p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生成性学习资源</w:t>
            </w:r>
          </w:p>
          <w:p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（截图）</w:t>
            </w:r>
          </w:p>
        </w:tc>
        <w:tc>
          <w:tcPr>
            <w:tcW w:w="1518" w:type="dxa"/>
          </w:tcPr>
          <w:p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学生思维形态</w:t>
            </w:r>
          </w:p>
        </w:tc>
        <w:tc>
          <w:tcPr>
            <w:tcW w:w="1450" w:type="dxa"/>
          </w:tcPr>
          <w:p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交流互动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53" w:type="dxa"/>
          </w:tcPr>
          <w:p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六上第单元</w:t>
            </w:r>
          </w:p>
        </w:tc>
        <w:tc>
          <w:tcPr>
            <w:tcW w:w="954" w:type="dxa"/>
          </w:tcPr>
          <w:p>
            <w:pPr>
              <w:jc w:val="both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分数和整数相乘</w:t>
            </w:r>
          </w:p>
        </w:tc>
        <w:tc>
          <w:tcPr>
            <w:tcW w:w="3636" w:type="dxa"/>
          </w:tcPr>
          <w:p>
            <w:pPr>
              <w:jc w:val="left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  <w:t>活动</w:t>
            </w: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1</w:t>
            </w:r>
          </w:p>
          <w:p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070735" cy="1284605"/>
                  <wp:effectExtent l="0" t="0" r="5715" b="1079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735" cy="128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4" w:type="dxa"/>
          </w:tcPr>
          <w:p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106045</wp:posOffset>
                  </wp:positionV>
                  <wp:extent cx="1103630" cy="1408430"/>
                  <wp:effectExtent l="0" t="0" r="1270" b="1270"/>
                  <wp:wrapNone/>
                  <wp:docPr id="12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630" cy="140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8" w:type="dxa"/>
          </w:tcPr>
          <w:p>
            <w:pPr>
              <w:jc w:val="left"/>
              <w:rPr>
                <w:rFonts w:hint="eastAsia"/>
                <w:position w:val="-24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思维1：通过涂一涂，发展学生几何直观的能力，在图中体会3个</w:t>
            </w:r>
            <w:r>
              <w:rPr>
                <w:rFonts w:hint="eastAsia"/>
                <w:position w:val="-24"/>
                <w:sz w:val="21"/>
                <w:szCs w:val="21"/>
                <w:lang w:val="en-US" w:eastAsia="zh-CN"/>
              </w:rPr>
              <w:object>
                <v:shape id="_x0000_i1039" o:spt="75" type="#_x0000_t75" style="height:31pt;width:16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o:OLEObject Type="Embed" ProgID="Equation.KSEE3" ShapeID="_x0000_i1039" DrawAspect="Content" ObjectID="_1468075725" r:id="rId6">
                  <o:LockedField>false</o:LockedField>
                </o:OLEObject>
              </w:object>
            </w:r>
            <w:r>
              <w:rPr>
                <w:rFonts w:hint="eastAsia"/>
                <w:position w:val="-24"/>
                <w:sz w:val="21"/>
                <w:szCs w:val="21"/>
                <w:lang w:val="en-US" w:eastAsia="zh-CN"/>
              </w:rPr>
              <w:t>米是</w:t>
            </w:r>
            <w:r>
              <w:rPr>
                <w:rFonts w:hint="eastAsia"/>
                <w:position w:val="-24"/>
                <w:sz w:val="21"/>
                <w:szCs w:val="21"/>
                <w:lang w:val="en-US" w:eastAsia="zh-CN"/>
              </w:rPr>
              <w:object>
                <v:shape id="_x0000_i1040" o:spt="75" type="#_x0000_t75" style="height:31pt;width:16pt;" o:ole="t" filled="f" o:preferrelative="t" stroked="f" coordsize="21600,21600">
                  <v:path/>
                  <v:fill on="f" focussize="0,0"/>
                  <v:stroke on="f"/>
                  <v:imagedata r:id="rId9" o:title=""/>
                  <o:lock v:ext="edit" aspectratio="t"/>
                  <w10:wrap type="none"/>
                  <w10:anchorlock/>
                </v:shape>
                <o:OLEObject Type="Embed" ProgID="Equation.KSEE3" ShapeID="_x0000_i1040" DrawAspect="Content" ObjectID="_1468075726" r:id="rId8">
                  <o:LockedField>false</o:LockedField>
                </o:OLEObject>
              </w:object>
            </w:r>
            <w:r>
              <w:rPr>
                <w:rFonts w:hint="eastAsia"/>
                <w:position w:val="-24"/>
                <w:sz w:val="21"/>
                <w:szCs w:val="21"/>
                <w:lang w:val="en-US" w:eastAsia="zh-CN"/>
              </w:rPr>
              <w:t>米</w:t>
            </w:r>
          </w:p>
          <w:p>
            <w:pPr>
              <w:jc w:val="left"/>
              <w:rPr>
                <w:rFonts w:hint="eastAsia"/>
                <w:position w:val="-24"/>
                <w:sz w:val="21"/>
                <w:szCs w:val="21"/>
                <w:lang w:val="en-US" w:eastAsia="zh-CN"/>
              </w:rPr>
            </w:pPr>
          </w:p>
          <w:p>
            <w:pPr>
              <w:jc w:val="left"/>
              <w:rPr>
                <w:rFonts w:hint="eastAsia"/>
                <w:position w:val="-24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position w:val="-24"/>
                <w:sz w:val="21"/>
                <w:szCs w:val="21"/>
                <w:lang w:val="en-US" w:eastAsia="zh-CN"/>
              </w:rPr>
              <w:t>思维2：对比分析，感受几个相同分数相加的和也可以用乘法计算。</w:t>
            </w:r>
          </w:p>
          <w:p>
            <w:pPr>
              <w:jc w:val="left"/>
              <w:rPr>
                <w:rFonts w:hint="eastAsia"/>
                <w:position w:val="-24"/>
                <w:sz w:val="21"/>
                <w:szCs w:val="21"/>
                <w:lang w:val="en-US" w:eastAsia="zh-CN"/>
              </w:rPr>
            </w:pPr>
          </w:p>
          <w:p>
            <w:pPr>
              <w:jc w:val="left"/>
              <w:rPr>
                <w:rFonts w:hint="default"/>
                <w:position w:val="-24"/>
                <w:lang w:val="en-US" w:eastAsia="zh-CN"/>
              </w:rPr>
            </w:pPr>
            <w:r>
              <w:rPr>
                <w:rFonts w:hint="eastAsia"/>
                <w:position w:val="-24"/>
                <w:sz w:val="21"/>
                <w:szCs w:val="21"/>
                <w:lang w:val="en-US" w:eastAsia="zh-CN"/>
              </w:rPr>
              <w:t>思维3：内化提升。通过画图、对比，理解分数乘整数的算理和算法。</w:t>
            </w:r>
          </w:p>
        </w:tc>
        <w:tc>
          <w:tcPr>
            <w:tcW w:w="1450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1、师：有的同学用加法算式</w:t>
            </w:r>
            <w:r>
              <w:rPr>
                <w:rFonts w:hint="eastAsia"/>
                <w:position w:val="-24"/>
                <w:lang w:val="en-US" w:eastAsia="zh-CN"/>
              </w:rPr>
              <w:object>
                <v:shape id="_x0000_i1041" o:spt="75" type="#_x0000_t75" style="height:31pt;width:16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o:OLEObject Type="Embed" ProgID="Equation.KSEE3" ShapeID="_x0000_i1041" DrawAspect="Content" ObjectID="_1468075727" r:id="rId10">
                  <o:LockedField>false</o:LockedField>
                </o:OLEObject>
              </w:object>
            </w:r>
            <w:r>
              <w:rPr>
                <w:rFonts w:hint="eastAsia"/>
                <w:lang w:val="en-US" w:eastAsia="zh-CN"/>
              </w:rPr>
              <w:t>+</w:t>
            </w:r>
            <w:r>
              <w:rPr>
                <w:rFonts w:hint="eastAsia"/>
                <w:position w:val="-24"/>
                <w:lang w:val="en-US" w:eastAsia="zh-CN"/>
              </w:rPr>
              <w:object>
                <v:shape id="_x0000_i1042" o:spt="75" type="#_x0000_t75" style="height:31pt;width:16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o:OLEObject Type="Embed" ProgID="Equation.KSEE3" ShapeID="_x0000_i1042" DrawAspect="Content" ObjectID="_1468075728" r:id="rId11">
                  <o:LockedField>false</o:LockedField>
                </o:OLEObject>
              </w:object>
            </w:r>
            <w:r>
              <w:rPr>
                <w:rFonts w:hint="eastAsia"/>
                <w:lang w:val="en-US" w:eastAsia="zh-CN"/>
              </w:rPr>
              <w:t>+</w:t>
            </w:r>
            <w:r>
              <w:rPr>
                <w:rFonts w:hint="eastAsia"/>
                <w:position w:val="-24"/>
                <w:lang w:val="en-US" w:eastAsia="zh-CN"/>
              </w:rPr>
              <w:object>
                <v:shape id="_x0000_i1043" o:spt="75" type="#_x0000_t75" style="height:31pt;width:16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o:OLEObject Type="Embed" ProgID="Equation.KSEE3" ShapeID="_x0000_i1043" DrawAspect="Content" ObjectID="_1468075729" r:id="rId12">
                  <o:LockedField>false</o:LockedField>
                </o:OLEObject>
              </w:objec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有的同学用乘法算式</w:t>
            </w:r>
            <w:r>
              <w:rPr>
                <w:rFonts w:hint="eastAsia"/>
                <w:position w:val="-24"/>
                <w:lang w:val="en-US" w:eastAsia="zh-CN"/>
              </w:rPr>
              <w:object>
                <v:shape id="_x0000_i1044" o:spt="75" type="#_x0000_t75" style="height:31pt;width:16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o:OLEObject Type="Embed" ProgID="Equation.KSEE3" ShapeID="_x0000_i1044" DrawAspect="Content" ObjectID="_1468075730" r:id="rId13">
                  <o:LockedField>false</o:LockedField>
                </o:OLEObject>
              </w:object>
            </w:r>
            <w:r>
              <w:rPr>
                <w:rFonts w:hint="eastAsia"/>
                <w:lang w:val="en-US" w:eastAsia="zh-CN"/>
              </w:rPr>
              <w:t>×3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2、</w:t>
            </w:r>
            <w:r>
              <w:rPr>
                <w:rFonts w:hint="eastAsia"/>
                <w:position w:val="-24"/>
                <w:lang w:val="en-US" w:eastAsia="zh-CN"/>
              </w:rPr>
              <w:object>
                <v:shape id="_x0000_i1045" o:spt="75" type="#_x0000_t75" style="height:31pt;width:16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o:OLEObject Type="Embed" ProgID="Equation.KSEE3" ShapeID="_x0000_i1045" DrawAspect="Content" ObjectID="_1468075731" r:id="rId14">
                  <o:LockedField>false</o:LockedField>
                </o:OLEObject>
              </w:object>
            </w:r>
            <w:r>
              <w:rPr>
                <w:rFonts w:hint="eastAsia"/>
                <w:lang w:val="en-US" w:eastAsia="zh-CN"/>
              </w:rPr>
              <w:t>×3表示什么含义呢？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3、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position w:val="-24"/>
                <w:lang w:val="en-US" w:eastAsia="zh-CN"/>
              </w:rPr>
              <w:object>
                <v:shape id="_x0000_i1046" o:spt="75" type="#_x0000_t75" style="height:31pt;width:16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o:OLEObject Type="Embed" ProgID="Equation.KSEE3" ShapeID="_x0000_i1046" DrawAspect="Content" ObjectID="_1468075732" r:id="rId15">
                  <o:LockedField>false</o:LockedField>
                </o:OLEObject>
              </w:object>
            </w:r>
            <w:r>
              <w:rPr>
                <w:rFonts w:hint="eastAsia"/>
                <w:lang w:val="en-US" w:eastAsia="zh-CN"/>
              </w:rPr>
              <w:t>×3为什么等于</w:t>
            </w:r>
            <w:r>
              <w:rPr>
                <w:rFonts w:hint="eastAsia"/>
                <w:position w:val="-24"/>
                <w:lang w:val="en-US" w:eastAsia="zh-CN"/>
              </w:rPr>
              <w:object>
                <v:shape id="_x0000_i1047" o:spt="75" type="#_x0000_t75" style="height:31pt;width:16pt;" o:ole="t" filled="f" o:preferrelative="t" stroked="f" coordsize="21600,21600">
                  <v:path/>
                  <v:fill on="f" focussize="0,0"/>
                  <v:stroke on="f"/>
                  <v:imagedata r:id="rId17" o:title=""/>
                  <o:lock v:ext="edit" aspectratio="t"/>
                  <w10:wrap type="none"/>
                  <w10:anchorlock/>
                </v:shape>
                <o:OLEObject Type="Embed" ProgID="Equation.KSEE3" ShapeID="_x0000_i1047" DrawAspect="Content" ObjectID="_1468075733" r:id="rId16">
                  <o:LockedField>false</o:LockedField>
                </o:OLEObject>
              </w:object>
            </w:r>
            <w:r>
              <w:rPr>
                <w:rFonts w:hint="eastAsia"/>
                <w:lang w:val="en-US" w:eastAsia="zh-CN"/>
              </w:rPr>
              <w:t>呢？你是怎么想的？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53" w:type="dxa"/>
          </w:tcPr>
          <w:p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954" w:type="dxa"/>
          </w:tcPr>
          <w:p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636" w:type="dxa"/>
          </w:tcPr>
          <w:p>
            <w:pPr>
              <w:jc w:val="both"/>
              <w:rPr>
                <w:rFonts w:hint="eastAsia"/>
                <w:color w:val="FF0000"/>
                <w:lang w:val="en-US" w:eastAsia="zh-CN"/>
              </w:rPr>
            </w:pPr>
            <w:r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  <w:t>活动2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Chars="0" w:right="0" w:rightChars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出示：小华做5朵这样的绸花，一共用绸带几分之几米？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Chars="0" w:right="0" w:rightChars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师：你会列算式吗？</w:t>
            </w:r>
          </w:p>
          <w:p>
            <w:pPr>
              <w:jc w:val="both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84" w:type="dxa"/>
          </w:tcPr>
          <w:p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142365" cy="1534795"/>
                  <wp:effectExtent l="0" t="0" r="635" b="8255"/>
                  <wp:docPr id="4" name="图片 4" descr="IMG_0495(20200930-14223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0495(20200930-142239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65" cy="153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</w:tcPr>
          <w:p>
            <w:pPr>
              <w:jc w:val="left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思维1：观察，这些做法都对吗？</w:t>
            </w:r>
          </w:p>
          <w:p>
            <w:pPr>
              <w:jc w:val="left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jc w:val="left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思维2：对比：后面两种有什么不同。</w:t>
            </w:r>
          </w:p>
          <w:p>
            <w:pPr>
              <w:jc w:val="left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jc w:val="left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思维3：内化：先约分再计算</w:t>
            </w:r>
          </w:p>
        </w:tc>
        <w:tc>
          <w:tcPr>
            <w:tcW w:w="1450" w:type="dxa"/>
          </w:tcPr>
          <w:p>
            <w:pPr>
              <w:numPr>
                <w:ilvl w:val="0"/>
                <w:numId w:val="1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按照刚才研究</w:t>
            </w:r>
            <w:r>
              <w:rPr>
                <w:rFonts w:hint="eastAsia"/>
                <w:position w:val="-24"/>
                <w:lang w:val="en-US" w:eastAsia="zh-CN"/>
              </w:rPr>
              <w:object>
                <v:shape id="_x0000_i1048" o:spt="75" type="#_x0000_t75" style="height:31pt;width:16pt;" o:ole="t" filled="f" o:preferrelative="t" stroked="f" coordsize="21600,21600">
                  <v:path/>
                  <v:fill on="f" focussize="0,0"/>
                  <v:stroke on="f"/>
                  <v:imagedata r:id="rId20" o:title=""/>
                  <o:lock v:ext="edit" aspectratio="t"/>
                  <w10:wrap type="none"/>
                  <w10:anchorlock/>
                </v:shape>
                <o:OLEObject Type="Embed" ProgID="Equation.KSEE3" ShapeID="_x0000_i1048" DrawAspect="Content" ObjectID="_1468075734" r:id="rId19">
                  <o:LockedField>false</o:LockedField>
                </o:OLEObject>
              </w:object>
            </w:r>
            <w:r>
              <w:rPr>
                <w:rFonts w:hint="eastAsia"/>
                <w:lang w:val="en-US" w:eastAsia="zh-CN"/>
              </w:rPr>
              <w:t>×3的计算方法，你准备怎样计算5×</w:t>
            </w:r>
            <w:r>
              <w:rPr>
                <w:rFonts w:hint="eastAsia"/>
                <w:position w:val="-24"/>
                <w:lang w:val="en-US" w:eastAsia="zh-CN"/>
              </w:rPr>
              <w:object>
                <v:shape id="_x0000_i1049" o:spt="75" type="#_x0000_t75" style="height:31pt;width:16pt;" o:ole="t" filled="f" o:preferrelative="t" stroked="f" coordsize="21600,21600">
                  <v:path/>
                  <v:fill on="f" focussize="0,0"/>
                  <v:stroke on="f"/>
                  <v:imagedata r:id="rId20" o:title=""/>
                  <o:lock v:ext="edit" aspectratio="t"/>
                  <w10:wrap type="none"/>
                  <w10:anchorlock/>
                </v:shape>
                <o:OLEObject Type="Embed" ProgID="Equation.KSEE3" ShapeID="_x0000_i1049" DrawAspect="Content" ObjectID="_1468075735" r:id="rId21">
                  <o:LockedField>false</o:LockedField>
                </o:OLEObject>
              </w:object>
            </w:r>
            <w:r>
              <w:rPr>
                <w:rFonts w:hint="eastAsia"/>
                <w:lang w:val="en-US" w:eastAsia="zh-CN"/>
              </w:rPr>
              <w:t>呢？</w:t>
            </w:r>
          </w:p>
          <w:p>
            <w:pPr>
              <w:numPr>
                <w:ilvl w:val="0"/>
                <w:numId w:val="1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比较这三种方法，有什么相同和不同的地方？</w:t>
            </w:r>
          </w:p>
          <w:p>
            <w:pPr>
              <w:numPr>
                <w:ilvl w:val="0"/>
                <w:numId w:val="1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先计算，再约分；先约分，再计算；哪种更简便？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953" w:type="dxa"/>
          </w:tcPr>
          <w:p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954" w:type="dxa"/>
          </w:tcPr>
          <w:p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636" w:type="dxa"/>
          </w:tcPr>
          <w:p>
            <w:pPr>
              <w:jc w:val="both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84" w:type="dxa"/>
          </w:tcPr>
          <w:p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518" w:type="dxa"/>
          </w:tcPr>
          <w:p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450" w:type="dxa"/>
          </w:tcPr>
          <w:p>
            <w:pPr>
              <w:jc w:val="left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jc w:val="center"/>
        <w:rPr>
          <w:rFonts w:hint="default" w:eastAsiaTheme="minor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堂生成性学习资源呈现案例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F921236"/>
    <w:multiLevelType w:val="singleLevel"/>
    <w:tmpl w:val="CF92123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AB5041"/>
    <w:rsid w:val="07AB5041"/>
    <w:rsid w:val="15F04E2B"/>
    <w:rsid w:val="32727B96"/>
    <w:rsid w:val="5C504E90"/>
    <w:rsid w:val="5E535723"/>
    <w:rsid w:val="6A407CA7"/>
    <w:rsid w:val="75D57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wmf"/><Relationship Id="rId8" Type="http://schemas.openxmlformats.org/officeDocument/2006/relationships/oleObject" Target="embeddings/oleObject2.bin"/><Relationship Id="rId7" Type="http://schemas.openxmlformats.org/officeDocument/2006/relationships/image" Target="media/image3.wmf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oleObject" Target="embeddings/oleObject11.bin"/><Relationship Id="rId20" Type="http://schemas.openxmlformats.org/officeDocument/2006/relationships/image" Target="media/image7.wmf"/><Relationship Id="rId2" Type="http://schemas.openxmlformats.org/officeDocument/2006/relationships/settings" Target="settings.xml"/><Relationship Id="rId19" Type="http://schemas.openxmlformats.org/officeDocument/2006/relationships/oleObject" Target="embeddings/oleObject10.bin"/><Relationship Id="rId18" Type="http://schemas.openxmlformats.org/officeDocument/2006/relationships/image" Target="media/image6.jpeg"/><Relationship Id="rId17" Type="http://schemas.openxmlformats.org/officeDocument/2006/relationships/image" Target="media/image5.wmf"/><Relationship Id="rId16" Type="http://schemas.openxmlformats.org/officeDocument/2006/relationships/oleObject" Target="embeddings/oleObject9.bin"/><Relationship Id="rId15" Type="http://schemas.openxmlformats.org/officeDocument/2006/relationships/oleObject" Target="embeddings/oleObject8.bin"/><Relationship Id="rId14" Type="http://schemas.openxmlformats.org/officeDocument/2006/relationships/oleObject" Target="embeddings/oleObject7.bin"/><Relationship Id="rId13" Type="http://schemas.openxmlformats.org/officeDocument/2006/relationships/oleObject" Target="embeddings/oleObject6.bin"/><Relationship Id="rId12" Type="http://schemas.openxmlformats.org/officeDocument/2006/relationships/oleObject" Target="embeddings/oleObject5.bin"/><Relationship Id="rId11" Type="http://schemas.openxmlformats.org/officeDocument/2006/relationships/oleObject" Target="embeddings/oleObject4.bin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2020-09-29T06:19:00Z</dcterms:created>
  <dc:creator>小励</dc:creator>
  <cp:lastModifiedBy>小励</cp:lastModifiedBy>
  <dcterms:modified xsi:type="dcterms:W3CDTF">2020-09-30T06:37:42Z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