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2F5496" w:themeColor="accent1" w:themeShade="BF"/>
          <w:sz w:val="36"/>
          <w:szCs w:val="40"/>
        </w:rPr>
      </w:pPr>
      <w:bookmarkStart w:id="0" w:name="_GoBack"/>
      <w:bookmarkEnd w:id="0"/>
      <w:r>
        <w:rPr>
          <w:rFonts w:hint="eastAsia" w:ascii="宋体" w:hAnsi="宋体" w:eastAsia="宋体"/>
          <w:color w:val="2F5496" w:themeColor="accent1" w:themeShade="BF"/>
          <w:sz w:val="36"/>
          <w:szCs w:val="40"/>
        </w:rPr>
        <w:t>小学数学课堂生成性学习资源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7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08"/>
        <w:gridCol w:w="2169"/>
        <w:gridCol w:w="6520"/>
        <w:gridCol w:w="283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册数/单元</w:t>
            </w:r>
          </w:p>
        </w:tc>
        <w:tc>
          <w:tcPr>
            <w:tcW w:w="808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教学内容</w:t>
            </w:r>
          </w:p>
        </w:tc>
        <w:tc>
          <w:tcPr>
            <w:tcW w:w="2169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教学活动开展</w:t>
            </w:r>
          </w:p>
        </w:tc>
        <w:tc>
          <w:tcPr>
            <w:tcW w:w="6520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生成性学习资源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学生思维形态</w:t>
            </w:r>
          </w:p>
        </w:tc>
        <w:tc>
          <w:tcPr>
            <w:tcW w:w="1872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二上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第三单元</w:t>
            </w:r>
          </w:p>
        </w:tc>
        <w:tc>
          <w:tcPr>
            <w:tcW w:w="808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《乘加、乘减》</w:t>
            </w:r>
          </w:p>
        </w:tc>
        <w:tc>
          <w:tcPr>
            <w:tcW w:w="2169" w:type="dxa"/>
          </w:tcPr>
          <w:p>
            <w:pPr>
              <w:pStyle w:val="5"/>
              <w:jc w:val="both"/>
              <w:rPr>
                <w:b w:val="0"/>
                <w:color w:val="C0000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活动1：要知道鱼缸里一共多少条鱼？怎么计算呢？如何列式计算？把你的想法记录下来。</w:t>
            </w:r>
          </w:p>
        </w:tc>
        <w:tc>
          <w:tcPr>
            <w:tcW w:w="6520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/>
                <w:color w:val="C00000"/>
                <w:sz w:val="28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183515</wp:posOffset>
                  </wp:positionV>
                  <wp:extent cx="3619500" cy="2809875"/>
                  <wp:effectExtent l="19050" t="0" r="0" b="0"/>
                  <wp:wrapSquare wrapText="bothSides"/>
                  <wp:docPr id="1" name="图片 0" descr="IMG_8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IMG_8565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生1：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把每个鱼缸里金鱼的条数加起来就可以了。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4+4+4+1=13（条）</w:t>
            </w: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生2：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</w:rPr>
              <w:t>先把3个4条相加，再加上第四个鱼缸里的1条。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</w:rPr>
              <w:t>3×4+1=13（条）</w:t>
            </w: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生3：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</w:rPr>
              <w:t>先借给第四缸3条鱼，就有4个4条，再把3条还掉。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</w:rPr>
              <w:t>4×4-3=13（条）</w:t>
            </w:r>
          </w:p>
        </w:tc>
        <w:tc>
          <w:tcPr>
            <w:tcW w:w="1872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交流层次1：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你还有其他列式方法吗？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引导：如果把第四缸也看成4条鱼也可以列乘法算式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交流层次2：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4×4表示是什么？为什么要减3？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808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169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活动2：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想一想：题目在求什么？橘子是怎么摆放的？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写一写：用乘加或乘减的方法来解决问题。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说一说：和同桌说说你是如何解决的。</w:t>
            </w:r>
          </w:p>
        </w:tc>
        <w:tc>
          <w:tcPr>
            <w:tcW w:w="6520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/>
                <w:color w:val="C00000"/>
                <w:sz w:val="28"/>
                <w:szCs w:val="32"/>
              </w:rPr>
              <w:drawing>
                <wp:inline distT="0" distB="0" distL="0" distR="0">
                  <wp:extent cx="3400425" cy="1095375"/>
                  <wp:effectExtent l="19050" t="0" r="9525" b="0"/>
                  <wp:docPr id="2" name="图片 1" descr="IMG_85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8568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00" cy="10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/>
                <w:color w:val="C00000"/>
                <w:sz w:val="28"/>
                <w:szCs w:val="32"/>
              </w:rPr>
              <w:drawing>
                <wp:inline distT="0" distB="0" distL="0" distR="0">
                  <wp:extent cx="3400425" cy="1207770"/>
                  <wp:effectExtent l="19050" t="0" r="9525" b="0"/>
                  <wp:docPr id="3" name="图片 2" descr="IMG_85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8566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560" cy="12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/>
                <w:color w:val="C00000"/>
                <w:sz w:val="28"/>
                <w:szCs w:val="32"/>
              </w:rPr>
              <w:drawing>
                <wp:inline distT="0" distB="0" distL="0" distR="0">
                  <wp:extent cx="3429000" cy="1476375"/>
                  <wp:effectExtent l="19050" t="0" r="0" b="0"/>
                  <wp:docPr id="4" name="图片 3" descr="IMG_85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8567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2" cy="1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生1：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把橘子看成两部分，左边有4盘，每盘有4个，是4个5。右边多出来2个，再加2。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4×5+2=22（个）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生2：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先给第5盘橘子添上3个，变成5个，这样就有5个5，是5×5.再把借的3个橘子还掉，就是减3.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5×5-3=22（个）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sz w:val="24"/>
                <w:szCs w:val="32"/>
              </w:rPr>
              <w:t>生</w:t>
            </w: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3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：我有补充，乘减的方法一定要把添上的3个都还掉，不能多不能少。</w:t>
            </w:r>
          </w:p>
        </w:tc>
        <w:tc>
          <w:tcPr>
            <w:tcW w:w="1872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交流：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你喜欢哪种方法？它是怎么列式的？在列式的时候要注意什么？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808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169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</w:rPr>
              <w:t>活动3：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画一画：你掌握乘加乘减了吗？你也可以设计一个用乘加乘减解决的问题吗？将你的问题用画图的方式画下来。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写一写：画好后，自己选一种方式解决问题。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说一说：同桌交流，说说你是如何解决问题的？先算什么，再算什么？</w:t>
            </w:r>
          </w:p>
        </w:tc>
        <w:tc>
          <w:tcPr>
            <w:tcW w:w="6520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/>
                <w:color w:val="C00000"/>
                <w:sz w:val="28"/>
                <w:szCs w:val="32"/>
              </w:rPr>
              <w:pict>
                <v:shape id="_x0000_s1027" o:spid="_x0000_s1027" o:spt="88" type="#_x0000_t88" style="position:absolute;left:0pt;margin-left:300.65pt;margin-top:29.5pt;height:105.75pt;width:54pt;z-index:251659264;mso-width-relative:page;mso-height-relative:page;" filled="f" coordsize="21600,21600">
                  <v:path arrowok="t"/>
                  <v:fill on="f" focussize="0,0"/>
                  <v:stroke weight="1.5pt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宋体" w:hAnsi="宋体" w:eastAsia="宋体"/>
                <w:color w:val="C00000"/>
                <w:sz w:val="28"/>
                <w:szCs w:val="32"/>
              </w:rPr>
              <w:drawing>
                <wp:inline distT="0" distB="0" distL="0" distR="0">
                  <wp:extent cx="3752850" cy="1019175"/>
                  <wp:effectExtent l="19050" t="0" r="0" b="0"/>
                  <wp:docPr id="5" name="图片 4" descr="IMG_8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856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/>
                <w:color w:val="C00000"/>
                <w:sz w:val="28"/>
                <w:szCs w:val="32"/>
              </w:rPr>
              <w:drawing>
                <wp:inline distT="0" distB="0" distL="0" distR="0">
                  <wp:extent cx="3800475" cy="1000125"/>
                  <wp:effectExtent l="19050" t="0" r="9525" b="0"/>
                  <wp:docPr id="7" name="图片 6" descr="IMG_8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8563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pict>
                <v:shape id="_x0000_s1028" o:spid="_x0000_s1028" o:spt="88" type="#_x0000_t88" style="position:absolute;left:0pt;margin-left:309.65pt;margin-top:19.6pt;height:90.45pt;width:26.25pt;z-index:251660288;mso-width-relative:page;mso-height-relative:page;" filled="f" coordsize="21600,21600" adj="2193">
                  <v:path arrowok="t"/>
                  <v:fill on="f" focussize="0,0"/>
                  <v:stroke weight="1.5pt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宋体" w:hAnsi="宋体" w:eastAsia="宋体"/>
                <w:color w:val="C00000"/>
                <w:sz w:val="28"/>
                <w:szCs w:val="32"/>
              </w:rPr>
              <w:drawing>
                <wp:inline distT="0" distB="0" distL="0" distR="0">
                  <wp:extent cx="3800475" cy="1095375"/>
                  <wp:effectExtent l="19050" t="0" r="9525" b="0"/>
                  <wp:docPr id="8" name="图片 7" descr="IMG_8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8560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/>
                <w:color w:val="C00000"/>
                <w:sz w:val="28"/>
                <w:szCs w:val="32"/>
              </w:rPr>
              <w:drawing>
                <wp:inline distT="0" distB="0" distL="0" distR="0">
                  <wp:extent cx="3799840" cy="1104900"/>
                  <wp:effectExtent l="19050" t="0" r="0" b="0"/>
                  <wp:docPr id="9" name="图片 8" descr="IMG_8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IMG_855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21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资源两两并联呈现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 xml:space="preserve">      常规资源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特殊资源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8"/>
              </w:rPr>
              <w:t>生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：第二个也对的，他只是第二盘比其他的少，添上4个后也都是每盘有6个，有6盘，是6个6，最后再还掉4个，是减4。</w:t>
            </w:r>
          </w:p>
        </w:tc>
        <w:tc>
          <w:tcPr>
            <w:tcW w:w="1872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交流1：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  <w:t>你看懂了吗？你看懂哪一种？他是怎么解决的？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</w:rPr>
              <w:t>交流2：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8"/>
              </w:rPr>
              <w:t>这两种有点特别，你理解吗？他们都对吗？为什么？</w:t>
            </w:r>
          </w:p>
        </w:tc>
      </w:tr>
    </w:tbl>
    <w:p>
      <w:pPr>
        <w:rPr>
          <w:rFonts w:ascii="宋体" w:hAnsi="宋体" w:eastAsia="宋体"/>
          <w:color w:val="C00000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57"/>
    <w:rsid w:val="000606EA"/>
    <w:rsid w:val="00084B02"/>
    <w:rsid w:val="00086DBF"/>
    <w:rsid w:val="00154522"/>
    <w:rsid w:val="003173D7"/>
    <w:rsid w:val="0034694F"/>
    <w:rsid w:val="00350263"/>
    <w:rsid w:val="0037192A"/>
    <w:rsid w:val="00432419"/>
    <w:rsid w:val="00480329"/>
    <w:rsid w:val="00534716"/>
    <w:rsid w:val="006110AD"/>
    <w:rsid w:val="00666BBB"/>
    <w:rsid w:val="00731057"/>
    <w:rsid w:val="008261EC"/>
    <w:rsid w:val="00866BB1"/>
    <w:rsid w:val="00885AA7"/>
    <w:rsid w:val="008E7708"/>
    <w:rsid w:val="009E3AEB"/>
    <w:rsid w:val="00AB04B1"/>
    <w:rsid w:val="00B079A2"/>
    <w:rsid w:val="00B37E83"/>
    <w:rsid w:val="00B5247A"/>
    <w:rsid w:val="00B617A1"/>
    <w:rsid w:val="00B734A1"/>
    <w:rsid w:val="00BC5C02"/>
    <w:rsid w:val="00C71AC2"/>
    <w:rsid w:val="00CD5CBE"/>
    <w:rsid w:val="00D17309"/>
    <w:rsid w:val="00D2726B"/>
    <w:rsid w:val="00DC13FC"/>
    <w:rsid w:val="00E35DCB"/>
    <w:rsid w:val="00E51DC3"/>
    <w:rsid w:val="00E95906"/>
    <w:rsid w:val="00EA466B"/>
    <w:rsid w:val="00F6718A"/>
    <w:rsid w:val="00F80E2A"/>
    <w:rsid w:val="00FE2A25"/>
    <w:rsid w:val="4F8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BB84EA-1B74-4408-9FFA-DB14D96A3C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711</Characters>
  <Lines>5</Lines>
  <Paragraphs>1</Paragraphs>
  <TotalTime>226</TotalTime>
  <ScaleCrop>false</ScaleCrop>
  <LinksUpToDate>false</LinksUpToDate>
  <CharactersWithSpaces>834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2020-09-27T05:47:00Z</dcterms:created>
  <dc:creator>何 玲洁</dc:creator>
  <cp:lastModifiedBy>午後に良いだけ</cp:lastModifiedBy>
  <cp:lastPrinted>2020-12-14T03:12:13Z</cp:lastPrinted>
  <dcterms:modified xsi:type="dcterms:W3CDTF">2020-12-14T03:12:50Z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