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2</w:t>
      </w:r>
      <w:r>
        <w:rPr>
          <w:b/>
          <w:bCs/>
          <w:sz w:val="24"/>
          <w:szCs w:val="28"/>
        </w:rPr>
        <w:t>022-2023</w:t>
      </w:r>
      <w:r>
        <w:rPr>
          <w:rFonts w:hint="eastAsia"/>
          <w:b/>
          <w:bCs/>
          <w:sz w:val="24"/>
          <w:szCs w:val="28"/>
          <w:lang w:val="en-US" w:eastAsia="zh-CN"/>
        </w:rPr>
        <w:t>年度</w:t>
      </w:r>
      <w:r>
        <w:rPr>
          <w:rFonts w:hint="eastAsia"/>
          <w:b/>
          <w:bCs/>
          <w:sz w:val="24"/>
          <w:szCs w:val="28"/>
        </w:rPr>
        <w:t>个人总结</w:t>
      </w:r>
    </w:p>
    <w:p>
      <w:pPr>
        <w:jc w:val="center"/>
      </w:pPr>
      <w:r>
        <w:rPr>
          <w:rFonts w:hint="eastAsia"/>
        </w:rPr>
        <w:t xml:space="preserve"> </w:t>
      </w:r>
    </w:p>
    <w:p>
      <w:pPr>
        <w:spacing w:line="360" w:lineRule="auto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时光匆匆，一学期即将结束，复盘本学期个人的所作所得，特作总结，也希望能为下学期工作调整做好基础。。</w:t>
      </w:r>
    </w:p>
    <w:p>
      <w:pPr>
        <w:spacing w:line="360" w:lineRule="auto"/>
        <w:ind w:firstLine="480" w:firstLineChars="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一直以来，我坚信只要用心对待，就会无愧于心。接下来，我将从”、能、勤、绩，思“等几个方面进行总结：</w:t>
      </w:r>
    </w:p>
    <w:p>
      <w:pPr>
        <w:spacing w:line="360" w:lineRule="auto"/>
        <w:ind w:firstLine="480" w:firstLineChars="200"/>
        <w:rPr>
          <w:rFonts w:hint="default" w:eastAsiaTheme="minor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</w:rPr>
        <w:t>勤：我一直都是一个严格要求自己的人，不服输，也甘于落后与人。本</w:t>
      </w:r>
      <w:r>
        <w:rPr>
          <w:rFonts w:hint="eastAsia"/>
          <w:sz w:val="24"/>
          <w:szCs w:val="28"/>
          <w:lang w:val="en-US" w:eastAsia="zh-CN"/>
        </w:rPr>
        <w:t>学年</w:t>
      </w:r>
      <w:r>
        <w:rPr>
          <w:rFonts w:hint="eastAsia"/>
          <w:sz w:val="24"/>
          <w:szCs w:val="28"/>
        </w:rPr>
        <w:t>，我非常在意孩子们的操作体验，希望他们能够在玩玩开心的过程中，</w:t>
      </w:r>
      <w:r>
        <w:rPr>
          <w:rFonts w:hint="eastAsia"/>
          <w:sz w:val="24"/>
          <w:szCs w:val="28"/>
          <w:lang w:val="en-US" w:eastAsia="zh-CN"/>
        </w:rPr>
        <w:t>提升一定的生活自理能力</w:t>
      </w:r>
      <w:r>
        <w:rPr>
          <w:rFonts w:hint="eastAsia"/>
          <w:sz w:val="24"/>
          <w:szCs w:val="28"/>
        </w:rPr>
        <w:t>。，比如说在我《小小银河幼娃》主题下，我们每天会带孩子玩身体类的游戏，比如手指游戏，身体音节游戏，鞋子游戏，穿衣服大赛等等游戏，以幼儿喜欢的方式扎实的进行着课程活动的开展</w:t>
      </w:r>
      <w:r>
        <w:rPr>
          <w:rFonts w:hint="eastAsia"/>
          <w:sz w:val="24"/>
          <w:szCs w:val="28"/>
          <w:lang w:eastAsia="zh-CN"/>
        </w:rPr>
        <w:t>，</w:t>
      </w:r>
      <w:r>
        <w:rPr>
          <w:rFonts w:hint="eastAsia"/>
          <w:sz w:val="24"/>
          <w:szCs w:val="28"/>
          <w:lang w:val="en-US" w:eastAsia="zh-CN"/>
        </w:rPr>
        <w:t>半年的时间，小班幼儿没有出现挑食，不会穿衣服的情况啦。</w:t>
      </w:r>
    </w:p>
    <w:p>
      <w:pPr>
        <w:spacing w:line="360" w:lineRule="auto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绩：在本学期的个人计划中，也提到自己经验梳理上上的能力比较薄弱，因此在本学期非常重视每一次的案例梳理，当然也让自己取得了一定的成效，比如共发布三次主题案例，其中获得二等奖2次，三等奖1次，还有户外案例故事被推荐一次等，虽然还没有发表性的文章，但是对于自己来说也是一种突破。其次是区公开讲座一次，还有获得新北区优秀教育工作者。当然未来还不至于此，还需要继续积累和努力。</w:t>
      </w:r>
    </w:p>
    <w:p>
      <w:pPr>
        <w:spacing w:line="360" w:lineRule="auto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思：当然，在复盘本学期的全部经历之后，也对自己进行了深刻的反思，发现了很多日后可以改善和努力的地方。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理论的及时学习，本</w:t>
      </w:r>
      <w:r>
        <w:rPr>
          <w:rFonts w:hint="eastAsia"/>
          <w:sz w:val="24"/>
          <w:szCs w:val="28"/>
          <w:lang w:val="en-US" w:eastAsia="zh-CN"/>
        </w:rPr>
        <w:t>学年</w:t>
      </w:r>
      <w:r>
        <w:rPr>
          <w:rFonts w:hint="eastAsia"/>
          <w:sz w:val="24"/>
          <w:szCs w:val="28"/>
        </w:rPr>
        <w:t>的理论学习重点是《如何说孩子才会听，如何听孩子才会说》，和《有力的师幼互动》，这两本理论也是在自我需要的时候才会阅读，读书的主动性不足，但是对于现在教育观念的不断更新，需要养成主动学习的意识，这是下学期努力的方向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经验的及时梳理。在本</w:t>
      </w:r>
      <w:r>
        <w:rPr>
          <w:rFonts w:hint="eastAsia"/>
          <w:sz w:val="24"/>
          <w:szCs w:val="28"/>
          <w:lang w:val="en-US" w:eastAsia="zh-CN"/>
        </w:rPr>
        <w:t>学年</w:t>
      </w:r>
      <w:r>
        <w:rPr>
          <w:rFonts w:hint="eastAsia"/>
          <w:sz w:val="24"/>
          <w:szCs w:val="28"/>
        </w:rPr>
        <w:t>面对小班幼儿的游戏现场，有很多想要实践的场，比如彩色立方体的游戏研究，比如小班幼儿的倾听习惯的研究等，但是缺乏及时的梳理，后期也没有梳理的热情，没有积累，这也是自己的不足。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在培育室的经验梳理和显性成果要出来，为后期结题做准备。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0F710C"/>
    <w:multiLevelType w:val="multilevel"/>
    <w:tmpl w:val="670F710C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kYTg4NDg2YjZlZThhY2FhMjQxMjRlZWU3N2QwNzMifQ=="/>
  </w:docVars>
  <w:rsids>
    <w:rsidRoot w:val="0062423B"/>
    <w:rsid w:val="003F0666"/>
    <w:rsid w:val="0062423B"/>
    <w:rsid w:val="00683A6D"/>
    <w:rsid w:val="009E5C2C"/>
    <w:rsid w:val="00A74BC1"/>
    <w:rsid w:val="00D85A4E"/>
    <w:rsid w:val="00FD79C9"/>
    <w:rsid w:val="04810EDA"/>
    <w:rsid w:val="3A6B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79C83-EBC6-4E6B-9FAF-03808F6307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1762</Words>
  <Characters>1770</Characters>
  <Lines>15</Lines>
  <Paragraphs>4</Paragraphs>
  <TotalTime>195</TotalTime>
  <ScaleCrop>false</ScaleCrop>
  <LinksUpToDate>false</LinksUpToDate>
  <CharactersWithSpaces>1771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2022-12-28T08:37:00Z</dcterms:created>
  <dc:creator>张玲</dc:creator>
  <cp:lastModifiedBy>穿马甲的喵喵</cp:lastModifiedBy>
  <dcterms:modified xsi:type="dcterms:W3CDTF">2023-06-09T10:12:47Z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A54FAFCF329F402983A29BBCCD28E757_12</vt:lpwstr>
  </property>
</Properties>
</file>