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常州市新北区第五批学前教育优秀教师培育室</w:t>
      </w:r>
    </w:p>
    <w:p>
      <w:pPr>
        <w:widowControl/>
        <w:spacing w:after="156" w:afterLines="5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成员三年发展规划</w:t>
      </w:r>
    </w:p>
    <w:p>
      <w:pPr>
        <w:widowControl/>
        <w:spacing w:after="156" w:afterLines="50"/>
        <w:jc w:val="center"/>
        <w:rPr>
          <w:rFonts w:ascii="黑体" w:hAnsi="Verdana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eastAsia="黑体" w:cs="宋体"/>
          <w:b/>
          <w:bCs/>
          <w:color w:val="000000"/>
          <w:kern w:val="0"/>
          <w:sz w:val="30"/>
          <w:szCs w:val="30"/>
        </w:rPr>
        <w:t xml:space="preserve">（  2020.7    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</w:rPr>
        <w:t xml:space="preserve">-   2023.7   </w:t>
      </w:r>
      <w:r>
        <w:rPr>
          <w:rFonts w:hint="eastAsia" w:ascii="黑体" w:eastAsia="黑体" w:cs="宋体"/>
          <w:b/>
          <w:bCs/>
          <w:color w:val="000000"/>
          <w:kern w:val="0"/>
          <w:sz w:val="30"/>
          <w:szCs w:val="30"/>
        </w:rPr>
        <w:t>年）</w:t>
      </w:r>
    </w:p>
    <w:tbl>
      <w:tblPr>
        <w:tblStyle w:val="3"/>
        <w:tblpPr w:leftFromText="180" w:rightFromText="180" w:vertAnchor="text" w:horzAnchor="margin" w:tblpX="-252" w:tblpY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06"/>
        <w:gridCol w:w="119"/>
        <w:gridCol w:w="436"/>
        <w:gridCol w:w="1260"/>
        <w:gridCol w:w="900"/>
        <w:gridCol w:w="900"/>
        <w:gridCol w:w="144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姓 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朱琳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8902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 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领衔人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周萍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 龄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13年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职  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幼二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职 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年级组长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称  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市骨干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1" w:firstLineChars="5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自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我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剖</w:t>
            </w:r>
          </w:p>
          <w:p>
            <w:pPr>
              <w:widowControl/>
              <w:ind w:firstLine="157" w:firstLineChars="49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析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势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专业成长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综述</w:t>
            </w:r>
          </w:p>
        </w:tc>
        <w:tc>
          <w:tcPr>
            <w:tcW w:w="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本人基本功扎实，课堂教学能力强，被评为常州市第七批教坛新秀，新北区第八批骨干教师。常州市第十四批市骨干教师。在区级幼儿教师教育教学基本功赛中获得二等奖，在区级赛课中获得二等奖、三等奖，参加2015年新北区信息化能手大赛三等奖，开设常工院教育与人文学院师生讲座2次，区级讲座1次，区级公开课2次，园级讲座3次。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还会继续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阅读更多的不同领域的理论书籍，在理论与实际中找到平衡点，努力撰写与课题相关的论文，争取获奖。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教育教学</w:t>
            </w:r>
          </w:p>
        </w:tc>
        <w:tc>
          <w:tcPr>
            <w:tcW w:w="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省级刊物发表论文2篇，省级获三等奖1篇，区级论文二等奖1篇，省教学设计二等奖1篇，区教学设计二等奖3篇、三等奖5篇。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辅导幼儿参加首届常州市少儿红色经典歌曲家庭歌咏比赛获“优秀辅导教师”、幼儿获“好声音家庭”13位幼儿 ，辅导幼儿在省、市、区级中绘画比赛中金奖6人次，全国第十五届早期教育绘画赛获“指导一等奖”，常州新周刊少儿书画大赛荣获“优秀指导奖”。指导幼儿参加常州市“迎新年.萌娃故事汇”获指导教师奖，幼儿获三等奖。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教育教学中不断的提升自己，多听听大家的意见和建议，能更好的提升自己。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课题研究</w:t>
            </w:r>
          </w:p>
        </w:tc>
        <w:tc>
          <w:tcPr>
            <w:tcW w:w="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 w:firstLine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参加过市级重点课题、区级课题，并均是主持人、核心组成员，撰写中期报告，有自己的研究成果。还主持微课题4个（分别获区二等奖2个/三等奖2个）。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 w:firstLine="315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继续研究课题，以理论化为实践，由实践证明理论。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其他工作</w:t>
            </w:r>
          </w:p>
        </w:tc>
        <w:tc>
          <w:tcPr>
            <w:tcW w:w="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48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本人积极参加"女童保护"公益项目，普及、提高儿童防范意识"为宗旨，致力于保护儿童，远离性侵害。考核通过被聘为常州市新北区第一批女童保护讲师，负责培训普及儿童防性侵知识等。该同志是常州市新北区综合组成员、常州市新北区学前教育优秀教师培育室核心成员、小班组教研组长、管理团队成员（负责社会性事务、培育室工作、升旗仪式等工作），2016年至2020年我一直担任着教研组长一职，积极带领老师们开展教研沙龙活动，带头撰写教育教学类论文，所带级组获得“河幼优秀教研组”，本人也连续5次被评为“河幼优秀教研组长”每一次付出总有不一样的收获。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随时听从安排，认真做好各项事务。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1" w:firstLineChars="5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发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展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标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总目标（学历、职称、称号以及个人发展）：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8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2020年评上常州市骨干，三年内能有机会考职称考试。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8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全面提高个人业务能力，在教育理论水平和教学水平上有一个明显的提高。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8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积极参与课题研究，争取研究出成果，提高自己的科研能力。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8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结合实际撰写案例、论文，并争取获奖。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8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不断完善自己，使自己最终成为一个有思想、有作为的好老师。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展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第一年：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1.区级公开课1节或班级区域游戏开放1次。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2.积极认真参与培育室中各项活动，不断地修炼自己的“内功”，充实自己的理论及专业知识，为论文/案例的撰写积累素材，并积极撰写。</w:t>
            </w:r>
          </w:p>
          <w:p>
            <w:pPr>
              <w:numPr>
                <w:numId w:val="0"/>
              </w:numPr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3.2020年评上常州市市骨干，为自己的专业提升做好规划。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1.区级公开课1节或班级区域游戏开放1次。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2.研究课题，提高自己的科研能力，教学设计，上好公开活动，研究护健康养习惯的实施内容。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1.继续结合实际撰写案例、论文，并争取获奖，努力成为有预设的老师。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2.撰写的论文/案例，争取每年有1-2篇在省（市、区）级评比中获奖。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实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现目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标措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施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1. </w:t>
            </w:r>
            <w:r>
              <w:rPr>
                <w:rFonts w:hint="eastAsia"/>
                <w:sz w:val="24"/>
                <w:lang w:val="en-US" w:eastAsia="zh-CN"/>
              </w:rPr>
              <w:t>提高自己的专业知识水平，不断用新知识完善自己。积极上进，以“师德建设”为中心，努力提高师德修养。争取评上高一级职称。</w:t>
            </w:r>
          </w:p>
          <w:p>
            <w:pPr>
              <w:numPr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2. </w:t>
            </w:r>
            <w:r>
              <w:rPr>
                <w:rFonts w:hint="eastAsia"/>
                <w:sz w:val="24"/>
                <w:lang w:val="en-US" w:eastAsia="zh-CN"/>
              </w:rPr>
              <w:t>通过不断研究探索，对新课题能够实施到教学中去。多研究多学习，不断提高自己的各项专业技能。</w:t>
            </w:r>
          </w:p>
          <w:p>
            <w:pPr>
              <w:numPr>
                <w:numId w:val="0"/>
              </w:numPr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3. </w:t>
            </w:r>
            <w:r>
              <w:rPr>
                <w:rFonts w:hint="eastAsia"/>
                <w:sz w:val="24"/>
                <w:lang w:val="en-US" w:eastAsia="zh-CN"/>
              </w:rPr>
              <w:t>注重课题的过程性研究，及时解决研究过程中的问题，发表或者获奖论文。参加各类科研论文、案例等大赛，在实践中提高研究能力。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标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达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评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第一年</w:t>
            </w:r>
            <w:r>
              <w:rPr>
                <w:rFonts w:hint="eastAsia"/>
                <w:b/>
                <w:sz w:val="24"/>
                <w:lang w:val="en-US"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区级公开课1节开设了音乐游戏《健康快乐动起来》；阅读完了健康领域核心经验的书籍，定期做好阅读笔记；在每月的活动中，认真观摩、积极发言，学习相关理论与核心经验；通过考试获得“常州市骨干教师称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第二年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区级公开课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1节开设了健康活动《我的情绪小怪兽》、选拔参加常州市优秀青年教师跟岗学习；获得区微型课题二等奖；带领幼儿参加“常州市快乐宝贝诗文大赛”荣获指导教师一等奖。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第三年：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区级公开课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2节区域开放、新北区优秀教育工作者称号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评：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成为周萍园长和李谭园长领衔的优秀教师培育室的一员，是我的幸运；有一群努力的小伙伴，围绕课题，立足课堂，共同反思进步，更是我的幸福。在这三年的幸运时光里，他们带领我们参加培训、学习、反思、实践，不断开阔自己视野，更新自己的教学理念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疫情三年中，很多次原本预定好的集中活动因特殊情况而临时取消，但是我们和学生一样，停课不停学，从线下转至线上举行。此外，我们的领衔人还会把她所在的更高层次的线上学习资源推荐给大家，使最前沿和热点的教育信息能及时传达到我们每一个人，从共读一本书的思维碰撞，到理论学习等等，每一次的活动都能让我学有所得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通过培育室的学习使我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不断的在其中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受益和进步，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我关注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幼儿健康、习惯的核心经验、课程开发组织方式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，辐射到我们幼儿园开展各项活动，受益了更多的教师、家长，更多的是幼儿。感谢培育室的这个平台，让我在其中成长，在其中发挥所长。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划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审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见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第一年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第二年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评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每年底进行一次目标达成评定，三年后进行综合性评价。</w:t>
            </w:r>
          </w:p>
        </w:tc>
      </w:tr>
    </w:tbl>
    <w:p>
      <w:pPr>
        <w:rPr>
          <w:rFonts w:hint="eastAsia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WMwZTY4YzE2OWJhY2E0ZWExZDIwY2IzODRmNmQifQ=="/>
  </w:docVars>
  <w:rsids>
    <w:rsidRoot w:val="6A4A2D14"/>
    <w:rsid w:val="18027B12"/>
    <w:rsid w:val="6A4A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2138</Words>
  <Characters>2185</Characters>
  <Lines>0</Lines>
  <Paragraphs>0</Paragraphs>
  <TotalTime>3</TotalTime>
  <ScaleCrop>false</ScaleCrop>
  <LinksUpToDate>false</LinksUpToDate>
  <CharactersWithSpaces>2234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2023-06-08T02:40:00Z</dcterms:created>
  <dc:creator>开心的朱小琳</dc:creator>
  <cp:lastModifiedBy>开心的朱小琳</cp:lastModifiedBy>
  <dcterms:modified xsi:type="dcterms:W3CDTF">2023-06-08T03:06:26Z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07B1DCEECB3A4555800538DC8AF7AE97_11</vt:lpwstr>
  </property>
</Properties>
</file>