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2020——2021学年个人总结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刘淑楠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学期正式从教的第6年，陪伴班级孩子从小班进入大班，对于班级的孩子有一定的了解，孩子熟悉我我也熟悉他们，这学期我们班的生活老师又是一位新老师，所以班组之间的配合又在重新磨合，但是经过一个学期的碰撞，我们仨合作的很融洽与开心，期待下学期的继续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一、班级环境的统盘思考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一个班级的环境布置上，首先要有全局性，统一性，不要支离破碎的感觉。可以先决定主体色调再进行区域划分，环境就会有整齐的感觉，大概区域划分后，对于其中的支架性环境、规则提示、材料6S管理式的摆放等等，有层次的去思考会节约很多时间，让自己做起事情来有条不紊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二、游戏材料的有序添加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游戏环境有了，在之后投放的材料中，不能一次性把所有的材料都投放进去，时间长了，孩子们会缺乏新意。但是在材料的使用上，发现孩子们比较被动，老师提供了什么材料就用什么材料，没有了就不玩。下一年在游戏材料上，我的思考是，准备两个材料区，一个是常用材料，还有一个应该是特殊材料区，鼓励孩子们能够以物代物。这样在游戏材料添加的时候，也能更有目的性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个人发展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学期的我加入了区培育室，能够和更多的优秀教师学习切磋，也能出去看看别人优秀的班级环境，学习优秀的经验运用到班级的环境创设中；也主动报名分享班级故事，对于一直不爱表达的我是一个突破与挑战，准备的过程中也间接的逼迫自己去认真的梳理平时的工作，形成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了一些过程性资料；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ACAF7"/>
    <w:multiLevelType w:val="singleLevel"/>
    <w:tmpl w:val="2ABACAF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zAxMzVmOGNmZDkyZjhiMzg3YzNkOWNmMGExZWUifQ=="/>
  </w:docVars>
  <w:rsids>
    <w:rsidRoot w:val="19AE3275"/>
    <w:rsid w:val="01CC7C92"/>
    <w:rsid w:val="19AE3275"/>
    <w:rsid w:val="27C01D8C"/>
    <w:rsid w:val="3C0D7847"/>
    <w:rsid w:val="471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590</Characters>
  <Lines>0</Lines>
  <Paragraphs>0</Paragraphs>
  <TotalTime>1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2021-01-26T01:44:00Z</dcterms:created>
  <dc:creator>生活一半是阳光一半是泪水</dc:creator>
  <cp:lastModifiedBy>刘淑楠</cp:lastModifiedBy>
  <dcterms:modified xsi:type="dcterms:W3CDTF">2023-06-12T15:57:51Z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2C11F13BF5FE445B98BDE7E4F4F98F5E_13</vt:lpwstr>
  </property>
</Properties>
</file>