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2020年7月-2021年6月个人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总结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执笔人：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朱俊兰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间过的很快，一眨眼，我在培育室已经一年了。我得知自己有幸成为新北区学前教育优秀教师培育室成员，心情十分激动。我满怀憧憬加入了培育室，从加入培育室的那一刻，瞬间觉得有了方向、有了目标：因为有人带领、有人督促、有人帮助。虽然加入培育室已经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年时间了，但回想起这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的点点滴滴仍然让我记忆犹新。因为这里让我体验了许多，懂得了许多，收获了许多。记得参加培育室第一次培训的时候，我看到来自15所不同幼儿园的老师汇聚到这里，我的心里是忐忑的，我不知道自己是否能发挥作用，我也不知道自己会有怎样的发展。直到我真正融入培育室才有了不一样的感受。现将成长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研究课题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笃定方向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培育室刚开始，我们都是第一次参加，大家的心情可以说忐忑和期待。这一年我们经历了很多次活动，每一次活动都是内容丰富，亮点多多。我们请到专家讲座，跟着名师一起去过无锡。我们在不断摸索我们的探究方式。这一年我也担任了主持工作，对于我来说是第一次，当时看到消息真的很无措，在跟老教师的交流下，我发现从开始的紧张稚嫩到后来的从容，这是我在培育室的第一个收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研究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主题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幼儿日常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在课程游戏化背景下，我们要带着敏锐的课程视角，去捕捉幼儿生活中的有效资源，从而生成班本化的健康课程。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在这学期学习到很多优秀的课程故事，比如清洁车的故事，小书包的整理等等。这些结合了孩子们的自主生活以及幼小衔接，让我感觉原来一日生活皆课程不仅仅是口号，更是一种行动，我也将这些学习到的运用到我的工作中去，学以致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学习理念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渗透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幼儿园教育强调保教融合，如果将幼儿生活习惯的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养成无痕渗透在一日生活各环节中，则更能体现教育的润物无声，我们正在努力践行。我们平时关注幼儿的学习能力，但是自从加入了这个集体，我们要从研究方向出发，现在我们区域游戏看的更多的是幼儿的行为习惯，在每次活动后，我们也总结了很多可以操作的，用于实践的经验，我也准备再接下来的时间中进行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总之，在培育室研究行走的第一年中，自己学习和收获了很多，今后，我会继续带着发现的眼睛去关注幼儿，基于幼儿的生活、经验，观察、捕捉、分析，从而生成适应孩子的健康生活课程。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5EB20"/>
    <w:multiLevelType w:val="singleLevel"/>
    <w:tmpl w:val="9125EB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OGNmNzg2MzgyNGM0OGE2NTQ1ZjhhMzc4ODNjY2EifQ=="/>
  </w:docVars>
  <w:rsids>
    <w:rsidRoot w:val="0D8C0EB0"/>
    <w:rsid w:val="0D8C0EB0"/>
    <w:rsid w:val="487C04D0"/>
    <w:rsid w:val="77B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1190</Words>
  <Characters>1194</Characters>
  <Lines>0</Lines>
  <Paragraphs>0</Paragraphs>
  <TotalTime>3</TotalTime>
  <ScaleCrop>false</ScaleCrop>
  <LinksUpToDate>false</LinksUpToDate>
  <CharactersWithSpaces>1203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2023-06-06T13:41:00Z</dcterms:created>
  <dc:creator>柠檬与少年</dc:creator>
  <cp:lastModifiedBy>WPS_906861265</cp:lastModifiedBy>
  <dcterms:modified xsi:type="dcterms:W3CDTF">2023-06-08T12:55:14Z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20DD9C8A5FC3A2CA325F8164C276174C_43</vt:lpwstr>
  </property>
</Properties>
</file>