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2020年7月-2021年6月个人计划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执笔人：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朱俊兰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我得知自己有幸成为新北区学前教育优秀教师培育室成员，心情十分激动。我满怀憧憬加入了培育室，对我来说进入这个优秀的组织不仅是一次学习的机会，也是一种行动上的鼓舞，能够</w:t>
      </w:r>
      <w:r>
        <w:rPr>
          <w:rFonts w:hint="eastAsia"/>
          <w:sz w:val="24"/>
          <w:szCs w:val="24"/>
          <w:lang w:eastAsia="zh-CN"/>
        </w:rPr>
        <w:t>结识来自不同学校各具特色的优秀老师，</w:t>
      </w:r>
      <w:r>
        <w:rPr>
          <w:rFonts w:hint="eastAsia"/>
          <w:sz w:val="24"/>
          <w:szCs w:val="24"/>
          <w:lang w:val="en-US" w:eastAsia="zh-CN"/>
        </w:rPr>
        <w:t>是我今后学习的伙伴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在培育室的第一年，我也为我自己制定了有效的计划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以参加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为契机，认真学习先进的学前教育理论知识，学习同伴的先进教学经验，不断提高自己的专业技能水平，争做研究型教师，创新型教师；进一步加强师德修养建设，积极参与课题研究，坚持理论与实践相结合，不断完善自己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自身的专业发展努力奋斗。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二、具体措施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定期参加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领衔人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引领下，做到每个月参加一次研讨活动，与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室成员认真分析、交流研讨、解决实际工作中遇到的问题。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主动承担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培育室主持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研讨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讲座活动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。以《纲要》、《指南》精神为引领，开展幼儿园教师理念提升、有效教学、教学经验撰写、科研论文写作等专题讲座。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精心组织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公开课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区域开放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活动。根据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室要求，在做好每学年开展1节个人公开示范教学的同时，每学期还面向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精心组织示范教学展示活动，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积极参加各类专业比赛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争取专业方面的成长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认真撰写读书心得交流体会、教学随笔、教研论文。每学期均阅读相关专业杂志、书目，认真撰写读书笔记并协助工作室承办读书交流报告会等活动，为活动献计献策；在积极配合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活动的同时，还不忘加强自身科研能力的提升，围绕课题研究做好小组的子课题研讨。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积极配合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室开展各类教育教学研讨活动。结合有效教学、游戏活动、一日生活、家长工作、个案研究等方面，定期或不定期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展研讨活动，加强教师的反思和总结能力，探索增强教学有效性的新路径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GNmNzg2MzgyNGM0OGE2NTQ1ZjhhMzc4ODNjY2EifQ=="/>
  </w:docVars>
  <w:rsids>
    <w:rsidRoot w:val="56771279"/>
    <w:rsid w:val="1208622A"/>
    <w:rsid w:val="4D7504C8"/>
    <w:rsid w:val="56771279"/>
    <w:rsid w:val="78A15F26"/>
    <w:rsid w:val="EF4EAC76"/>
    <w:rsid w:val="FFE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745</Characters>
  <Lines>0</Lines>
  <Paragraphs>0</Paragraphs>
  <TotalTime>7</TotalTime>
  <ScaleCrop>false</ScaleCrop>
  <LinksUpToDate>false</LinksUpToDate>
  <CharactersWithSpaces>745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2023-06-06T21:14:00Z</dcterms:created>
  <dc:creator>柠檬与少年</dc:creator>
  <cp:lastModifiedBy>WPS_906861265</cp:lastModifiedBy>
  <dcterms:modified xsi:type="dcterms:W3CDTF">2023-06-08T14:07:24Z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0F52A509D2B79BDBB45F81646C002F06_43</vt:lpwstr>
  </property>
</Properties>
</file>