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读《深度教学》心得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吴秋萍</w:t>
      </w:r>
    </w:p>
    <w:p>
      <w:pPr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不断阅读关于深度教学的相关资料</w:t>
      </w:r>
      <w:r>
        <w:rPr>
          <w:rFonts w:ascii="宋体" w:hAnsi="宋体" w:eastAsia="宋体" w:cs="宋体"/>
          <w:sz w:val="28"/>
          <w:szCs w:val="28"/>
        </w:rPr>
        <w:t>后，我内心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</w:t>
      </w:r>
      <w:r>
        <w:rPr>
          <w:rFonts w:ascii="宋体" w:hAnsi="宋体" w:eastAsia="宋体" w:cs="宋体"/>
          <w:sz w:val="28"/>
          <w:szCs w:val="28"/>
        </w:rPr>
        <w:t>引发深深地思考。深度学习的灵魂是让孩子成为学习的主人，不能以教师的教代替学生的学，充分尊重学生，因材施教，注意每个孩子的个性化教育，而不是如工业产品一样用统一的尺度去衡量孩子，旨在推进孩子的自主学习。</w:t>
      </w:r>
    </w:p>
    <w:p>
      <w:pPr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在我日常的教学过程中，习惯</w:t>
      </w:r>
      <w:r>
        <w:rPr>
          <w:rFonts w:ascii="宋体" w:hAnsi="宋体" w:eastAsia="宋体" w:cs="宋体"/>
          <w:sz w:val="28"/>
          <w:szCs w:val="28"/>
        </w:rPr>
        <w:t>用成人的思维去看待孩子，殊不知这完全违青了教育发展的规律，因为我们忽略了孩子们的体验。学生的学习发生在学生身上，只有我们的教和孩子的经历架起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道桥梁，孩子们方才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ascii="宋体" w:hAnsi="宋体" w:eastAsia="宋体" w:cs="宋体"/>
          <w:sz w:val="28"/>
          <w:szCs w:val="28"/>
        </w:rPr>
        <w:t>猛然醒悟，否则无论我们多么费尽心力讲解，都是无效的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于同学们</w:t>
      </w:r>
      <w:r>
        <w:rPr>
          <w:rFonts w:ascii="宋体" w:hAnsi="宋体" w:eastAsia="宋体" w:cs="宋体"/>
          <w:sz w:val="28"/>
          <w:szCs w:val="28"/>
        </w:rPr>
        <w:t>自已进行知识创造的过程，我们需要根据他们的实际情况进行引导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在实践中反复操作，才能真正领悟其中的精髓。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学习亦是如此，任何试图减少孩子出错的想法和做法都是错误的，孩子们只有在自己的动于学习、动脑思考过程中，方才可以生成属于自己的东西，这个东西才能转化为知识。教师的工作是引领孩子自动地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主动地学习，这才叫深度学习。道德课堂要求我们要做一个有道德的教师，其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</w:t>
      </w:r>
      <w:r>
        <w:rPr>
          <w:rFonts w:ascii="宋体" w:hAnsi="宋体" w:eastAsia="宋体" w:cs="宋体"/>
          <w:sz w:val="28"/>
          <w:szCs w:val="28"/>
        </w:rPr>
        <w:t>旨就在于充分尊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</w:t>
      </w:r>
      <w:r>
        <w:rPr>
          <w:rFonts w:ascii="宋体" w:hAnsi="宋体" w:eastAsia="宋体" w:cs="宋体"/>
          <w:sz w:val="28"/>
          <w:szCs w:val="28"/>
        </w:rPr>
        <w:t>学生，按照教育的自然规律引导孩子学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习</w:t>
      </w:r>
      <w:r>
        <w:rPr>
          <w:rFonts w:ascii="宋体" w:hAnsi="宋体" w:eastAsia="宋体" w:cs="宋体"/>
          <w:sz w:val="28"/>
          <w:szCs w:val="28"/>
        </w:rPr>
        <w:t>。教育的作用在于唤醒，而不是强加于人。教育是基于人的行为，只有充分点燃孩子内心向上的火花，孩子才会有更为大的突破与提升。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我们生活在一个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ascii="宋体" w:hAnsi="宋体" w:eastAsia="宋体" w:cs="宋体"/>
          <w:sz w:val="28"/>
          <w:szCs w:val="28"/>
        </w:rPr>
        <w:t>新月异的时代，信息技术的发展使得知识更新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</w:t>
      </w:r>
      <w:r>
        <w:rPr>
          <w:rFonts w:ascii="宋体" w:hAnsi="宋体" w:eastAsia="宋体" w:cs="宋体"/>
          <w:sz w:val="28"/>
          <w:szCs w:val="28"/>
        </w:rPr>
        <w:t>闪电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一般</w:t>
      </w:r>
      <w:r>
        <w:rPr>
          <w:rFonts w:ascii="宋体" w:hAnsi="宋体" w:eastAsia="宋体" w:cs="宋体"/>
          <w:sz w:val="28"/>
          <w:szCs w:val="28"/>
        </w:rPr>
        <w:t>。孩子们的学习资源不可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能只</w:t>
      </w:r>
      <w:r>
        <w:rPr>
          <w:rFonts w:ascii="宋体" w:hAnsi="宋体" w:eastAsia="宋体" w:cs="宋体"/>
          <w:sz w:val="28"/>
          <w:szCs w:val="28"/>
        </w:rPr>
        <w:t>是一木教科书而己，他们可以熟练的通过互联网获取更为广阔的学习资源。过去的教材是学生的世界，而今天世界是学生的教材。微课、慕课和翻转课堂在最近几年几乎已经可以颠覆世界，作为-个老师应该与时俱进，跟进时代的步伐，利用互联网为孩子们架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道学习的桥梁。充分培养孩子的研究兴趣和研究能力，以活动为主体，培养学生的创造性，通过创新的方式向学生提供丰富的学习内容，而且使其学以致用。教学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只有</w:t>
      </w:r>
      <w:r>
        <w:rPr>
          <w:rFonts w:ascii="宋体" w:hAnsi="宋体" w:eastAsia="宋体" w:cs="宋体"/>
          <w:sz w:val="28"/>
          <w:szCs w:val="28"/>
        </w:rPr>
        <w:t>不断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</w:t>
      </w:r>
      <w:r>
        <w:rPr>
          <w:rFonts w:ascii="宋体" w:hAnsi="宋体" w:eastAsia="宋体" w:cs="宋体"/>
          <w:sz w:val="28"/>
          <w:szCs w:val="28"/>
        </w:rPr>
        <w:t>研，创新教学方法，创新学习方法、每节深都有新内容，每节课都有新形成，用发展的眼光培养孩子发现问题和解决问题的能力，让孩子们充满智慧的学习和生活，这将是我今后不懈努力的方向。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D3EAE"/>
    <w:rsid w:val="00B14CE8"/>
    <w:rsid w:val="6E2B5290"/>
    <w:rsid w:val="772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2021-10-24T00:31:00Z</dcterms:created>
  <dc:creator>Administrator</dc:creator>
  <cp:lastModifiedBy>Administrator</cp:lastModifiedBy>
  <dcterms:modified xsi:type="dcterms:W3CDTF">2021-10-27T06:23:47Z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ABCF4A3FC6AE45389FF8040446D60C0C</vt:lpwstr>
  </property>
</Properties>
</file>