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"http://www.zt.xbedu.net/html/article5345467.html"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关于新北区中学生物优秀教师培育室 第四十六次活动的通知-工作通知 - 优秀教师培育室 (xbedu.net)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3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关于新北区中学生物优秀教师培育室 第四十六次活动的通知</w:t>
      </w:r>
    </w:p>
    <w:p>
      <w:pPr>
        <w:keepNext w:val="0"/>
        <w:keepLines w:val="0"/>
        <w:widowControl/>
        <w:suppressLineNumbers w:val="0"/>
        <w:pBdr>
          <w:top w:val="dashed" w:color="CCCCCC" w:sz="4" w:space="0"/>
        </w:pBdr>
        <w:shd w:val="clear" w:fill="FFFFFF"/>
        <w:spacing w:before="194" w:beforeAutospacing="0" w:after="194" w:afterAutospacing="0" w:line="4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shd w:val="clear" w:fill="FFFFFF"/>
          <w:lang w:val="en-US" w:eastAsia="zh-CN" w:bidi="ar"/>
        </w:rPr>
        <w:t>发布时间：2022-04-16   点击：14   来源：原创   录入者：何莉燕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448"/>
        <w:rPr>
          <w:rFonts w:hint="eastAsia" w:ascii="宋体" w:hAnsi="宋体" w:eastAsia="宋体" w:cs="宋体"/>
          <w:sz w:val="16"/>
          <w:szCs w:val="16"/>
        </w:rPr>
      </w:pPr>
      <w:r>
        <w:rPr>
          <w:rStyle w:val="6"/>
          <w:rFonts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一、活动时间：</w:t>
      </w: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2022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年4月21日(周四）上午8：30—11：30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448"/>
        <w:rPr>
          <w:rFonts w:hint="eastAsia" w:ascii="宋体" w:hAnsi="宋体" w:eastAsia="宋体" w:cs="宋体"/>
          <w:sz w:val="16"/>
          <w:szCs w:val="16"/>
        </w:rPr>
      </w:pP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二、活动形式：钉钉线上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448"/>
        <w:rPr>
          <w:rFonts w:hint="eastAsia" w:ascii="宋体" w:hAnsi="宋体" w:eastAsia="宋体" w:cs="宋体"/>
          <w:sz w:val="16"/>
          <w:szCs w:val="16"/>
        </w:rPr>
      </w:pP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三、参加对象：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448" w:right="0" w:firstLine="448"/>
        <w:rPr>
          <w:rFonts w:hint="eastAsia" w:ascii="宋体" w:hAnsi="宋体" w:eastAsia="宋体" w:cs="宋体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新北区中学生物优秀教师培育室全体成员、面向全体新北区高中生物教师开放。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448"/>
        <w:rPr>
          <w:rFonts w:hint="eastAsia" w:ascii="宋体" w:hAnsi="宋体" w:eastAsia="宋体" w:cs="宋体"/>
          <w:sz w:val="16"/>
          <w:szCs w:val="16"/>
        </w:rPr>
      </w:pP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四、活动主题：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448"/>
        <w:rPr>
          <w:rFonts w:hint="eastAsia" w:ascii="宋体" w:hAnsi="宋体" w:eastAsia="宋体" w:cs="宋体"/>
          <w:sz w:val="16"/>
          <w:szCs w:val="16"/>
        </w:rPr>
      </w:pP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基于大单元教学培育生命观念素养的实践研究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448"/>
        <w:rPr>
          <w:rFonts w:hint="eastAsia" w:ascii="宋体" w:hAnsi="宋体" w:eastAsia="宋体" w:cs="宋体"/>
          <w:sz w:val="16"/>
          <w:szCs w:val="16"/>
        </w:rPr>
      </w:pP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五、活动安排：</w:t>
      </w:r>
    </w:p>
    <w:tbl>
      <w:tblPr>
        <w:tblStyle w:val="4"/>
        <w:tblW w:w="7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1670"/>
        <w:gridCol w:w="1343"/>
        <w:gridCol w:w="1646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聚焦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课堂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 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上课时间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上课班级、地点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课  题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  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第2节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8：50—9：30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八（1）班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录播教室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22.1 DNA是主要的遗传物质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河海实验学校 陈忠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（钉钉群同步线上直播）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第3节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10：00—10：40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八（2）班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录播教室</w:t>
            </w:r>
          </w:p>
        </w:tc>
        <w:tc>
          <w:tcPr>
            <w:tcW w:w="1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新北区实验中学龙城大道校区 张婷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（钉钉群同步线上直播）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主题讲座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10：40—11：30</w:t>
            </w:r>
          </w:p>
        </w:tc>
        <w:tc>
          <w:tcPr>
            <w:tcW w:w="50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508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基于科学史培育学科核心素养的策略研究（黄伟文）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/>
      </w:pPr>
      <w:r>
        <w:rPr>
          <w:rStyle w:val="6"/>
          <w:rFonts w:hint="default" w:ascii="仿宋_GB2312" w:eastAsia="仿宋_GB2312" w:cs="仿宋_GB2312"/>
          <w:b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    六、活动分工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6"/>
          <w:szCs w:val="16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16"/>
          <w:szCs w:val="16"/>
          <w:shd w:val="clear" w:fill="FFFFFF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截屏：许豇羽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    报道：周鑫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3400"/>
      </w:pPr>
      <w:r>
        <w:rPr>
          <w:rStyle w:val="6"/>
          <w:rFonts w:hint="default" w:ascii="仿宋_GB2312" w:eastAsia="仿宋_GB2312" w:cs="仿宋_GB2312"/>
          <w:b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/>
      </w:pPr>
      <w:r>
        <w:rPr>
          <w:rStyle w:val="6"/>
          <w:rFonts w:hint="default" w:ascii="仿宋_GB2312" w:eastAsia="仿宋_GB2312" w:cs="仿宋_GB2312"/>
          <w:b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 w:firstLine="3860"/>
        <w:jc w:val="right"/>
      </w:pPr>
      <w:r>
        <w:rPr>
          <w:rStyle w:val="6"/>
          <w:rFonts w:hint="default" w:ascii="仿宋_GB2312" w:eastAsia="仿宋_GB2312" w:cs="仿宋_GB2312"/>
          <w:b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新北区中学生物优秀教师培育室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9" w:lineRule="atLeast"/>
        <w:ind w:left="0" w:right="0"/>
        <w:jc w:val="right"/>
      </w:pPr>
      <w:r>
        <w:rPr>
          <w:rStyle w:val="6"/>
          <w:rFonts w:hint="default" w:ascii="仿宋_GB2312" w:eastAsia="仿宋_GB2312" w:cs="仿宋_GB2312"/>
          <w:b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                                        新北区教师发展中心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right"/>
        <w:rPr>
          <w:rFonts w:hint="eastAsia" w:ascii="宋体" w:hAnsi="宋体" w:eastAsia="宋体" w:cs="宋体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13131"/>
          <w:spacing w:val="0"/>
          <w:sz w:val="23"/>
          <w:szCs w:val="23"/>
          <w:shd w:val="clear" w:fill="FFFFFF"/>
        </w:rPr>
        <w:t>2022年4月16日</w:t>
      </w:r>
    </w:p>
    <w:p>
      <w:pPr>
        <w:rPr>
          <w:rFonts w:ascii="宋体" w:hAnsi="宋体" w:eastAsia="宋体" w:cs="宋体"/>
          <w:sz w:val="24"/>
          <w:szCs w:val="24"/>
        </w:rPr>
      </w:pPr>
    </w:p>
    <w:p/>
    <w:p/>
    <w:p/>
    <w:tbl>
      <w:tblPr>
        <w:tblStyle w:val="4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893"/>
        <w:gridCol w:w="1946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69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§2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2.1 DNA是主要的遗传物质</w:t>
            </w:r>
          </w:p>
        </w:tc>
        <w:tc>
          <w:tcPr>
            <w:tcW w:w="482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龙城初级中学：张婷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一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教材分析</w:t>
            </w:r>
          </w:p>
          <w:p>
            <w:pPr>
              <w:spacing w:line="400" w:lineRule="exact"/>
              <w:ind w:firstLine="480" w:firstLineChars="2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节是苏教版《生物学》第二十二章第一节，涉及的重要概念包括“细胞核是遗传信息的中心。DNA是主要的遗传物质。基因是包含遗传信息的DNA片段，它们位于细胞的染色体上。”是学生学习生物的遗传和变异的基础。其中染色体、DNA、基因等都微观、抽象，所以可以按照从宏观到微观的顺序进行铺陈，再运用模型类比、构建概念图的方式梳理三者之间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二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学情分析</w:t>
            </w:r>
          </w:p>
          <w:p>
            <w:pPr>
              <w:spacing w:line="400" w:lineRule="exact"/>
              <w:ind w:firstLine="480" w:firstLineChars="2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疫情背景下，学生对于核酸检测既熟悉有陌生，能体会到通过核酸检测可以尽早筛选出的阳性个体是传染源，但不明就里，对核酸检测有较强的学习愿望。学生通过七年级的学习，对细胞核的功能有一定的认识，为本课学生奠定了基础。生活中听说过核酸、DNA等名词，但不能理解它们之间的关系，需要在本课梳理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教学目标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1、说明DNA是主要的遗传物质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2、描述染色体、DNA和基因之间的关系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四、教学重难点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重点：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DNA是主要的遗传物质。基因是包含遗传信息的DNA片段，它们位于细胞的染色体上。</w:t>
            </w:r>
          </w:p>
          <w:p>
            <w:pPr>
              <w:spacing w:line="4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难点：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基因是包含遗传信息的DNA片段。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设计思路与理念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结合当下新冠疫情防控中，全民核酸的这一举措导入本课。学生通过明确这里的核酸是什么之后，展开对遗传物质的认知。展开过程中，通过科学史贯穿联系，按照从宏观到微观的顺序，先构建细胞核是遗传信息的中心，再逐步引出染色体、DNA、基因等概念并总结出它们之间的关系。学生分组制作DNA模型，小组间比较基因的异同，认识到DNA分子的特异性和多样性，从而进一步解释核酸检测的原理。认同科学家们在遗传学方面的努力造福人类，感恩所有负重前行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ind w:leftChars="0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教学准备</w:t>
            </w:r>
          </w:p>
          <w:p>
            <w:pPr>
              <w:spacing w:line="46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DNA模型、染色体模型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细铁丝、基因模板纸、彩色贴纸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七、教学过程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板块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展开教学的问题串设计</w:t>
            </w:r>
          </w:p>
        </w:tc>
        <w:tc>
          <w:tcPr>
            <w:tcW w:w="194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学生活动串设计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教学设计意图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976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一、DNA是主要的遗传物质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导入：你今天做核酸检测了吗？你知道核酸是什么吗？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核酸有两种：脱氧核糖核酸（DNA）和核糖核酸（RNA）。除了像新冠病毒那样少数的病毒的遗传物质是RNA之外，绝大多数的生物的遗传物质是DNA。所以我们说DNA是</w:t>
            </w:r>
            <w:r>
              <w:rPr>
                <w:rFonts w:hint="eastAsia"/>
                <w:b w:val="0"/>
                <w:bCs/>
                <w:color w:val="0000FF"/>
                <w:sz w:val="24"/>
                <w:lang w:val="en-US" w:eastAsia="zh-CN"/>
              </w:rPr>
              <w:t>主要的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遗传物质。</w:t>
            </w:r>
          </w:p>
        </w:tc>
        <w:tc>
          <w:tcPr>
            <w:tcW w:w="1946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思考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明确DNA是“主要的”遗传物质是。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87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结合学生当下经常参与的核酸检测，引出课题，激发学生的学习兴趣。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6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二、细胞核是遗传信息的中心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亲代和子代之间相似的现象，叫做遗传。其本质就是亲代将携带有遗传信息的遗传物质传递给了子代。让我们循着科学家的脚步，一起探索遗传奥秘吧。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资料1：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19世纪30年代，伞藻实验。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背景介绍，PPT呈现</w:t>
            </w:r>
          </w:p>
          <w:p>
            <w:pPr>
              <w:numPr>
                <w:ilvl w:val="0"/>
                <w:numId w:val="2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描述实验一、实验二的过程及结论。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你还能不能更进一步证明“细胞核是遗传信息的中心呢”？</w:t>
            </w:r>
          </w:p>
          <w:p>
            <w:pPr>
              <w:spacing w:line="460" w:lineRule="exact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认同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教师利用磁贴演示并描述过程及结论。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讨论、生代表利用磁贴进行板演核移植的过程。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利用科学史展开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实验一，说明生物的性状是由柄+根决定的。</w:t>
            </w: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实验二，说明生物的性状是由根决定的。</w:t>
            </w: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总结：说明生物的性状是由细胞核控制的。细胞核是遗传信息的中心。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976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三、细胞核中的遗传物质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资料2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：19世纪，弗莱明发现细胞核里有些丝状或条状的物质，容易被碱性染料，染成深色。之后这些物质被命名为染色体。染色体在生物体细胞中是成对存在的。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不同生物的体细胞中染色体的数目是不同的。人体体细胞中染色体数目23对。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资料3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：19世纪中期，孟德尔用豌豆进行杂交实验，揭示了生物体能将控制性状的遗传因子传递给子代。遗传因子在生物体细胞中是成对存在的，在精子和卵子里是成单存在的。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你能通过上述资料，推断出什么结论呢？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资料4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：20世纪初，摩尔根利用红眼、白眼果蝇做实验，证明了遗传因子存在在染色体上，并呈线性排列。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资料5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：科学家利用定量分析的方法测定出染色体主要是由蛋白质和DNA组成的。（呈现染色体模型）</w:t>
            </w:r>
          </w:p>
          <w:p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资料6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：那么遗传因子是DNA还是蛋白质呢？困扰了人们很久，1952年赫尔希等科学家以T2噬菌体为实验材料，利用放射性同位素标记法，证明了DNA才是遗传物质，能控制子代个体的性状。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资料7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：DNA分子是一种什么样结构的物质呢？视频+模型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1.DNA的结构有什么特点？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2.其实DNA分子很长，是否每一段都具有遗传效应呢？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基因是具有遗传效应的DNA片段。每个DNA分子上存在</w:t>
            </w:r>
            <w:r>
              <w:rPr>
                <w:rFonts w:hint="eastAsia"/>
                <w:b w:val="0"/>
                <w:bCs/>
                <w:color w:val="0000FF"/>
                <w:sz w:val="24"/>
                <w:lang w:val="en-US" w:eastAsia="zh-CN"/>
              </w:rPr>
              <w:t>许多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基因。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亲代和子代之间的相似，本质上是基因高达99.9%的相似。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总结细胞核、染色体、DNA和基因之间的关系。</w:t>
            </w:r>
          </w:p>
        </w:tc>
        <w:tc>
          <w:tcPr>
            <w:tcW w:w="1946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先天性唇裂、喵叫综合症简介分析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阅读资料，思考并作出推测。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感受推测与实验结论间的差异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分析染色体模型的模拟关系，明确染色体的组成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观看视频，并思考问题</w:t>
            </w: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解读模型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梳理染色体和DNA之间的关系，完成学案纸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利用科学史进一步展开对细胞核中遗传物质的认识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每种生物体细胞内染色体数目是一定的，在亲代和子代间要保持稳定。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color w:val="0000FF"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FF"/>
                <w:sz w:val="24"/>
                <w:lang w:val="en-US" w:eastAsia="zh-CN"/>
              </w:rPr>
              <w:t>染色体与遗传因子有平行关系（与萨顿的想法不谋而合）</w:t>
            </w: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从推测到被证明，带领学生体会科学发现的历程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染色体是微观、抽象的结构，利用模型帮助学生理解染色体的组成及空间结构</w:t>
            </w:r>
          </w:p>
          <w:p>
            <w:p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感受科学家们探索发现之旅的奇妙</w:t>
            </w: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教师巡视，发现问题，及时纠错</w:t>
            </w:r>
          </w:p>
          <w:p>
            <w:pPr>
              <w:spacing w:line="460" w:lineRule="exact"/>
              <w:jc w:val="both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齐声反馈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7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四、迁移应用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活动篇：制作DNA模型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在纸条两侧，分别粘一条细铁丝。在对应基因的部分，贴上彩纸，注意彩纸的对应关系。红对绿，蓝对黄；分别表示A对T,C对G。将平行的两条链，进行螺旋。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拓展篇：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你能尝试说明新冠病毒核酸检测的基本原理吗？（提示：我们可以将RNA转变为DNA ）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正是因为有了前人的探索成果，我们此次抗击新冠才能迅速做出核酸检测等有效的手段，我们要致敬这些科学家，也要感谢每一个为抗疫付出的人。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6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制作模型</w:t>
            </w:r>
          </w:p>
          <w:p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贴</w:t>
            </w:r>
          </w:p>
          <w:p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比</w:t>
            </w:r>
          </w:p>
          <w:p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扭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生讨论、回答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4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展示</w:t>
            </w:r>
          </w:p>
          <w:p>
            <w:pPr>
              <w:numPr>
                <w:ilvl w:val="0"/>
                <w:numId w:val="4"/>
              </w:numPr>
              <w:spacing w:line="46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比一比，发现DNA分子具有特异性和多样性。3.扭成双螺旋的状态展示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60" w:lineRule="exact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6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首尾呼应，解读核酸检测的原理和意义，情感升华。</w:t>
            </w:r>
          </w:p>
        </w:tc>
      </w:tr>
    </w:tbl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212965"/>
            <wp:effectExtent l="0" t="0" r="14605" b="10795"/>
            <wp:docPr id="1" name="图片 1" descr="DNA是主要的遗传物质  评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NA是主要的遗传物质  评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41A88"/>
    <w:multiLevelType w:val="singleLevel"/>
    <w:tmpl w:val="94041A8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6D81467"/>
    <w:multiLevelType w:val="singleLevel"/>
    <w:tmpl w:val="B6D814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50710E"/>
    <w:multiLevelType w:val="singleLevel"/>
    <w:tmpl w:val="FD50710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39E1360"/>
    <w:multiLevelType w:val="singleLevel"/>
    <w:tmpl w:val="039E1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DQyZTE5YWZlOWIzOGY3NDA3NWQxNTU5NzliYjgifQ=="/>
  </w:docVars>
  <w:rsids>
    <w:rsidRoot w:val="00000000"/>
    <w:rsid w:val="313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2023-06-08T02:00:49Z</dcterms:created>
  <dc:creator>ad</dc:creator>
  <cp:lastModifiedBy>张婷</cp:lastModifiedBy>
  <dcterms:modified xsi:type="dcterms:W3CDTF">2023-06-08T02:03:05Z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18759DBF7EBE4D1EABDD71133EA9DA64_12</vt:lpwstr>
  </property>
</Properties>
</file>