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谈峰华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五（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蒋梦依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丁健妹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冯春华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学校组织大家访活动，考虑到该学生性格活泼开朗，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上课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发言声音响亮，但是比较娇气，稍微遇到点挫折就会哭鼻子，发脾气，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做事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马虎，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</w:rPr>
              <w:t>缺乏韧性</w:t>
            </w: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lang w:eastAsia="zh-CN"/>
              </w:rPr>
              <w:t>，我们想了解一下她的情家庭况及在家表现。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6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班主任冯老师带着两本精心挑选的课外书，来到蒋梦依奶奶家，孩子正在书房里做一些课外习题，按照爸爸的要求对知识点进行归类。孩子的奶奶和妈妈热情接待了我们，我们一起交流了孩子在学校、在家里的学习情况和生活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9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平时放学后会在奶奶家吃晚饭，看课外书、做课外习题，睡觉回自己家。整个家庭都比较重视孩子的教育，对孩子的期许比较高，尤其是爸爸对孩子很严格，认为学习才是最重要的，反对参加各项活动。而孩子的奶奶想法正好相反，觉得参与活动能提高孩子各方面的能力。不同的教育观念导致孩子面对真正喜欢的活动时，却不敢表达内心真实的想法。孩子非常爱干净，书房里收拾得一尘不染，对待画画特别执着，画面上不能有一点瑕疵，否则不管时间多晚都要重新画，有点强迫症的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4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首先对孩子各方面的表现提出了表扬，尤其是下半学期以来，脾气改变了很多，能正面接受自身存在的问题，并努力加以改正。接着我们跟孩子妈妈、奶奶交流今后在家的学习方式，提出一系列建议，家长非常赞同老师的措施，愿意配合老师一起努力，帮助孩子提升自信心，在保证学习的同时，也能多参与各类活动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　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此次家访，我深切地感受到了家长们对子女的殷切希望，也感受到了他们对老师的尊重与信赖。走进学生家庭，我们才能真正详细地了解学生的性格特长及家庭结构、成长经历、学习环境、在家表现等等，才能更好地做到对症下药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与家长面对面促膝交谈，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帮助家长树立正确的教育理念，解决家庭教育方面的一些困惑，这就增强了家长的责任意识和信任度，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家校携手，结成一个牢固的教育同盟，那么我们的教育才会获得更大的成功。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55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017395" cy="1513205"/>
                  <wp:effectExtent l="0" t="0" r="1905" b="10795"/>
                  <wp:docPr id="1" name="图片 1" descr="微信图片_202306091435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9143515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7395" cy="1513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sz w:val="18"/>
          <w:szCs w:val="20"/>
        </w:rPr>
      </w:pPr>
    </w:p>
    <w:sectPr>
      <w:footerReference r:id="rId3" w:type="default"/>
      <w:footerReference r:id="rId4" w:type="even"/>
      <w:pgSz w:w="11906" w:h="16838"/>
      <w:pgMar w:top="1418" w:right="1531" w:bottom="1115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277C63"/>
    <w:rsid w:val="00291081"/>
    <w:rsid w:val="007960DC"/>
    <w:rsid w:val="00B13FBB"/>
    <w:rsid w:val="00D50EF8"/>
    <w:rsid w:val="20432A12"/>
    <w:rsid w:val="23C22C6A"/>
    <w:rsid w:val="2AB76E1C"/>
    <w:rsid w:val="34DB1AF6"/>
    <w:rsid w:val="4EBB61B6"/>
    <w:rsid w:val="60CC5050"/>
    <w:rsid w:val="66E17697"/>
    <w:rsid w:val="77464346"/>
    <w:rsid w:val="7CDE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821</Words>
  <Characters>828</Characters>
  <Lines>1</Lines>
  <Paragraphs>1</Paragraphs>
  <TotalTime>54</TotalTime>
  <ScaleCrop>false</ScaleCrop>
  <LinksUpToDate>false</LinksUpToDate>
  <CharactersWithSpaces>831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dcterms:modified xsi:type="dcterms:W3CDTF">2023-06-12T02:56:32Z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