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ascii="Times New Roman" w:hAnsi="Times New Roman" w:cs="Times New Roman"/>
          <w:b/>
          <w:bCs/>
          <w:sz w:val="28"/>
          <w:szCs w:val="28"/>
          <w:lang w:val="en-US" w:eastAsia="zh-CN"/>
        </w:rPr>
      </w:pPr>
      <w:r>
        <w:rPr>
          <w:rFonts w:hint="default" w:ascii="Times New Roman" w:hAnsi="Times New Roman" w:eastAsia="宋体" w:cs="Times New Roman"/>
          <w:b/>
          <w:bCs/>
          <w:sz w:val="28"/>
          <w:szCs w:val="28"/>
          <w:lang w:val="en-US" w:eastAsia="zh-CN"/>
        </w:rPr>
        <w:t>§</w:t>
      </w:r>
      <w:r>
        <w:rPr>
          <w:rFonts w:hint="default" w:ascii="Times New Roman" w:hAnsi="Times New Roman" w:cs="Times New Roman"/>
          <w:b/>
          <w:bCs/>
          <w:sz w:val="28"/>
          <w:szCs w:val="28"/>
          <w:lang w:val="en-US" w:eastAsia="zh-CN"/>
        </w:rPr>
        <w:t xml:space="preserve"> 2.1 离子键</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学习</w:t>
      </w:r>
      <w:r>
        <w:rPr>
          <w:rFonts w:hint="default" w:ascii="Times New Roman" w:hAnsi="Times New Roman" w:eastAsia="黑体" w:cs="Times New Roman"/>
          <w:sz w:val="21"/>
          <w:szCs w:val="21"/>
        </w:rPr>
        <w:t>目标]　</w:t>
      </w:r>
    </w:p>
    <w:p>
      <w:pPr>
        <w:keepNext w:val="0"/>
        <w:keepLines w:val="0"/>
        <w:pageBreakBefore w:val="0"/>
        <w:widowControl w:val="0"/>
        <w:numPr>
          <w:ilvl w:val="0"/>
          <w:numId w:val="1"/>
        </w:numPr>
        <w:kinsoku/>
        <w:wordWrap/>
        <w:overflowPunct/>
        <w:topLinePunct w:val="0"/>
        <w:autoSpaceDE/>
        <w:autoSpaceDN/>
        <w:bidi w:val="0"/>
        <w:adjustRightInd/>
        <w:spacing w:line="300" w:lineRule="auto"/>
        <w:textAlignment w:val="auto"/>
        <w:rPr>
          <w:rFonts w:hint="default" w:ascii="Times New Roman" w:hAnsi="Times New Roman" w:eastAsia="黑体" w:cs="Times New Roman"/>
          <w:sz w:val="21"/>
          <w:szCs w:val="21"/>
        </w:rPr>
      </w:pPr>
      <w:r>
        <w:rPr>
          <w:rFonts w:hint="default" w:ascii="Times New Roman" w:hAnsi="Times New Roman" w:cs="Times New Roman"/>
          <w:lang w:val="en-US" w:eastAsia="zh-CN"/>
        </w:rPr>
        <w:t>认识构成物质的微粒之间存在相互作用，建立化学键的概念；</w:t>
      </w:r>
    </w:p>
    <w:p>
      <w:pPr>
        <w:keepNext w:val="0"/>
        <w:keepLines w:val="0"/>
        <w:pageBreakBefore w:val="0"/>
        <w:widowControl w:val="0"/>
        <w:numPr>
          <w:ilvl w:val="0"/>
          <w:numId w:val="1"/>
        </w:numPr>
        <w:kinsoku/>
        <w:wordWrap/>
        <w:overflowPunct/>
        <w:topLinePunct w:val="0"/>
        <w:autoSpaceDE/>
        <w:autoSpaceDN/>
        <w:bidi w:val="0"/>
        <w:adjustRightInd/>
        <w:spacing w:line="300" w:lineRule="auto"/>
        <w:textAlignment w:val="auto"/>
        <w:rPr>
          <w:rFonts w:hint="default" w:ascii="Times New Roman" w:hAnsi="Times New Roman" w:eastAsia="黑体" w:cs="Times New Roman"/>
          <w:sz w:val="21"/>
          <w:szCs w:val="21"/>
        </w:rPr>
      </w:pPr>
      <w:r>
        <w:rPr>
          <w:rFonts w:hint="default" w:ascii="Times New Roman" w:hAnsi="Times New Roman" w:cs="Times New Roman"/>
          <w:lang w:val="en-US" w:eastAsia="zh-CN"/>
        </w:rPr>
        <w:t>结合典型实例，认识离子键的形成，</w:t>
      </w:r>
      <w:r>
        <w:rPr>
          <w:rFonts w:hint="default" w:ascii="Times New Roman" w:hAnsi="Times New Roman" w:cs="Times New Roman"/>
        </w:rPr>
        <w:t>了解离子化合物的概念，会判断离子化合物</w:t>
      </w:r>
      <w:r>
        <w:rPr>
          <w:rFonts w:hint="default" w:ascii="Times New Roman" w:hAnsi="Times New Roman" w:cs="Times New Roman"/>
          <w:lang w:eastAsia="zh-CN"/>
        </w:rPr>
        <w:t>；</w:t>
      </w:r>
    </w:p>
    <w:p>
      <w:pPr>
        <w:keepNext w:val="0"/>
        <w:keepLines w:val="0"/>
        <w:pageBreakBefore w:val="0"/>
        <w:widowControl w:val="0"/>
        <w:numPr>
          <w:ilvl w:val="0"/>
          <w:numId w:val="1"/>
        </w:numPr>
        <w:kinsoku/>
        <w:wordWrap/>
        <w:overflowPunct/>
        <w:topLinePunct w:val="0"/>
        <w:autoSpaceDE/>
        <w:autoSpaceDN/>
        <w:bidi w:val="0"/>
        <w:adjustRightInd/>
        <w:spacing w:line="300" w:lineRule="auto"/>
        <w:textAlignment w:val="auto"/>
        <w:rPr>
          <w:rFonts w:hint="default" w:ascii="Times New Roman" w:hAnsi="Times New Roman" w:eastAsia="黑体" w:cs="Times New Roman"/>
          <w:sz w:val="21"/>
          <w:szCs w:val="21"/>
        </w:rPr>
      </w:pPr>
      <w:r>
        <w:rPr>
          <w:rFonts w:hint="default" w:ascii="Times New Roman" w:hAnsi="Times New Roman" w:cs="Times New Roman"/>
        </w:rPr>
        <w:t>会用电子式表示</w:t>
      </w:r>
      <w:r>
        <w:rPr>
          <w:rFonts w:hint="default" w:ascii="Times New Roman" w:hAnsi="Times New Roman" w:cs="Times New Roman"/>
          <w:lang w:val="en-US" w:eastAsia="zh-CN"/>
        </w:rPr>
        <w:t>原子、离子和</w:t>
      </w:r>
      <w:r>
        <w:rPr>
          <w:rFonts w:hint="default" w:ascii="Times New Roman" w:hAnsi="Times New Roman" w:cs="Times New Roman"/>
        </w:rPr>
        <w:t>离子化合物</w:t>
      </w:r>
      <w:r>
        <w:rPr>
          <w:rFonts w:hint="default" w:ascii="Times New Roman" w:hAnsi="Times New Roman" w:cs="Times New Roman"/>
          <w:lang w:eastAsia="zh-CN"/>
        </w:rPr>
        <w:t>。</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课堂学习</w:t>
      </w:r>
      <w:r>
        <w:rPr>
          <w:rFonts w:hint="default" w:ascii="Times New Roman" w:hAnsi="Times New Roman" w:eastAsia="黑体" w:cs="Times New Roman"/>
          <w:sz w:val="21"/>
          <w:szCs w:val="21"/>
        </w:rPr>
        <w:t>]　</w:t>
      </w:r>
      <w:bookmarkStart w:id="0" w:name="_GoBack"/>
      <w:bookmarkEnd w:id="0"/>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活动一、</w:t>
      </w:r>
      <w:r>
        <w:rPr>
          <w:rFonts w:hint="default" w:ascii="Times New Roman" w:hAnsi="Times New Roman" w:cs="Times New Roman"/>
          <w:b/>
          <w:bCs/>
          <w:sz w:val="24"/>
          <w:szCs w:val="24"/>
          <w:lang w:val="en-US" w:eastAsia="zh-CN"/>
        </w:rPr>
        <w:t>感悟化学键</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Q1</w:t>
      </w:r>
      <w:r>
        <w:rPr>
          <w:rFonts w:hint="eastAsia" w:ascii="Times New Roman" w:hAnsi="Times New Roman"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观察下列不同类别的物质：</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3797935" cy="1355725"/>
            <wp:effectExtent l="0" t="0" r="12065" b="317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3797935" cy="1355725"/>
                    </a:xfrm>
                    <a:prstGeom prst="rect">
                      <a:avLst/>
                    </a:prstGeom>
                  </pic:spPr>
                </pic:pic>
              </a:graphicData>
            </a:graphic>
          </wp:inline>
        </w:drawing>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思考：构成物质的微粒有哪些？氯化钠、氧化镁由什么微粒构成？氯气由什么微粒构成？氯气分子又由什么微粒构成？金刚石由什么微粒构成？</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Q2、</w:t>
      </w:r>
      <w:r>
        <w:rPr>
          <w:rFonts w:hint="default" w:ascii="Times New Roman" w:hAnsi="Times New Roman" w:cs="Times New Roman"/>
          <w:lang w:val="en-US" w:eastAsia="zh-CN"/>
        </w:rPr>
        <w:t>下列事实说明了什么？</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rPr>
      </w:pPr>
      <w:r>
        <w:rPr>
          <w:rFonts w:hint="default" w:ascii="Times New Roman" w:hAnsi="Times New Roman" w:cs="Times New Roman"/>
          <w:lang w:val="en-US" w:eastAsia="zh-CN"/>
        </w:rPr>
        <w:t>(1)</w:t>
      </w:r>
      <w:r>
        <w:rPr>
          <w:rFonts w:hint="default" w:ascii="Times New Roman" w:hAnsi="Times New Roman" w:cs="Times New Roman"/>
        </w:rPr>
        <w:t>把水电解或加热到2000度以上，水分子才能发生分解。</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(2)粉碎或熔化食盐晶体需要较高能量。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黑体" w:hAnsi="黑体" w:eastAsia="黑体" w:cs="黑体"/>
          <w:lang w:val="en-US" w:eastAsia="zh-CN"/>
        </w:rPr>
      </w:pPr>
      <w:r>
        <w:rPr>
          <w:rFonts w:hint="eastAsia" w:ascii="黑体" w:hAnsi="黑体" w:eastAsia="黑体" w:cs="黑体"/>
          <w:lang w:val="en-US" w:eastAsia="zh-CN"/>
        </w:rPr>
        <w:t>归纳整理</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w:t>
      </w:r>
      <w:r>
        <w:rPr>
          <w:rFonts w:hint="default" w:ascii="Times New Roman" w:hAnsi="Times New Roman" w:cs="Times New Roman"/>
          <w:b/>
          <w:bCs/>
          <w:sz w:val="24"/>
          <w:szCs w:val="24"/>
          <w:lang w:val="en-US" w:eastAsia="zh-CN"/>
        </w:rPr>
        <w:t>二</w:t>
      </w:r>
      <w:r>
        <w:rPr>
          <w:rFonts w:hint="default" w:ascii="Times New Roman" w:hAnsi="Times New Roman" w:eastAsia="宋体" w:cs="Times New Roman"/>
          <w:b/>
          <w:bCs/>
          <w:sz w:val="24"/>
          <w:szCs w:val="24"/>
          <w:lang w:val="en-US" w:eastAsia="zh-CN"/>
        </w:rPr>
        <w:t>、</w:t>
      </w:r>
      <w:r>
        <w:rPr>
          <w:rFonts w:hint="default" w:ascii="Times New Roman" w:hAnsi="Times New Roman" w:cs="Times New Roman"/>
          <w:b/>
          <w:bCs/>
          <w:sz w:val="24"/>
          <w:szCs w:val="24"/>
          <w:lang w:val="en-US" w:eastAsia="zh-CN"/>
        </w:rPr>
        <w:t>认识离子键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Q1、</w:t>
      </w:r>
      <w:r>
        <w:rPr>
          <w:rFonts w:hint="default" w:ascii="Times New Roman" w:hAnsi="Times New Roman" w:cs="Times New Roman"/>
          <w:lang w:val="en-US" w:eastAsia="zh-CN"/>
        </w:rPr>
        <w:t>从原子结构的角度来看，钠原子和氯原子是怎样形成NaCl的呢？</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Q2、在氯化钠晶体中，Na</w:t>
      </w:r>
      <w:r>
        <w:rPr>
          <w:rFonts w:hint="eastAsia" w:ascii="Times New Roman" w:hAnsi="Times New Roman" w:cs="Times New Roman"/>
          <w:b/>
          <w:bCs/>
          <w:vertAlign w:val="superscript"/>
          <w:lang w:val="en-US" w:eastAsia="zh-CN"/>
        </w:rPr>
        <w:t>+</w:t>
      </w:r>
      <w:r>
        <w:rPr>
          <w:rFonts w:hint="eastAsia" w:ascii="Times New Roman" w:hAnsi="Times New Roman" w:cs="Times New Roman"/>
          <w:lang w:val="en-US" w:eastAsia="zh-CN"/>
        </w:rPr>
        <w:t>和Cl</w:t>
      </w:r>
      <w:r>
        <w:rPr>
          <w:rFonts w:hint="eastAsia" w:ascii="Times New Roman" w:hAnsi="Times New Roman" w:cs="Times New Roman"/>
          <w:b/>
          <w:bCs/>
          <w:vertAlign w:val="superscript"/>
          <w:lang w:val="en-US" w:eastAsia="zh-CN"/>
        </w:rPr>
        <w:t>－</w:t>
      </w:r>
      <w:r>
        <w:rPr>
          <w:rFonts w:hint="eastAsia" w:ascii="Times New Roman" w:hAnsi="Times New Roman" w:cs="Times New Roman"/>
          <w:lang w:val="en-US" w:eastAsia="zh-CN"/>
        </w:rPr>
        <w:t>之间存在哪些作用力？</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黑体" w:hAnsi="黑体" w:eastAsia="黑体" w:cs="黑体"/>
          <w:lang w:val="en-US" w:eastAsia="zh-CN"/>
        </w:rPr>
      </w:pPr>
      <w:r>
        <w:rPr>
          <w:rFonts w:hint="eastAsia" w:ascii="黑体" w:hAnsi="黑体" w:eastAsia="黑体" w:cs="黑体"/>
          <w:lang w:val="en-US" w:eastAsia="zh-CN"/>
        </w:rPr>
        <w:t>归纳整理</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Q3、</w:t>
      </w:r>
      <w:r>
        <w:rPr>
          <w:rFonts w:hint="default" w:ascii="Times New Roman" w:hAnsi="Times New Roman" w:eastAsia="宋体" w:cs="Times New Roman"/>
          <w:sz w:val="21"/>
          <w:szCs w:val="21"/>
          <w:lang w:val="en-US" w:eastAsia="zh-CN"/>
        </w:rPr>
        <w:t>举例：哪些物质的微粒间能形成离子键？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Times New Roman" w:hAnsi="Times New Roman" w:eastAsia="黑体" w:cs="Times New Roman"/>
          <w:sz w:val="21"/>
          <w:szCs w:val="21"/>
          <w:lang w:val="en-US" w:eastAsia="zh-CN"/>
        </w:rPr>
      </w:pPr>
      <w:r>
        <w:rPr>
          <w:rFonts w:hint="eastAsia" w:ascii="Times New Roman" w:hAnsi="Times New Roman" w:eastAsia="黑体" w:cs="Times New Roman"/>
          <w:sz w:val="21"/>
          <w:szCs w:val="21"/>
          <w:lang w:val="en-US" w:eastAsia="zh-CN"/>
        </w:rPr>
        <w:t>学以致用</w:t>
      </w: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下列说法正确的是</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①两个原子或多个原子之间的相互作用叫化学键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②金属元素与非金属元素化合时一定形成离子键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③某元素的原子最外层只有一个电子，它跟卤素结合时所形成的化学键不一定是离子键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④非金属元素不可能形成离子键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⑤阴、阳离子间通过静电引力而形成的化学键叫做离子键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⑥只有金属元素和非金属元素化合时才能形成离子键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Q4、阅读教材第128页，回答下列问题。</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(1)请简述离子化合物的概念。</w:t>
      </w:r>
    </w:p>
    <w:p>
      <w:pPr>
        <w:keepNext w:val="0"/>
        <w:keepLines w:val="0"/>
        <w:pageBreakBefore w:val="0"/>
        <w:widowControl w:val="0"/>
        <w:kinsoku/>
        <w:wordWrap/>
        <w:overflowPunct/>
        <w:topLinePunct w:val="0"/>
        <w:autoSpaceDE/>
        <w:autoSpaceDN/>
        <w:bidi w:val="0"/>
        <w:adjustRightInd/>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(2)根据概念分析：下列哪些物质是离子化合物？</w:t>
      </w:r>
    </w:p>
    <w:p>
      <w:pPr>
        <w:keepNext w:val="0"/>
        <w:keepLines w:val="0"/>
        <w:pageBreakBefore w:val="0"/>
        <w:widowControl w:val="0"/>
        <w:kinsoku/>
        <w:wordWrap/>
        <w:overflowPunct/>
        <w:topLinePunct w:val="0"/>
        <w:autoSpaceDE/>
        <w:autoSpaceDN/>
        <w:bidi w:val="0"/>
        <w:adjustRightInd/>
        <w:spacing w:line="300" w:lineRule="auto"/>
        <w:ind w:firstLine="420" w:firstLineChars="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Na</w:t>
      </w:r>
      <w:r>
        <w:rPr>
          <w:rFonts w:hint="default" w:ascii="Times New Roman" w:hAnsi="Times New Roman" w:eastAsia="宋体" w:cs="Times New Roman"/>
          <w:sz w:val="21"/>
          <w:szCs w:val="21"/>
          <w:vertAlign w:val="subscript"/>
          <w:lang w:val="en-US" w:eastAsia="zh-CN"/>
        </w:rPr>
        <w:t>2</w:t>
      </w:r>
      <w:r>
        <w:rPr>
          <w:rFonts w:hint="default" w:ascii="Times New Roman" w:hAnsi="Times New Roman" w:eastAsia="宋体" w:cs="Times New Roman"/>
          <w:sz w:val="21"/>
          <w:szCs w:val="21"/>
          <w:lang w:val="en-US" w:eastAsia="zh-CN"/>
        </w:rPr>
        <w:t>O    MgCl</w:t>
      </w:r>
      <w:r>
        <w:rPr>
          <w:rFonts w:hint="default" w:ascii="Times New Roman" w:hAnsi="Times New Roman" w:eastAsia="宋体" w:cs="Times New Roman"/>
          <w:sz w:val="21"/>
          <w:szCs w:val="21"/>
          <w:vertAlign w:val="subscript"/>
          <w:lang w:val="en-US" w:eastAsia="zh-CN"/>
        </w:rPr>
        <w:t>2</w:t>
      </w:r>
      <w:r>
        <w:rPr>
          <w:rFonts w:hint="default" w:ascii="Times New Roman" w:hAnsi="Times New Roman" w:eastAsia="宋体" w:cs="Times New Roman"/>
          <w:sz w:val="21"/>
          <w:szCs w:val="21"/>
          <w:lang w:val="en-US" w:eastAsia="zh-CN"/>
        </w:rPr>
        <w:t xml:space="preserve">   H</w:t>
      </w:r>
      <w:r>
        <w:rPr>
          <w:rFonts w:hint="default" w:ascii="Times New Roman" w:hAnsi="Times New Roman" w:eastAsia="宋体" w:cs="Times New Roman"/>
          <w:sz w:val="21"/>
          <w:szCs w:val="21"/>
          <w:vertAlign w:val="subscript"/>
          <w:lang w:val="en-US" w:eastAsia="zh-CN"/>
        </w:rPr>
        <w:t>2</w:t>
      </w:r>
      <w:r>
        <w:rPr>
          <w:rFonts w:hint="default" w:ascii="Times New Roman" w:hAnsi="Times New Roman" w:eastAsia="宋体" w:cs="Times New Roman"/>
          <w:sz w:val="21"/>
          <w:szCs w:val="21"/>
          <w:lang w:val="en-US" w:eastAsia="zh-CN"/>
        </w:rPr>
        <w:t>SO</w:t>
      </w:r>
      <w:r>
        <w:rPr>
          <w:rFonts w:hint="default" w:ascii="Times New Roman" w:hAnsi="Times New Roman" w:eastAsia="宋体" w:cs="Times New Roman"/>
          <w:sz w:val="21"/>
          <w:szCs w:val="21"/>
          <w:vertAlign w:val="subscript"/>
          <w:lang w:val="en-US" w:eastAsia="zh-CN"/>
        </w:rPr>
        <w:t>4</w:t>
      </w:r>
      <w:r>
        <w:rPr>
          <w:rFonts w:hint="default" w:ascii="Times New Roman" w:hAnsi="Times New Roman" w:eastAsia="宋体" w:cs="Times New Roman"/>
          <w:sz w:val="21"/>
          <w:szCs w:val="21"/>
          <w:lang w:val="en-US" w:eastAsia="zh-CN"/>
        </w:rPr>
        <w:t xml:space="preserve">    HCl    Na</w:t>
      </w:r>
      <w:r>
        <w:rPr>
          <w:rFonts w:hint="default" w:ascii="Times New Roman" w:hAnsi="Times New Roman" w:eastAsia="宋体" w:cs="Times New Roman"/>
          <w:sz w:val="21"/>
          <w:szCs w:val="21"/>
          <w:vertAlign w:val="subscript"/>
          <w:lang w:val="en-US" w:eastAsia="zh-CN"/>
        </w:rPr>
        <w:t>2</w:t>
      </w:r>
      <w:r>
        <w:rPr>
          <w:rFonts w:hint="default" w:ascii="Times New Roman" w:hAnsi="Times New Roman" w:eastAsia="宋体" w:cs="Times New Roman"/>
          <w:sz w:val="21"/>
          <w:szCs w:val="21"/>
          <w:lang w:val="en-US" w:eastAsia="zh-CN"/>
        </w:rPr>
        <w:t>O</w:t>
      </w:r>
      <w:r>
        <w:rPr>
          <w:rFonts w:hint="default" w:ascii="Times New Roman" w:hAnsi="Times New Roman" w:eastAsia="宋体" w:cs="Times New Roman"/>
          <w:sz w:val="21"/>
          <w:szCs w:val="21"/>
          <w:vertAlign w:val="subscript"/>
          <w:lang w:val="en-US" w:eastAsia="zh-CN"/>
        </w:rPr>
        <w:t>2</w:t>
      </w:r>
      <w:r>
        <w:rPr>
          <w:rFonts w:hint="default" w:ascii="Times New Roman" w:hAnsi="Times New Roman" w:eastAsia="宋体" w:cs="Times New Roman"/>
          <w:sz w:val="21"/>
          <w:szCs w:val="21"/>
          <w:lang w:val="en-US" w:eastAsia="zh-CN"/>
        </w:rPr>
        <w:t xml:space="preserve">    NaOH   NH</w:t>
      </w:r>
      <w:r>
        <w:rPr>
          <w:rFonts w:hint="default" w:ascii="Times New Roman" w:hAnsi="Times New Roman" w:eastAsia="宋体" w:cs="Times New Roman"/>
          <w:sz w:val="21"/>
          <w:szCs w:val="21"/>
          <w:vertAlign w:val="subscript"/>
          <w:lang w:val="en-US" w:eastAsia="zh-CN"/>
        </w:rPr>
        <w:t>4</w:t>
      </w:r>
      <w:r>
        <w:rPr>
          <w:rFonts w:hint="default" w:ascii="Times New Roman" w:hAnsi="Times New Roman" w:eastAsia="宋体" w:cs="Times New Roman"/>
          <w:sz w:val="21"/>
          <w:szCs w:val="21"/>
          <w:lang w:val="en-US" w:eastAsia="zh-CN"/>
        </w:rPr>
        <w:t>Cl</w:t>
      </w:r>
    </w:p>
    <w:p>
      <w:pPr>
        <w:keepNext w:val="0"/>
        <w:keepLines w:val="0"/>
        <w:pageBreakBefore w:val="0"/>
        <w:widowControl w:val="0"/>
        <w:kinsoku/>
        <w:wordWrap/>
        <w:overflowPunct/>
        <w:topLinePunct w:val="0"/>
        <w:autoSpaceDE/>
        <w:autoSpaceDN/>
        <w:bidi w:val="0"/>
        <w:adjustRightInd/>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(3)通过上述练习归纳：离子化合物的存在范围及判断方法。</w:t>
      </w:r>
    </w:p>
    <w:p>
      <w:pPr>
        <w:keepNext w:val="0"/>
        <w:keepLines w:val="0"/>
        <w:pageBreakBefore w:val="0"/>
        <w:widowControl w:val="0"/>
        <w:kinsoku/>
        <w:wordWrap/>
        <w:overflowPunct/>
        <w:topLinePunct w:val="0"/>
        <w:autoSpaceDE/>
        <w:autoSpaceDN/>
        <w:bidi w:val="0"/>
        <w:adjustRightInd/>
        <w:spacing w:line="300" w:lineRule="auto"/>
        <w:textAlignment w:val="auto"/>
        <w:rPr>
          <w:rFonts w:hint="eastAsia" w:eastAsia="黑体" w:cs="Times New Roman"/>
          <w:sz w:val="21"/>
          <w:szCs w:val="21"/>
          <w:lang w:val="en-US" w:eastAsia="zh-CN"/>
        </w:rPr>
      </w:pPr>
      <w:r>
        <w:rPr>
          <w:rFonts w:hint="eastAsia" w:eastAsia="黑体" w:cs="Times New Roman"/>
          <w:sz w:val="21"/>
          <w:szCs w:val="21"/>
          <w:lang w:val="en-US" w:eastAsia="zh-CN"/>
        </w:rPr>
        <w:t>归纳整理</w:t>
      </w:r>
    </w:p>
    <w:p>
      <w:pPr>
        <w:keepNext w:val="0"/>
        <w:keepLines w:val="0"/>
        <w:pageBreakBefore w:val="0"/>
        <w:widowControl w:val="0"/>
        <w:kinsoku/>
        <w:wordWrap/>
        <w:overflowPunct/>
        <w:topLinePunct w:val="0"/>
        <w:autoSpaceDE/>
        <w:autoSpaceDN/>
        <w:bidi w:val="0"/>
        <w:adjustRightInd/>
        <w:spacing w:line="300" w:lineRule="auto"/>
        <w:textAlignment w:val="auto"/>
        <w:rPr>
          <w:rFonts w:hint="eastAsia" w:eastAsia="黑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300" w:lineRule="auto"/>
        <w:textAlignment w:val="auto"/>
        <w:rPr>
          <w:rFonts w:hint="eastAsia" w:eastAsia="黑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300" w:lineRule="auto"/>
        <w:textAlignment w:val="auto"/>
        <w:rPr>
          <w:rFonts w:hint="eastAsia" w:eastAsia="黑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300" w:lineRule="auto"/>
        <w:textAlignment w:val="auto"/>
        <w:rPr>
          <w:rFonts w:hint="eastAsia" w:eastAsia="黑体" w:cs="Times New Roman"/>
          <w:sz w:val="21"/>
          <w:szCs w:val="21"/>
          <w:lang w:val="en-US" w:eastAsia="zh-CN"/>
        </w:rPr>
      </w:pPr>
    </w:p>
    <w:p>
      <w:pPr>
        <w:keepNext w:val="0"/>
        <w:keepLines w:val="0"/>
        <w:pageBreakBefore w:val="0"/>
        <w:widowControl w:val="0"/>
        <w:kinsoku/>
        <w:wordWrap/>
        <w:overflowPunct/>
        <w:topLinePunct w:val="0"/>
        <w:autoSpaceDE/>
        <w:autoSpaceDN/>
        <w:bidi w:val="0"/>
        <w:adjustRightInd/>
        <w:spacing w:line="300" w:lineRule="auto"/>
        <w:textAlignment w:val="auto"/>
        <w:rPr>
          <w:rFonts w:hint="eastAsia" w:eastAsia="黑体" w:cs="Times New Roman"/>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学以致用</w:t>
      </w: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00" w:lineRule="auto"/>
        <w:ind w:left="0" w:leftChars="0" w:firstLine="0" w:firstLineChars="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下列关于离子化合物的说法正确的是</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val="en-US" w:eastAsia="zh-CN"/>
        </w:rPr>
        <w:t xml:space="preserve">。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①含有离子键的化合物一定是离子化合物，</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②离子化合物中一定含有离子键</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③离子化合物中的阳离子只能是金属离子</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④离子化合物一定可以导电</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⑤溶于水可以导电的化合物一定是离子化合物</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⑥熔融状态能导电的化合物一定是离子化合物</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b/>
          <w:bCs/>
          <w:sz w:val="24"/>
          <w:szCs w:val="24"/>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w:t>
      </w:r>
      <w:r>
        <w:rPr>
          <w:rFonts w:hint="eastAsia" w:ascii="Times New Roman" w:hAnsi="Times New Roman" w:cs="Times New Roman"/>
          <w:b/>
          <w:bCs/>
          <w:sz w:val="24"/>
          <w:szCs w:val="24"/>
          <w:lang w:val="en-US" w:eastAsia="zh-CN"/>
        </w:rPr>
        <w:t>三</w:t>
      </w:r>
      <w:r>
        <w:rPr>
          <w:rFonts w:hint="default" w:ascii="Times New Roman" w:hAnsi="Times New Roman" w:eastAsia="宋体" w:cs="Times New Roman"/>
          <w:b/>
          <w:bCs/>
          <w:sz w:val="24"/>
          <w:szCs w:val="24"/>
          <w:lang w:val="en-US" w:eastAsia="zh-CN"/>
        </w:rPr>
        <w:t>、</w:t>
      </w:r>
      <w:r>
        <w:rPr>
          <w:rFonts w:hint="eastAsia" w:ascii="Times New Roman" w:hAnsi="Times New Roman" w:cs="Times New Roman"/>
          <w:b/>
          <w:bCs/>
          <w:sz w:val="24"/>
          <w:szCs w:val="24"/>
          <w:lang w:val="en-US" w:eastAsia="zh-CN"/>
        </w:rPr>
        <w:t>学写电子式</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lang w:val="en-US" w:eastAsia="zh-CN"/>
        </w:rPr>
      </w:pPr>
      <w:r>
        <w:rPr>
          <w:rFonts w:hint="eastAsia" w:ascii="Times New Roman" w:hAnsi="Times New Roman" w:eastAsia="黑体" w:cs="Times New Roman"/>
          <w:sz w:val="21"/>
          <w:szCs w:val="21"/>
          <w:lang w:val="en-US" w:eastAsia="zh-CN"/>
        </w:rPr>
        <w:t>Q1、</w:t>
      </w:r>
      <w:r>
        <w:rPr>
          <w:rFonts w:hint="default" w:ascii="Times New Roman" w:hAnsi="Times New Roman" w:eastAsia="宋体" w:cs="Times New Roman"/>
          <w:sz w:val="21"/>
          <w:szCs w:val="21"/>
          <w:lang w:val="en-US" w:eastAsia="zh-CN"/>
        </w:rPr>
        <w:t>阅读教材第128页，回答下列问题。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(1)简述电子式的概念。</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(2)仔细观察表5-8中所列实例，分析电子式的书写方法。</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r>
        <w:rPr>
          <w:rFonts w:hint="eastAsia" w:eastAsia="黑体" w:cs="Times New Roman"/>
          <w:sz w:val="21"/>
          <w:szCs w:val="21"/>
          <w:lang w:val="en-US" w:eastAsia="zh-CN"/>
        </w:rPr>
        <w:t>归纳整理</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Times New Roman" w:hAnsi="Times New Roman" w:cs="Times New Roman"/>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eastAsia" w:ascii="黑体" w:hAnsi="黑体" w:eastAsia="黑体" w:cs="黑体"/>
          <w:lang w:val="en-US" w:eastAsia="zh-CN"/>
        </w:rPr>
      </w:pPr>
      <w:r>
        <w:rPr>
          <w:rFonts w:hint="eastAsia" w:ascii="黑体" w:hAnsi="黑体" w:eastAsia="黑体" w:cs="黑体"/>
          <w:lang w:val="en-US" w:eastAsia="zh-CN"/>
        </w:rPr>
        <w:t>学以致用</w:t>
      </w: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试写出下列原子的电子式。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065"/>
        <w:gridCol w:w="1065"/>
        <w:gridCol w:w="1065"/>
        <w:gridCol w:w="1065"/>
        <w:gridCol w:w="1065"/>
        <w:gridCol w:w="1065"/>
        <w:gridCol w:w="1065"/>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Na</w:t>
            </w: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Al</w:t>
            </w: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N</w:t>
            </w: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Cl</w:t>
            </w: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Mg</w:t>
            </w: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C</w:t>
            </w: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S</w:t>
            </w: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Si</w:t>
            </w:r>
          </w:p>
        </w:tc>
        <w:tc>
          <w:tcPr>
            <w:tcW w:w="106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r>
    </w:tbl>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300" w:lineRule="auto"/>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试写出</w:t>
      </w:r>
      <w:r>
        <w:rPr>
          <w:rFonts w:hint="eastAsia" w:ascii="Times New Roman" w:hAnsi="Times New Roman" w:cs="Times New Roman"/>
          <w:lang w:val="en-US" w:eastAsia="zh-CN"/>
        </w:rPr>
        <w:t>下列离子</w:t>
      </w:r>
      <w:r>
        <w:rPr>
          <w:rFonts w:hint="default" w:ascii="Times New Roman" w:hAnsi="Times New Roman" w:cs="Times New Roman"/>
          <w:lang w:val="en-US" w:eastAsia="zh-CN"/>
        </w:rPr>
        <w:t>的电子式。</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5"/>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Na</w:t>
            </w:r>
            <w:r>
              <w:rPr>
                <w:rFonts w:hint="eastAsia" w:ascii="Times New Roman" w:hAnsi="Times New Roman" w:cs="Times New Roman"/>
                <w:vertAlign w:val="superscript"/>
                <w:lang w:val="en-US" w:eastAsia="zh-CN"/>
              </w:rPr>
              <w:t>＋</w:t>
            </w: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Al</w:t>
            </w:r>
            <w:r>
              <w:rPr>
                <w:rFonts w:hint="eastAsia" w:ascii="Times New Roman" w:hAnsi="Times New Roman" w:cs="Times New Roman"/>
                <w:vertAlign w:val="superscript"/>
                <w:lang w:val="en-US" w:eastAsia="zh-CN"/>
              </w:rPr>
              <w:t>3＋</w:t>
            </w: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S</w:t>
            </w:r>
            <w:r>
              <w:rPr>
                <w:rFonts w:hint="eastAsia" w:ascii="Times New Roman" w:hAnsi="Times New Roman" w:cs="Times New Roman"/>
                <w:vertAlign w:val="superscript"/>
                <w:lang w:val="en-US" w:eastAsia="zh-CN"/>
              </w:rPr>
              <w:t>2－</w:t>
            </w: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Cl</w:t>
            </w:r>
            <w:r>
              <w:rPr>
                <w:rFonts w:hint="eastAsia" w:ascii="Times New Roman" w:hAnsi="Times New Roman" w:cs="Times New Roman"/>
                <w:vertAlign w:val="superscript"/>
                <w:lang w:val="en-US" w:eastAsia="zh-CN"/>
              </w:rPr>
              <w:t>－</w:t>
            </w: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Mg</w:t>
            </w:r>
            <w:r>
              <w:rPr>
                <w:rFonts w:hint="eastAsia" w:ascii="Times New Roman" w:hAnsi="Times New Roman" w:cs="Times New Roman"/>
                <w:vertAlign w:val="superscript"/>
                <w:lang w:val="en-US" w:eastAsia="zh-CN"/>
              </w:rPr>
              <w:t>＋</w:t>
            </w: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N</w:t>
            </w:r>
            <w:r>
              <w:rPr>
                <w:rFonts w:hint="eastAsia" w:ascii="Times New Roman" w:hAnsi="Times New Roman" w:cs="Times New Roman"/>
                <w:vertAlign w:val="superscript"/>
                <w:lang w:val="en-US" w:eastAsia="zh-CN"/>
              </w:rPr>
              <w:t>3－</w:t>
            </w: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F</w:t>
            </w:r>
            <w:r>
              <w:rPr>
                <w:rFonts w:hint="eastAsia" w:ascii="Times New Roman" w:hAnsi="Times New Roman" w:cs="Times New Roman"/>
                <w:vertAlign w:val="superscript"/>
                <w:lang w:val="en-US" w:eastAsia="zh-CN"/>
              </w:rPr>
              <w:t>－</w:t>
            </w: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O</w:t>
            </w:r>
            <w:r>
              <w:rPr>
                <w:rFonts w:hint="eastAsia" w:ascii="Times New Roman" w:hAnsi="Times New Roman" w:cs="Times New Roman"/>
                <w:vertAlign w:val="superscript"/>
                <w:lang w:val="en-US" w:eastAsia="zh-CN"/>
              </w:rPr>
              <w:t>2－</w:t>
            </w: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r>
    </w:tbl>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300" w:lineRule="auto"/>
        <w:ind w:left="0" w:leftChars="0" w:firstLine="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试写出下列离子化合物的电子式</w:t>
      </w:r>
      <w:r>
        <w:rPr>
          <w:rFonts w:hint="eastAsia" w:ascii="Times New Roman" w:hAnsi="Times New Roman" w:cs="Times New Roman"/>
          <w:lang w:val="en-US" w:eastAsia="zh-CN"/>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1299"/>
        <w:gridCol w:w="851"/>
        <w:gridCol w:w="1279"/>
        <w:gridCol w:w="831"/>
        <w:gridCol w:w="1299"/>
        <w:gridCol w:w="781"/>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831" w:type="dxa"/>
            <w:vAlign w:val="center"/>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NaCl</w:t>
            </w:r>
          </w:p>
        </w:tc>
        <w:tc>
          <w:tcPr>
            <w:tcW w:w="1299" w:type="dxa"/>
            <w:vAlign w:val="center"/>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851" w:type="dxa"/>
            <w:vAlign w:val="center"/>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CaCl</w:t>
            </w:r>
            <w:r>
              <w:rPr>
                <w:rFonts w:hint="default" w:ascii="Times New Roman" w:hAnsi="Times New Roman" w:cs="Times New Roman"/>
                <w:vertAlign w:val="subscript"/>
                <w:lang w:val="en-US" w:eastAsia="zh-CN"/>
              </w:rPr>
              <w:t>2</w:t>
            </w:r>
          </w:p>
        </w:tc>
        <w:tc>
          <w:tcPr>
            <w:tcW w:w="1279" w:type="dxa"/>
            <w:vAlign w:val="center"/>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831" w:type="dxa"/>
            <w:vAlign w:val="center"/>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MgO</w:t>
            </w:r>
          </w:p>
        </w:tc>
        <w:tc>
          <w:tcPr>
            <w:tcW w:w="1299" w:type="dxa"/>
            <w:vAlign w:val="center"/>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c>
          <w:tcPr>
            <w:tcW w:w="781" w:type="dxa"/>
            <w:vAlign w:val="center"/>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0" w:leftChars="0" w:firstLine="0" w:firstLineChars="0"/>
              <w:jc w:val="center"/>
              <w:textAlignment w:val="auto"/>
              <w:rPr>
                <w:rFonts w:hint="default" w:ascii="Times New Roman" w:hAnsi="Times New Roman" w:eastAsia="宋体" w:cs="Times New Roman"/>
                <w:kern w:val="2"/>
                <w:sz w:val="21"/>
                <w:szCs w:val="21"/>
                <w:vertAlign w:val="baseline"/>
                <w:lang w:val="en-US" w:eastAsia="zh-CN" w:bidi="ar-SA"/>
              </w:rPr>
            </w:pPr>
            <w:r>
              <w:rPr>
                <w:rFonts w:hint="eastAsia" w:ascii="Times New Roman" w:hAnsi="Times New Roman" w:cs="Times New Roman"/>
                <w:vertAlign w:val="baseline"/>
                <w:lang w:val="en-US" w:eastAsia="zh-CN"/>
              </w:rPr>
              <w:t>K</w:t>
            </w:r>
            <w:r>
              <w:rPr>
                <w:rFonts w:hint="eastAsia" w:ascii="Times New Roman" w:hAnsi="Times New Roman" w:cs="Times New Roman"/>
                <w:vertAlign w:val="subscript"/>
                <w:lang w:val="en-US" w:eastAsia="zh-CN"/>
              </w:rPr>
              <w:t>2</w:t>
            </w:r>
            <w:r>
              <w:rPr>
                <w:rFonts w:hint="eastAsia" w:ascii="Times New Roman" w:hAnsi="Times New Roman" w:cs="Times New Roman"/>
                <w:vertAlign w:val="baseline"/>
                <w:lang w:val="en-US" w:eastAsia="zh-CN"/>
              </w:rPr>
              <w:t>S</w:t>
            </w:r>
          </w:p>
        </w:tc>
        <w:tc>
          <w:tcPr>
            <w:tcW w:w="1349" w:type="dxa"/>
            <w:vAlign w:val="center"/>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p>
        </w:tc>
      </w:tr>
    </w:tbl>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黑体" w:hAnsi="黑体" w:eastAsia="黑体" w:cs="黑体"/>
          <w:lang w:val="en-US" w:eastAsia="zh-CN"/>
        </w:rPr>
      </w:pPr>
      <w:r>
        <w:rPr>
          <w:rFonts w:hint="eastAsia" w:ascii="黑体" w:hAnsi="黑体" w:eastAsia="黑体" w:cs="黑体"/>
          <w:lang w:val="en-US" w:eastAsia="zh-CN"/>
        </w:rPr>
        <w:t>课堂小结</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黑体" w:hAnsi="黑体" w:eastAsia="黑体" w:cs="黑体"/>
          <w:lang w:val="en-US" w:eastAsia="zh-CN"/>
        </w:rPr>
      </w:pPr>
      <w:r>
        <w:rPr>
          <w:rFonts w:hint="eastAsia" w:ascii="黑体" w:hAnsi="黑体" w:eastAsia="黑体" w:cs="黑体"/>
          <w:lang w:val="en-US" w:eastAsia="zh-CN"/>
        </w:rPr>
        <w:t>学以致用</w:t>
      </w:r>
    </w:p>
    <w:p>
      <w:pPr>
        <w:pStyle w:val="2"/>
        <w:keepNext w:val="0"/>
        <w:keepLines w:val="0"/>
        <w:pageBreakBefore w:val="0"/>
        <w:widowControl w:val="0"/>
        <w:numPr>
          <w:ilvl w:val="0"/>
          <w:numId w:val="4"/>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下列各数值表示有关元素的原子序数，其所表示的各原子间能以离子键形成稳定化合物的是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r>
        <w:rPr>
          <w:rFonts w:hint="default" w:ascii="Times New Roman" w:hAnsi="Times New Roman" w:cs="Times New Roman"/>
          <w:lang w:val="en-US" w:eastAsia="zh-CN"/>
        </w:rPr>
        <w:t xml:space="preserve">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firstLine="420" w:firstLineChars="20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10与12       B. 6与16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C. 14与8           D. 11与17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eastAsia" w:ascii="Times New Roman" w:hAnsi="Times New Roman" w:cs="Times New Roman"/>
          <w:lang w:val="en-US" w:eastAsia="zh-CN"/>
        </w:rPr>
      </w:pPr>
      <w:r>
        <w:drawing>
          <wp:anchor distT="0" distB="0" distL="114300" distR="114300" simplePos="0" relativeHeight="251663360" behindDoc="0" locked="0" layoutInCell="1" allowOverlap="1">
            <wp:simplePos x="0" y="0"/>
            <wp:positionH relativeFrom="column">
              <wp:posOffset>3338195</wp:posOffset>
            </wp:positionH>
            <wp:positionV relativeFrom="paragraph">
              <wp:posOffset>153035</wp:posOffset>
            </wp:positionV>
            <wp:extent cx="781050" cy="266065"/>
            <wp:effectExtent l="0" t="0" r="6350" b="635"/>
            <wp:wrapNone/>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7"/>
                    <a:stretch>
                      <a:fillRect/>
                    </a:stretch>
                  </pic:blipFill>
                  <pic:spPr>
                    <a:xfrm>
                      <a:off x="0" y="0"/>
                      <a:ext cx="781050" cy="266065"/>
                    </a:xfrm>
                    <a:prstGeom prst="rect">
                      <a:avLst/>
                    </a:prstGeom>
                    <a:noFill/>
                    <a:ln>
                      <a:noFill/>
                    </a:ln>
                  </pic:spPr>
                </pic:pic>
              </a:graphicData>
            </a:graphic>
          </wp:anchor>
        </w:drawing>
      </w:r>
      <w:r>
        <w:drawing>
          <wp:anchor distT="0" distB="0" distL="114300" distR="114300" simplePos="0" relativeHeight="251659264" behindDoc="0" locked="0" layoutInCell="1" allowOverlap="1">
            <wp:simplePos x="0" y="0"/>
            <wp:positionH relativeFrom="column">
              <wp:posOffset>926465</wp:posOffset>
            </wp:positionH>
            <wp:positionV relativeFrom="paragraph">
              <wp:posOffset>170815</wp:posOffset>
            </wp:positionV>
            <wp:extent cx="303530" cy="280035"/>
            <wp:effectExtent l="0" t="0" r="1270" b="12065"/>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303530" cy="280035"/>
                    </a:xfrm>
                    <a:prstGeom prst="rect">
                      <a:avLst/>
                    </a:prstGeom>
                    <a:noFill/>
                    <a:ln>
                      <a:noFill/>
                    </a:ln>
                  </pic:spPr>
                </pic:pic>
              </a:graphicData>
            </a:graphic>
          </wp:anchor>
        </w:drawing>
      </w:r>
      <w:r>
        <w:rPr>
          <w:rFonts w:hint="eastAsia" w:ascii="Times New Roman" w:hAnsi="Times New Roman" w:cs="Times New Roman"/>
          <w:lang w:val="en-US" w:eastAsia="zh-CN"/>
        </w:rPr>
        <w:t>2. 下列微粒或化合物电子式错误的是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480" w:lineRule="auto"/>
        <w:ind w:leftChars="0" w:firstLine="420" w:firstLineChars="0"/>
        <w:jc w:val="both"/>
        <w:textAlignment w:val="auto"/>
        <w:rPr>
          <w:rFonts w:hint="default" w:ascii="Times New Roman" w:hAnsi="Times New Roman" w:cs="Times New Roman"/>
          <w:lang w:val="en-US" w:eastAsia="zh-CN"/>
        </w:rPr>
      </w:pPr>
      <w:r>
        <w:drawing>
          <wp:anchor distT="0" distB="0" distL="114300" distR="114300" simplePos="0" relativeHeight="251662336" behindDoc="0" locked="0" layoutInCell="1" allowOverlap="1">
            <wp:simplePos x="0" y="0"/>
            <wp:positionH relativeFrom="column">
              <wp:posOffset>3361690</wp:posOffset>
            </wp:positionH>
            <wp:positionV relativeFrom="paragraph">
              <wp:posOffset>283210</wp:posOffset>
            </wp:positionV>
            <wp:extent cx="711835" cy="266065"/>
            <wp:effectExtent l="0" t="0" r="12065" b="635"/>
            <wp:wrapNone/>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9"/>
                    <a:stretch>
                      <a:fillRect/>
                    </a:stretch>
                  </pic:blipFill>
                  <pic:spPr>
                    <a:xfrm>
                      <a:off x="0" y="0"/>
                      <a:ext cx="711835" cy="266065"/>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874395</wp:posOffset>
            </wp:positionH>
            <wp:positionV relativeFrom="paragraph">
              <wp:posOffset>229235</wp:posOffset>
            </wp:positionV>
            <wp:extent cx="551815" cy="368300"/>
            <wp:effectExtent l="0" t="0" r="6985" b="0"/>
            <wp:wrapNone/>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0"/>
                    <a:stretch>
                      <a:fillRect/>
                    </a:stretch>
                  </pic:blipFill>
                  <pic:spPr>
                    <a:xfrm>
                      <a:off x="0" y="0"/>
                      <a:ext cx="551815" cy="368300"/>
                    </a:xfrm>
                    <a:prstGeom prst="rect">
                      <a:avLst/>
                    </a:prstGeom>
                    <a:noFill/>
                    <a:ln>
                      <a:noFill/>
                    </a:ln>
                  </pic:spPr>
                </pic:pic>
              </a:graphicData>
            </a:graphic>
          </wp:anchor>
        </w:drawing>
      </w:r>
      <w:r>
        <w:rPr>
          <w:rFonts w:hint="default" w:ascii="Times New Roman" w:hAnsi="Times New Roman" w:cs="Times New Roman"/>
          <w:lang w:val="en-US" w:eastAsia="zh-CN"/>
        </w:rPr>
        <w:t>A. 氯原子</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hint="default" w:ascii="Times New Roman" w:hAnsi="Times New Roman" w:cs="Times New Roman"/>
          <w:lang w:val="en-US" w:eastAsia="zh-CN"/>
        </w:rPr>
        <w:t>B. 氯化钙</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480" w:lineRule="auto"/>
        <w:ind w:leftChars="0"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硫离子</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hint="default" w:ascii="Times New Roman" w:hAnsi="Times New Roman" w:cs="Times New Roman"/>
          <w:lang w:val="en-US" w:eastAsia="zh-CN"/>
        </w:rPr>
        <w:t>D. 氯化钾</w:t>
      </w:r>
      <w:r>
        <w:rPr>
          <w:rFonts w:hint="eastAsia" w:ascii="Times New Roman" w:hAnsi="Times New Roman" w:cs="Times New Roman"/>
          <w:lang w:val="en-US" w:eastAsia="zh-CN"/>
        </w:rPr>
        <w:t xml:space="preserve">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 下列说法中正确的是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原子之间的相互作用叫做化学键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阴阳离子间的相互吸引形成离子键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只有金属元素和非金属元素化合时才能形成离子键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离子化合物一定含有离子键</w:t>
      </w:r>
    </w:p>
    <w:p>
      <w:pPr>
        <w:keepNext w:val="0"/>
        <w:keepLines w:val="0"/>
        <w:pageBreakBefore w:val="0"/>
        <w:widowControl w:val="0"/>
        <w:numPr>
          <w:ilvl w:val="0"/>
          <w:numId w:val="0"/>
        </w:numPr>
        <w:kinsoku/>
        <w:wordWrap/>
        <w:overflowPunct/>
        <w:topLinePunct w:val="0"/>
        <w:autoSpaceDE/>
        <w:autoSpaceDN/>
        <w:bidi w:val="0"/>
        <w:adjustRightInd/>
        <w:spacing w:line="300" w:lineRule="auto"/>
        <w:jc w:val="both"/>
        <w:textAlignment w:val="auto"/>
        <w:rPr>
          <w:rFonts w:hint="default" w:ascii="Times New Roman" w:hAnsi="Times New Roman" w:eastAsia="黑体" w:cs="Times New Roman"/>
          <w:b w:val="0"/>
          <w:bCs w:val="0"/>
          <w:sz w:val="21"/>
          <w:szCs w:val="21"/>
          <w:u w:val="none"/>
          <w:lang w:val="en-US" w:eastAsia="zh-CN"/>
        </w:rPr>
      </w:pPr>
      <w:r>
        <w:rPr>
          <w:rFonts w:hint="default" w:ascii="Times New Roman" w:hAnsi="Times New Roman" w:eastAsia="黑体" w:cs="Times New Roman"/>
          <w:b w:val="0"/>
          <w:bCs w:val="0"/>
          <w:sz w:val="21"/>
          <w:szCs w:val="21"/>
          <w:u w:val="none"/>
          <w:lang w:val="en-US" w:eastAsia="zh-CN"/>
        </w:rPr>
        <w:t>[课时训练]</w:t>
      </w:r>
    </w:p>
    <w:p>
      <w:pPr>
        <w:pStyle w:val="2"/>
        <w:keepNext w:val="0"/>
        <w:keepLines w:val="0"/>
        <w:pageBreakBefore w:val="0"/>
        <w:widowControl w:val="0"/>
        <w:numPr>
          <w:ilvl w:val="0"/>
          <w:numId w:val="5"/>
        </w:numPr>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rPr>
      </w:pPr>
      <w:r>
        <w:rPr>
          <w:rFonts w:ascii="Times New Roman" w:hAnsi="Times New Roman" w:cs="Times New Roman"/>
        </w:rPr>
        <w:t>下列说法不正确的是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ascii="Times New Roman" w:hAnsi="Times New Roman" w:cs="Times New Roman"/>
        </w:rPr>
      </w:pPr>
      <w:r>
        <w:rPr>
          <w:rFonts w:ascii="Times New Roman" w:hAnsi="Times New Roman" w:cs="Times New Roman"/>
        </w:rPr>
        <w:t>A．凡金属元素跟非金属元素化合时都能形成离子键</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ascii="Times New Roman" w:hAnsi="Times New Roman" w:cs="Times New Roman"/>
        </w:rPr>
      </w:pPr>
      <w:r>
        <w:rPr>
          <w:rFonts w:ascii="Times New Roman" w:hAnsi="Times New Roman" w:cs="Times New Roman"/>
        </w:rPr>
        <w:t>B．原子间先通过得失电子变成阴、阳离子后，阴、阳离子间才能形成离子键</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ascii="Times New Roman" w:hAnsi="Times New Roman" w:cs="Times New Roman"/>
        </w:rPr>
      </w:pPr>
      <w:r>
        <w:rPr>
          <w:rFonts w:ascii="Times New Roman" w:hAnsi="Times New Roman" w:cs="Times New Roman"/>
        </w:rPr>
        <w:t>C．具有强得电子能力的原子与具有强失电子能力的原子相遇时能形成离子键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firstLine="420" w:firstLineChars="0"/>
        <w:jc w:val="both"/>
        <w:textAlignment w:val="auto"/>
        <w:rPr>
          <w:rFonts w:ascii="Times New Roman" w:hAnsi="Times New Roman" w:cs="Times New Roman"/>
        </w:rPr>
      </w:pPr>
      <w:r>
        <w:rPr>
          <w:rFonts w:ascii="Times New Roman" w:hAnsi="Times New Roman" w:cs="Times New Roman"/>
        </w:rPr>
        <w:t>D．一般情况下，活泼金属(</w:t>
      </w:r>
      <w:r>
        <w:rPr>
          <w:rFonts w:hAnsi="宋体" w:cs="Times New Roman"/>
        </w:rPr>
        <w:t>Ⅰ</w:t>
      </w:r>
      <w:r>
        <w:rPr>
          <w:rFonts w:ascii="Times New Roman" w:hAnsi="Times New Roman" w:cs="Times New Roman"/>
        </w:rPr>
        <w:t>A族、</w:t>
      </w:r>
      <w:r>
        <w:rPr>
          <w:rFonts w:hAnsi="宋体" w:cs="Times New Roman"/>
        </w:rPr>
        <w:t>Ⅱ</w:t>
      </w:r>
      <w:r>
        <w:rPr>
          <w:rFonts w:ascii="Times New Roman" w:hAnsi="Times New Roman" w:cs="Times New Roman"/>
        </w:rPr>
        <w:t>A族金属)和活泼的非金属(</w:t>
      </w:r>
      <w:r>
        <w:rPr>
          <w:rFonts w:hAnsi="宋体" w:cs="Times New Roman"/>
        </w:rPr>
        <w:t>Ⅵ</w:t>
      </w:r>
      <w:r>
        <w:rPr>
          <w:rFonts w:ascii="Times New Roman" w:hAnsi="Times New Roman" w:cs="Times New Roman"/>
        </w:rPr>
        <w:t>A族、</w:t>
      </w:r>
      <w:r>
        <w:rPr>
          <w:rFonts w:hAnsi="宋体" w:cs="Times New Roman"/>
        </w:rPr>
        <w:t>Ⅶ</w:t>
      </w:r>
      <w:r>
        <w:rPr>
          <w:rFonts w:ascii="Times New Roman" w:hAnsi="Times New Roman" w:cs="Times New Roman"/>
        </w:rPr>
        <w:t>A族非金属)元素之间化合时，易形成离子键</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 下列关于离子键和离子化合物的说法正确的是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阴、阳离子之间通过静电引力形成离子键</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阴、阳离子间通过离子键一定能形成离子化合物</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离子化合物一定能导电</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ⅠA族与ⅦA族元素之间一定形成离子化合物</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lang w:val="en-US" w:eastAsia="zh-CN"/>
        </w:rPr>
        <w:t>3. 下列哪一组元素的原子间容易形成离子键</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481"/>
        <w:gridCol w:w="890"/>
        <w:gridCol w:w="890"/>
        <w:gridCol w:w="890"/>
        <w:gridCol w:w="890"/>
        <w:gridCol w:w="890"/>
        <w:gridCol w:w="890"/>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90" w:hRule="atLeast"/>
          <w:jc w:val="center"/>
        </w:trPr>
        <w:tc>
          <w:tcPr>
            <w:tcW w:w="148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元素</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b</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d</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e</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f</w:t>
            </w:r>
          </w:p>
        </w:tc>
        <w:tc>
          <w:tcPr>
            <w:tcW w:w="894"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1481"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M层电子数</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2</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3</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4</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5</w:t>
            </w:r>
          </w:p>
        </w:tc>
        <w:tc>
          <w:tcPr>
            <w:tcW w:w="89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6</w:t>
            </w:r>
          </w:p>
        </w:tc>
        <w:tc>
          <w:tcPr>
            <w:tcW w:w="894"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7</w:t>
            </w:r>
          </w:p>
        </w:tc>
      </w:tr>
    </w:tbl>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a和c        B</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a和f         C</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d和g          D</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ab/>
        <w:t>c和g</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rPr>
      </w:pPr>
      <w:r>
        <w:rPr>
          <w:rFonts w:hint="eastAsia" w:ascii="Times New Roman" w:hAnsi="Times New Roman" w:cs="Times New Roman"/>
          <w:lang w:val="en-US" w:eastAsia="zh-CN"/>
        </w:rPr>
        <w:t xml:space="preserve">4. </w:t>
      </w:r>
      <w:r>
        <w:rPr>
          <w:rFonts w:ascii="Times New Roman" w:hAnsi="Times New Roman" w:cs="Times New Roman"/>
        </w:rPr>
        <w:t>已知下列各元素的原子序数，其中可形成AB</w:t>
      </w:r>
      <w:r>
        <w:rPr>
          <w:rFonts w:ascii="Times New Roman" w:hAnsi="Times New Roman" w:cs="Times New Roman"/>
          <w:vertAlign w:val="subscript"/>
        </w:rPr>
        <w:t>2</w:t>
      </w:r>
      <w:r>
        <w:rPr>
          <w:rFonts w:ascii="Times New Roman" w:hAnsi="Times New Roman" w:cs="Times New Roman"/>
        </w:rPr>
        <w:t>型离子化合物的是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ascii="Times New Roman" w:hAnsi="Times New Roman" w:cs="Times New Roman"/>
        </w:rPr>
      </w:pPr>
      <w:r>
        <w:rPr>
          <w:rFonts w:hAnsi="宋体" w:cs="Times New Roman"/>
        </w:rPr>
        <w:t>①</w:t>
      </w:r>
      <w:r>
        <w:rPr>
          <w:rFonts w:ascii="Times New Roman" w:hAnsi="Times New Roman" w:cs="Times New Roman"/>
        </w:rPr>
        <w:t>6和8　</w:t>
      </w:r>
      <w:r>
        <w:rPr>
          <w:rFonts w:hAnsi="宋体" w:cs="Times New Roman"/>
        </w:rPr>
        <w:t>②</w:t>
      </w:r>
      <w:r>
        <w:rPr>
          <w:rFonts w:ascii="Times New Roman" w:hAnsi="Times New Roman" w:cs="Times New Roman"/>
        </w:rPr>
        <w:t>12和17　</w:t>
      </w:r>
      <w:r>
        <w:rPr>
          <w:rFonts w:hAnsi="宋体" w:cs="Times New Roman"/>
        </w:rPr>
        <w:t>③</w:t>
      </w:r>
      <w:r>
        <w:rPr>
          <w:rFonts w:ascii="Times New Roman" w:hAnsi="Times New Roman" w:cs="Times New Roman"/>
        </w:rPr>
        <w:t>20和9　</w:t>
      </w:r>
      <w:r>
        <w:rPr>
          <w:rFonts w:hAnsi="宋体" w:cs="Times New Roman"/>
        </w:rPr>
        <w:t>④</w:t>
      </w:r>
      <w:r>
        <w:rPr>
          <w:rFonts w:ascii="Times New Roman" w:hAnsi="Times New Roman" w:cs="Times New Roman"/>
        </w:rPr>
        <w:t>11和17</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ascii="Times New Roman" w:hAnsi="Times New Roman" w:cs="Times New Roman"/>
        </w:rPr>
      </w:pPr>
      <w:r>
        <w:rPr>
          <w:rFonts w:ascii="Times New Roman" w:hAnsi="Times New Roman" w:cs="Times New Roman"/>
        </w:rPr>
        <w:t>A．</w:t>
      </w:r>
      <w:r>
        <w:rPr>
          <w:rFonts w:hAnsi="宋体" w:cs="Times New Roman"/>
        </w:rPr>
        <w:t>①③</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ascii="Times New Roman" w:hAnsi="Times New Roman" w:cs="Times New Roman"/>
        </w:rPr>
        <w:t>B．</w:t>
      </w:r>
      <w:r>
        <w:rPr>
          <w:rFonts w:hAnsi="宋体" w:cs="Times New Roman"/>
        </w:rPr>
        <w:t>①②</w:t>
      </w:r>
      <w:r>
        <w:rPr>
          <w:rFonts w:ascii="Times New Roman" w:hAnsi="Times New Roman" w:cs="Times New Roma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  </w:t>
      </w:r>
      <w:r>
        <w:rPr>
          <w:rFonts w:ascii="Times New Roman" w:hAnsi="Times New Roman" w:cs="Times New Roman"/>
        </w:rPr>
        <w:t>C．</w:t>
      </w:r>
      <w:r>
        <w:rPr>
          <w:rFonts w:hAnsi="宋体" w:cs="Times New Roman"/>
        </w:rPr>
        <w:t>②③</w:t>
      </w:r>
      <w:r>
        <w:rPr>
          <w:rFonts w:ascii="Times New Roman" w:hAnsi="Times New Roman" w:cs="Times New Roman"/>
        </w:rPr>
        <w:t xml:space="preserve">  </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D．</w:t>
      </w:r>
      <w:r>
        <w:rPr>
          <w:rFonts w:hAnsi="宋体" w:cs="Times New Roman"/>
        </w:rPr>
        <w:t>③④</w:t>
      </w:r>
    </w:p>
    <w:p>
      <w:pPr>
        <w:pStyle w:val="2"/>
        <w:keepNext w:val="0"/>
        <w:keepLines w:val="0"/>
        <w:pageBreakBefore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rPr>
      </w:pPr>
      <w:r>
        <w:rPr>
          <w:rFonts w:hint="eastAsia" w:ascii="Times New Roman" w:hAnsi="Times New Roman" w:cs="Times New Roman"/>
          <w:lang w:val="en-US" w:eastAsia="zh-CN"/>
        </w:rPr>
        <w:t xml:space="preserve">5. </w:t>
      </w:r>
      <w:r>
        <w:rPr>
          <w:rFonts w:ascii="Times New Roman" w:hAnsi="Times New Roman" w:cs="Times New Roman"/>
        </w:rPr>
        <w:t>下列物质属于离子化合物，且在水溶液中电离产生Cl</w:t>
      </w:r>
      <w:r>
        <w:rPr>
          <w:rFonts w:ascii="Times New Roman" w:hAnsi="Times New Roman" w:cs="Times New Roman"/>
          <w:vertAlign w:val="superscript"/>
        </w:rPr>
        <w:t>－</w:t>
      </w:r>
      <w:r>
        <w:rPr>
          <w:rFonts w:ascii="Times New Roman" w:hAnsi="Times New Roman" w:cs="Times New Roman"/>
        </w:rPr>
        <w:t>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tabs>
          <w:tab w:val="left" w:pos="3402"/>
        </w:tabs>
        <w:kinsoku/>
        <w:wordWrap/>
        <w:overflowPunct/>
        <w:topLinePunct w:val="0"/>
        <w:autoSpaceDE/>
        <w:autoSpaceDN/>
        <w:bidi w:val="0"/>
        <w:adjustRightInd/>
        <w:snapToGrid w:val="0"/>
        <w:spacing w:line="300" w:lineRule="auto"/>
        <w:ind w:firstLine="420" w:firstLineChars="0"/>
        <w:textAlignment w:val="auto"/>
        <w:rPr>
          <w:rFonts w:ascii="Times New Roman" w:hAnsi="Times New Roman" w:cs="Times New Roman"/>
        </w:rPr>
      </w:pPr>
      <w:r>
        <w:rPr>
          <w:rFonts w:ascii="Times New Roman" w:hAnsi="Times New Roman" w:cs="Times New Roman"/>
        </w:rPr>
        <w:t xml:space="preserve">A．KCl  </w:t>
      </w:r>
      <w:r>
        <w:rPr>
          <w:rFonts w:hint="eastAsia" w:ascii="Times New Roman" w:hAnsi="Times New Roman" w:cs="Times New Roman"/>
          <w:lang w:val="en-US" w:eastAsia="zh-CN"/>
        </w:rPr>
        <w:t xml:space="preserve">       </w:t>
      </w:r>
      <w:r>
        <w:rPr>
          <w:rFonts w:ascii="Times New Roman" w:hAnsi="Times New Roman" w:cs="Times New Roman"/>
        </w:rPr>
        <w:t xml:space="preserve">B．NaClO  </w:t>
      </w:r>
      <w:r>
        <w:rPr>
          <w:rFonts w:hint="eastAsia" w:ascii="Times New Roman" w:hAnsi="Times New Roman" w:cs="Times New Roman"/>
          <w:lang w:val="en-US" w:eastAsia="zh-CN"/>
        </w:rPr>
        <w:t xml:space="preserve">    </w:t>
      </w:r>
      <w:r>
        <w:rPr>
          <w:rFonts w:ascii="Times New Roman" w:hAnsi="Times New Roman" w:cs="Times New Roman"/>
        </w:rPr>
        <w:t xml:space="preserve">C．HCl  </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D．KClO</w:t>
      </w:r>
      <w:r>
        <w:rPr>
          <w:rFonts w:ascii="Times New Roman" w:hAnsi="Times New Roman" w:cs="Times New Roman"/>
          <w:vertAlign w:val="subscript"/>
        </w:rPr>
        <w:t>3</w:t>
      </w:r>
    </w:p>
    <w:p>
      <w:pPr>
        <w:pStyle w:val="2"/>
        <w:keepNext w:val="0"/>
        <w:keepLines w:val="0"/>
        <w:pageBreakBefore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rPr>
      </w:pPr>
      <w:r>
        <w:rPr>
          <w:rFonts w:hint="eastAsia" w:ascii="Times New Roman" w:hAnsi="Times New Roman" w:cs="Times New Roman"/>
          <w:lang w:val="en-US" w:eastAsia="zh-CN"/>
        </w:rPr>
        <w:t xml:space="preserve">6. </w:t>
      </w:r>
      <w:r>
        <w:rPr>
          <w:rFonts w:ascii="Times New Roman" w:hAnsi="Times New Roman" w:cs="Times New Roman"/>
        </w:rPr>
        <w:t>M元素的1个原子失去2个电子转移到Y元素的2个原子中去，形成离子化合物Z。下列说法中正确的是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ascii="Times New Roman" w:hAnsi="Times New Roman" w:cs="Times New Roman"/>
        </w:rPr>
      </w:pPr>
      <w:r>
        <w:drawing>
          <wp:anchor distT="0" distB="0" distL="114300" distR="114300" simplePos="0" relativeHeight="251665408" behindDoc="0" locked="0" layoutInCell="1" allowOverlap="1">
            <wp:simplePos x="0" y="0"/>
            <wp:positionH relativeFrom="column">
              <wp:posOffset>1689100</wp:posOffset>
            </wp:positionH>
            <wp:positionV relativeFrom="paragraph">
              <wp:posOffset>130175</wp:posOffset>
            </wp:positionV>
            <wp:extent cx="749300" cy="257175"/>
            <wp:effectExtent l="0" t="0" r="0" b="9525"/>
            <wp:wrapNone/>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11"/>
                    <a:stretch>
                      <a:fillRect/>
                    </a:stretch>
                  </pic:blipFill>
                  <pic:spPr>
                    <a:xfrm>
                      <a:off x="0" y="0"/>
                      <a:ext cx="749300" cy="257175"/>
                    </a:xfrm>
                    <a:prstGeom prst="rect">
                      <a:avLst/>
                    </a:prstGeom>
                    <a:noFill/>
                    <a:ln>
                      <a:noFill/>
                    </a:ln>
                  </pic:spPr>
                </pic:pic>
              </a:graphicData>
            </a:graphic>
          </wp:anchor>
        </w:drawing>
      </w:r>
      <w:r>
        <w:rPr>
          <w:rFonts w:ascii="Times New Roman" w:hAnsi="Times New Roman" w:cs="Times New Roman"/>
        </w:rPr>
        <w:t>A．Z可表示为MY</w:t>
      </w:r>
      <w:r>
        <w:rPr>
          <w:rFonts w:ascii="Times New Roman" w:hAnsi="Times New Roman" w:cs="Times New Roman"/>
          <w:vertAlign w:val="subscript"/>
        </w:rPr>
        <w:t>2</w:t>
      </w:r>
      <w:r>
        <w:rPr>
          <w:rFonts w:hint="eastAsia" w:ascii="Times New Roman" w:hAnsi="Times New Roman" w:cs="Times New Roman"/>
          <w:vertAlign w:val="subscript"/>
          <w:lang w:val="en-US" w:eastAsia="zh-CN"/>
        </w:rPr>
        <w:tab/>
      </w:r>
      <w:r>
        <w:rPr>
          <w:rFonts w:hint="eastAsia" w:ascii="Times New Roman" w:hAnsi="Times New Roman" w:cs="Times New Roman"/>
          <w:vertAlign w:val="subscript"/>
          <w:lang w:val="en-US" w:eastAsia="zh-CN"/>
        </w:rPr>
        <w:tab/>
      </w:r>
      <w:r>
        <w:rPr>
          <w:rFonts w:hint="eastAsia" w:ascii="Times New Roman" w:hAnsi="Times New Roman" w:cs="Times New Roman"/>
          <w:vertAlign w:val="subscript"/>
          <w:lang w:val="en-US" w:eastAsia="zh-CN"/>
        </w:rPr>
        <w:tab/>
      </w:r>
      <w:r>
        <w:rPr>
          <w:rFonts w:ascii="Times New Roman" w:hAnsi="Times New Roman" w:cs="Times New Roman"/>
        </w:rPr>
        <w:t>B．Z可表示为M</w:t>
      </w:r>
      <w:r>
        <w:rPr>
          <w:rFonts w:ascii="Times New Roman" w:hAnsi="Times New Roman" w:cs="Times New Roman"/>
          <w:vertAlign w:val="subscript"/>
        </w:rPr>
        <w:t>2</w:t>
      </w:r>
      <w:r>
        <w:rPr>
          <w:rFonts w:ascii="Times New Roman" w:hAnsi="Times New Roman" w:cs="Times New Roman"/>
        </w:rPr>
        <w:t>Y</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ascii="Times New Roman" w:hAnsi="Times New Roman" w:cs="Times New Roman"/>
        </w:rPr>
      </w:pPr>
      <w:r>
        <w:rPr>
          <w:rFonts w:ascii="Times New Roman" w:hAnsi="Times New Roman" w:cs="Times New Roman"/>
        </w:rPr>
        <w:t>C．Z的电子式可表示为</w:t>
      </w:r>
      <w:r>
        <w:rPr>
          <w:rFonts w:hint="eastAsia"/>
          <w:lang w:val="en-US" w:eastAsia="zh-CN"/>
        </w:rPr>
        <w:tab/>
      </w:r>
      <w:r>
        <w:rPr>
          <w:rFonts w:hint="eastAsia"/>
          <w:lang w:val="en-US" w:eastAsia="zh-CN"/>
        </w:rPr>
        <w:tab/>
      </w:r>
      <w:r>
        <w:rPr>
          <w:rFonts w:hint="eastAsia"/>
          <w:lang w:val="en-US" w:eastAsia="zh-CN"/>
        </w:rPr>
        <w:tab/>
      </w:r>
      <w:r>
        <w:rPr>
          <w:rFonts w:ascii="Times New Roman" w:hAnsi="Times New Roman" w:cs="Times New Roman"/>
        </w:rPr>
        <w:t>D．M形成＋1价阳离子</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7. </w:t>
      </w:r>
      <w:r>
        <w:rPr>
          <w:rFonts w:ascii="Times New Roman" w:hAnsi="Times New Roman" w:cs="Times New Roman"/>
          <w:sz w:val="21"/>
          <w:szCs w:val="21"/>
        </w:rPr>
        <w:t>CaH</w:t>
      </w:r>
      <w:r>
        <w:rPr>
          <w:rFonts w:ascii="Times New Roman" w:hAnsi="Times New Roman" w:cs="Times New Roman"/>
          <w:sz w:val="21"/>
          <w:szCs w:val="21"/>
          <w:vertAlign w:val="subscript"/>
        </w:rPr>
        <w:t>2</w:t>
      </w:r>
      <w:r>
        <w:rPr>
          <w:rFonts w:ascii="Times New Roman" w:hAnsi="Times New Roman" w:cs="Times New Roman"/>
          <w:sz w:val="21"/>
          <w:szCs w:val="21"/>
        </w:rPr>
        <w:t>属于离子化合物，是一种生氢剂，其与水反应的化学方程式为CaH</w:t>
      </w:r>
      <w:r>
        <w:rPr>
          <w:rFonts w:ascii="Times New Roman" w:hAnsi="Times New Roman" w:cs="Times New Roman"/>
          <w:sz w:val="21"/>
          <w:szCs w:val="21"/>
          <w:vertAlign w:val="subscript"/>
        </w:rPr>
        <w:t>2</w:t>
      </w:r>
      <w:r>
        <w:rPr>
          <w:rFonts w:ascii="Times New Roman" w:hAnsi="Times New Roman" w:cs="Times New Roman"/>
          <w:sz w:val="21"/>
          <w:szCs w:val="21"/>
        </w:rPr>
        <w:t>＋2H</w:t>
      </w:r>
      <w:r>
        <w:rPr>
          <w:rFonts w:ascii="Times New Roman" w:hAnsi="Times New Roman" w:cs="Times New Roman"/>
          <w:sz w:val="21"/>
          <w:szCs w:val="21"/>
          <w:vertAlign w:val="subscript"/>
        </w:rPr>
        <w:t>2</w:t>
      </w:r>
      <w:r>
        <w:rPr>
          <w:rFonts w:ascii="Times New Roman" w:hAnsi="Times New Roman" w:cs="Times New Roman"/>
          <w:sz w:val="21"/>
          <w:szCs w:val="21"/>
        </w:rPr>
        <w:t>O</w:t>
      </w:r>
      <w:r>
        <w:rPr>
          <w:rFonts w:hint="eastAsia" w:ascii="Times New Roman" w:hAnsi="Times New Roman" w:cs="Times New Roman"/>
          <w:spacing w:val="-16"/>
          <w:sz w:val="21"/>
          <w:szCs w:val="21"/>
        </w:rPr>
        <w:t>==</w:t>
      </w:r>
      <w:r>
        <w:rPr>
          <w:rFonts w:hint="eastAsia" w:ascii="Times New Roman" w:hAnsi="Times New Roman" w:cs="Times New Roman"/>
          <w:sz w:val="21"/>
          <w:szCs w:val="21"/>
        </w:rPr>
        <w:t>=</w:t>
      </w:r>
      <w:r>
        <w:rPr>
          <w:rFonts w:ascii="Times New Roman" w:hAnsi="Times New Roman" w:cs="Times New Roman"/>
          <w:sz w:val="21"/>
          <w:szCs w:val="21"/>
        </w:rPr>
        <w:t>Ca(OH)</w:t>
      </w:r>
      <w:r>
        <w:rPr>
          <w:rFonts w:ascii="Times New Roman" w:hAnsi="Times New Roman" w:cs="Times New Roman"/>
          <w:sz w:val="21"/>
          <w:szCs w:val="21"/>
          <w:vertAlign w:val="subscript"/>
        </w:rPr>
        <w:t>2</w:t>
      </w:r>
      <w:r>
        <w:rPr>
          <w:rFonts w:ascii="Times New Roman" w:hAnsi="Times New Roman" w:cs="Times New Roman"/>
          <w:sz w:val="21"/>
          <w:szCs w:val="21"/>
        </w:rPr>
        <w:t>＋2H</w:t>
      </w:r>
      <w:r>
        <w:rPr>
          <w:rFonts w:ascii="Times New Roman" w:hAnsi="Times New Roman" w:cs="Times New Roman"/>
          <w:sz w:val="21"/>
          <w:szCs w:val="21"/>
          <w:vertAlign w:val="subscript"/>
        </w:rPr>
        <w:t>2</w:t>
      </w:r>
      <w:r>
        <w:rPr>
          <w:rFonts w:hAnsi="宋体" w:cs="Times New Roman"/>
          <w:sz w:val="21"/>
          <w:szCs w:val="21"/>
        </w:rPr>
        <w:t>↑</w:t>
      </w:r>
      <w:r>
        <w:rPr>
          <w:rFonts w:ascii="Times New Roman" w:hAnsi="Times New Roman" w:cs="Times New Roman"/>
          <w:sz w:val="21"/>
          <w:szCs w:val="21"/>
        </w:rPr>
        <w:t>，回答下列问题。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sz w:val="21"/>
          <w:szCs w:val="21"/>
        </w:rPr>
      </w:pPr>
      <w:r>
        <w:rPr>
          <w:rFonts w:ascii="Times New Roman" w:hAnsi="Times New Roman" w:cs="Times New Roman"/>
          <w:sz w:val="21"/>
          <w:szCs w:val="21"/>
        </w:rPr>
        <w:t>(1)上述化学方程式中除CaH</w:t>
      </w:r>
      <w:r>
        <w:rPr>
          <w:rFonts w:ascii="Times New Roman" w:hAnsi="Times New Roman" w:cs="Times New Roman"/>
          <w:sz w:val="21"/>
          <w:szCs w:val="21"/>
          <w:vertAlign w:val="subscript"/>
        </w:rPr>
        <w:t>2</w:t>
      </w:r>
      <w:r>
        <w:rPr>
          <w:rFonts w:ascii="Times New Roman" w:hAnsi="Times New Roman" w:cs="Times New Roman"/>
          <w:sz w:val="21"/>
          <w:szCs w:val="21"/>
        </w:rPr>
        <w:t>外，属于离子化合物的还有：______________。</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sz w:val="21"/>
          <w:szCs w:val="21"/>
        </w:rPr>
      </w:pPr>
      <w:r>
        <w:rPr>
          <w:rFonts w:ascii="Times New Roman" w:hAnsi="Times New Roman" w:cs="Times New Roman"/>
          <w:sz w:val="21"/>
          <w:szCs w:val="21"/>
        </w:rPr>
        <w:t>(2)CaH</w:t>
      </w:r>
      <w:r>
        <w:rPr>
          <w:rFonts w:ascii="Times New Roman" w:hAnsi="Times New Roman" w:cs="Times New Roman"/>
          <w:sz w:val="21"/>
          <w:szCs w:val="21"/>
          <w:vertAlign w:val="subscript"/>
        </w:rPr>
        <w:t>2</w:t>
      </w:r>
      <w:r>
        <w:rPr>
          <w:rFonts w:ascii="Times New Roman" w:hAnsi="Times New Roman" w:cs="Times New Roman"/>
          <w:sz w:val="21"/>
          <w:szCs w:val="21"/>
        </w:rPr>
        <w:t>中阴、阳离子个数比为__________，写出CaH</w:t>
      </w:r>
      <w:r>
        <w:rPr>
          <w:rFonts w:ascii="Times New Roman" w:hAnsi="Times New Roman" w:cs="Times New Roman"/>
          <w:sz w:val="21"/>
          <w:szCs w:val="21"/>
          <w:vertAlign w:val="subscript"/>
        </w:rPr>
        <w:t>2</w:t>
      </w:r>
      <w:r>
        <w:rPr>
          <w:rFonts w:ascii="Times New Roman" w:hAnsi="Times New Roman" w:cs="Times New Roman"/>
          <w:sz w:val="21"/>
          <w:szCs w:val="21"/>
        </w:rPr>
        <w:t>的电子式：________________。</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sz w:val="21"/>
          <w:szCs w:val="21"/>
        </w:rPr>
      </w:pPr>
      <w:r>
        <w:rPr>
          <w:rFonts w:ascii="Times New Roman" w:hAnsi="Times New Roman" w:cs="Times New Roman"/>
          <w:sz w:val="21"/>
          <w:szCs w:val="21"/>
        </w:rPr>
        <w:t>(3)用双线桥标出上述化学方程式中电子转移的方向和数目：__________________________，</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ascii="Times New Roman" w:hAnsi="Times New Roman" w:cs="Times New Roman"/>
          <w:sz w:val="21"/>
          <w:szCs w:val="21"/>
        </w:rPr>
      </w:pPr>
      <w:r>
        <w:rPr>
          <w:rFonts w:ascii="Times New Roman" w:hAnsi="Times New Roman" w:cs="Times New Roman"/>
          <w:sz w:val="21"/>
          <w:szCs w:val="21"/>
        </w:rPr>
        <w:t>氧化剂为____________，还原剂为________________。</w:t>
      </w:r>
    </w:p>
    <w:p>
      <w:pPr>
        <w:pStyle w:val="2"/>
        <w:keepNext w:val="0"/>
        <w:keepLines w:val="0"/>
        <w:pageBreakBefore w:val="0"/>
        <w:widowControl w:val="0"/>
        <w:numPr>
          <w:ilvl w:val="0"/>
          <w:numId w:val="6"/>
        </w:numPr>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sz w:val="21"/>
          <w:szCs w:val="21"/>
        </w:rPr>
      </w:pPr>
      <w:r>
        <w:rPr>
          <w:rFonts w:ascii="宋体" w:hAnsi="宋体" w:eastAsia="宋体" w:cs="宋体"/>
          <w:kern w:val="0"/>
          <w:sz w:val="21"/>
          <w:szCs w:val="21"/>
          <w:lang w:val="en-US" w:eastAsia="zh-CN" w:bidi="ar"/>
        </w:rPr>
        <w:drawing>
          <wp:anchor distT="0" distB="0" distL="114300" distR="114300" simplePos="0" relativeHeight="251664384" behindDoc="0" locked="0" layoutInCell="1" allowOverlap="1">
            <wp:simplePos x="0" y="0"/>
            <wp:positionH relativeFrom="column">
              <wp:posOffset>1790700</wp:posOffset>
            </wp:positionH>
            <wp:positionV relativeFrom="paragraph">
              <wp:posOffset>300355</wp:posOffset>
            </wp:positionV>
            <wp:extent cx="1718310" cy="414020"/>
            <wp:effectExtent l="0" t="0" r="8890" b="5080"/>
            <wp:wrapNone/>
            <wp:docPr id="11"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descr="IMG_256"/>
                    <pic:cNvPicPr>
                      <a:picLocks noChangeAspect="1"/>
                    </pic:cNvPicPr>
                  </pic:nvPicPr>
                  <pic:blipFill>
                    <a:blip r:embed="rId12"/>
                    <a:stretch>
                      <a:fillRect/>
                    </a:stretch>
                  </pic:blipFill>
                  <pic:spPr>
                    <a:xfrm>
                      <a:off x="0" y="0"/>
                      <a:ext cx="1718310" cy="414020"/>
                    </a:xfrm>
                    <a:prstGeom prst="rect">
                      <a:avLst/>
                    </a:prstGeom>
                    <a:noFill/>
                    <a:ln w="9525">
                      <a:noFill/>
                    </a:ln>
                  </pic:spPr>
                </pic:pic>
              </a:graphicData>
            </a:graphic>
          </wp:anchor>
        </w:drawing>
      </w:r>
      <w:r>
        <w:rPr>
          <w:rFonts w:ascii="Times New Roman" w:hAnsi="Times New Roman" w:cs="Times New Roman"/>
          <w:sz w:val="21"/>
          <w:szCs w:val="21"/>
        </w:rPr>
        <w:t>A、B、C、D四种短周期主族元素的相对位置如下表，A是短周期中金属性最强的元素，C是地壳中含量最多的元素。</w:t>
      </w:r>
    </w:p>
    <w:p>
      <w:pPr>
        <w:keepNext w:val="0"/>
        <w:keepLines w:val="0"/>
        <w:pageBreakBefore w:val="0"/>
        <w:widowControl/>
        <w:suppressLineNumbers w:val="0"/>
        <w:kinsoku/>
        <w:wordWrap/>
        <w:overflowPunct/>
        <w:topLinePunct w:val="0"/>
        <w:autoSpaceDE/>
        <w:autoSpaceDN/>
        <w:bidi w:val="0"/>
        <w:adjustRightInd/>
        <w:spacing w:line="300" w:lineRule="auto"/>
        <w:jc w:val="left"/>
        <w:textAlignment w:val="auto"/>
        <w:rPr>
          <w:sz w:val="21"/>
          <w:szCs w:val="21"/>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sz w:val="21"/>
          <w:szCs w:val="21"/>
        </w:rPr>
      </w:pPr>
      <w:r>
        <w:rPr>
          <w:rFonts w:ascii="Times New Roman" w:hAnsi="Times New Roman" w:cs="Times New Roman"/>
          <w:sz w:val="21"/>
          <w:szCs w:val="21"/>
        </w:rPr>
        <w:t>回答下列问题：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sz w:val="21"/>
          <w:szCs w:val="21"/>
        </w:rPr>
      </w:pPr>
      <w:r>
        <w:rPr>
          <w:rFonts w:ascii="Times New Roman" w:hAnsi="Times New Roman" w:cs="Times New Roman"/>
          <w:sz w:val="21"/>
          <w:szCs w:val="21"/>
        </w:rPr>
        <w:t>(1)元素B在元素周期表中的位置是第________周期________族。</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sz w:val="21"/>
          <w:szCs w:val="21"/>
        </w:rPr>
      </w:pPr>
      <w:r>
        <w:rPr>
          <w:rFonts w:ascii="Times New Roman" w:hAnsi="Times New Roman" w:cs="Times New Roman"/>
          <w:sz w:val="21"/>
          <w:szCs w:val="21"/>
        </w:rPr>
        <w:t>(2)A、B两元素最高价氧化物对应水化物的碱性：______＞________(填化学式)。</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rPr>
      </w:pPr>
      <w:r>
        <w:rPr>
          <w:rFonts w:ascii="Times New Roman" w:hAnsi="Times New Roman" w:cs="Times New Roman"/>
        </w:rPr>
        <w:t>(3)C、D两元素的简单气态氢化物的稳定性：________＞________(填化学式)。</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ascii="Times New Roman" w:hAnsi="Times New Roman" w:cs="Times New Roman"/>
        </w:rPr>
      </w:pPr>
      <w:r>
        <w:rPr>
          <w:rFonts w:ascii="Times New Roman" w:hAnsi="Times New Roman" w:cs="Times New Roman"/>
        </w:rPr>
        <w:t>(4)A元素与C元素可形成两种常见离子化合物，其</w:t>
      </w:r>
      <w:r>
        <w:rPr>
          <w:rFonts w:hint="eastAsia" w:ascii="Times New Roman" w:hAnsi="Times New Roman" w:cs="Times New Roman"/>
          <w:lang w:val="en-US" w:eastAsia="zh-CN"/>
        </w:rPr>
        <w:t>化学式</w:t>
      </w:r>
      <w:r>
        <w:rPr>
          <w:rFonts w:ascii="Times New Roman" w:hAnsi="Times New Roman" w:cs="Times New Roman"/>
        </w:rPr>
        <w:t>分别为________和________。</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lang w:val="en-US" w:eastAsia="zh-CN"/>
        </w:rPr>
      </w:pPr>
      <w:r>
        <w:rPr>
          <w:rFonts w:ascii="Times New Roman" w:hAnsi="Times New Roman" w:cs="Times New Roman"/>
        </w:rPr>
        <w:t>(6)写出A的最高价氧化物对应水化物与D的氢化物反应的离子方程式：</w:t>
      </w:r>
      <w:r>
        <w:rPr>
          <w:rFonts w:hint="eastAsia" w:ascii="Times New Roman" w:hAnsi="Times New Roman" w:cs="Times New Roman"/>
          <w:u w:val="single"/>
          <w:lang w:val="en-US" w:eastAsia="zh-CN"/>
        </w:rPr>
        <w:t xml:space="preserve">                </w:t>
      </w:r>
      <w:r>
        <w:rPr>
          <w:rFonts w:ascii="Times New Roman" w:hAnsi="Times New Roman" w:cs="Times New Roman"/>
        </w:rPr>
        <w:t>。</w:t>
      </w:r>
    </w:p>
    <w:sectPr>
      <w:headerReference r:id="rId3" w:type="default"/>
      <w:footerReference r:id="rId4" w:type="default"/>
      <w:type w:val="continuous"/>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rFonts w:hint="eastAsia"/>
        <w:lang w:val="en-US" w:eastAsia="zh-CN"/>
      </w:rPr>
      <w:t>专题5 微观结构与物质的多样性（学案）                  班级：</w:t>
    </w:r>
    <w:r>
      <w:rPr>
        <w:rFonts w:hint="eastAsia"/>
        <w:u w:val="single"/>
        <w:lang w:val="en-US" w:eastAsia="zh-CN"/>
      </w:rPr>
      <w:t xml:space="preserve">   </w:t>
    </w:r>
    <w:r>
      <w:rPr>
        <w:rFonts w:hint="eastAsia"/>
        <w:u w:val="none"/>
        <w:lang w:val="en-US" w:eastAsia="zh-CN"/>
      </w:rPr>
      <w:t xml:space="preserve"> 姓名：</w:t>
    </w:r>
    <w:r>
      <w:rPr>
        <w:rFonts w:hint="eastAsia"/>
        <w:u w:val="single"/>
        <w:lang w:val="en-US" w:eastAsia="zh-CN"/>
      </w:rPr>
      <w:t xml:space="preserve">          </w:t>
    </w:r>
    <w:r>
      <w:rPr>
        <w:rFonts w:hint="eastAsia"/>
        <w:u w:val="none"/>
        <w:lang w:val="en-US" w:eastAsia="zh-CN"/>
      </w:rPr>
      <w:t>学号：</w:t>
    </w:r>
    <w:r>
      <w:rPr>
        <w:rFonts w:hint="eastAsia"/>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9EAE3"/>
    <w:multiLevelType w:val="singleLevel"/>
    <w:tmpl w:val="86F9EAE3"/>
    <w:lvl w:ilvl="0" w:tentative="0">
      <w:start w:val="1"/>
      <w:numFmt w:val="decimal"/>
      <w:suff w:val="space"/>
      <w:lvlText w:val="%1."/>
      <w:lvlJc w:val="left"/>
    </w:lvl>
  </w:abstractNum>
  <w:abstractNum w:abstractNumId="1">
    <w:nsid w:val="AAEDBF57"/>
    <w:multiLevelType w:val="singleLevel"/>
    <w:tmpl w:val="AAEDBF57"/>
    <w:lvl w:ilvl="0" w:tentative="0">
      <w:start w:val="1"/>
      <w:numFmt w:val="decimal"/>
      <w:suff w:val="space"/>
      <w:lvlText w:val="%1."/>
      <w:lvlJc w:val="left"/>
    </w:lvl>
  </w:abstractNum>
  <w:abstractNum w:abstractNumId="2">
    <w:nsid w:val="CEEDF581"/>
    <w:multiLevelType w:val="singleLevel"/>
    <w:tmpl w:val="CEEDF581"/>
    <w:lvl w:ilvl="0" w:tentative="0">
      <w:start w:val="1"/>
      <w:numFmt w:val="decimal"/>
      <w:suff w:val="space"/>
      <w:lvlText w:val="%1."/>
      <w:lvlJc w:val="left"/>
    </w:lvl>
  </w:abstractNum>
  <w:abstractNum w:abstractNumId="3">
    <w:nsid w:val="D5173715"/>
    <w:multiLevelType w:val="singleLevel"/>
    <w:tmpl w:val="D5173715"/>
    <w:lvl w:ilvl="0" w:tentative="0">
      <w:start w:val="8"/>
      <w:numFmt w:val="decimal"/>
      <w:suff w:val="space"/>
      <w:lvlText w:val="%1."/>
      <w:lvlJc w:val="left"/>
    </w:lvl>
  </w:abstractNum>
  <w:abstractNum w:abstractNumId="4">
    <w:nsid w:val="DB7BCDFA"/>
    <w:multiLevelType w:val="singleLevel"/>
    <w:tmpl w:val="DB7BCDFA"/>
    <w:lvl w:ilvl="0" w:tentative="0">
      <w:start w:val="1"/>
      <w:numFmt w:val="decimal"/>
      <w:suff w:val="space"/>
      <w:lvlText w:val="%1."/>
      <w:lvlJc w:val="left"/>
    </w:lvl>
  </w:abstractNum>
  <w:abstractNum w:abstractNumId="5">
    <w:nsid w:val="4DC6CB34"/>
    <w:multiLevelType w:val="singleLevel"/>
    <w:tmpl w:val="4DC6CB34"/>
    <w:lvl w:ilvl="0" w:tentative="0">
      <w:start w:val="1"/>
      <w:numFmt w:val="decimal"/>
      <w:suff w:val="space"/>
      <w:lvlText w:val="%1."/>
      <w:lvlJc w:val="left"/>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MDkyNjg1NDI2ZDk4NTllOGQ2OTI3Zjc2YTQ0MzUifQ=="/>
  </w:docVars>
  <w:rsids>
    <w:rsidRoot w:val="00000000"/>
    <w:rsid w:val="00593419"/>
    <w:rsid w:val="01114141"/>
    <w:rsid w:val="03931FC5"/>
    <w:rsid w:val="04B56307"/>
    <w:rsid w:val="05E80E12"/>
    <w:rsid w:val="0885717F"/>
    <w:rsid w:val="093D3223"/>
    <w:rsid w:val="0A1A7439"/>
    <w:rsid w:val="0BD72EA4"/>
    <w:rsid w:val="0C73355E"/>
    <w:rsid w:val="11D5049D"/>
    <w:rsid w:val="123A560F"/>
    <w:rsid w:val="147C2607"/>
    <w:rsid w:val="16154158"/>
    <w:rsid w:val="187F1162"/>
    <w:rsid w:val="18F8104C"/>
    <w:rsid w:val="1BB8581B"/>
    <w:rsid w:val="1BCB440D"/>
    <w:rsid w:val="1C1E1F20"/>
    <w:rsid w:val="1CE14B2B"/>
    <w:rsid w:val="21090177"/>
    <w:rsid w:val="266D6A9E"/>
    <w:rsid w:val="2A1239F3"/>
    <w:rsid w:val="335C2711"/>
    <w:rsid w:val="336464B1"/>
    <w:rsid w:val="3410040A"/>
    <w:rsid w:val="3F3F1B13"/>
    <w:rsid w:val="3F51605E"/>
    <w:rsid w:val="3F8D6A1A"/>
    <w:rsid w:val="3FCE45FA"/>
    <w:rsid w:val="3FD86931"/>
    <w:rsid w:val="43720088"/>
    <w:rsid w:val="44B46B00"/>
    <w:rsid w:val="49E0076D"/>
    <w:rsid w:val="4FE30821"/>
    <w:rsid w:val="536A41E2"/>
    <w:rsid w:val="53915C12"/>
    <w:rsid w:val="56E6056E"/>
    <w:rsid w:val="586560B5"/>
    <w:rsid w:val="60DE00C4"/>
    <w:rsid w:val="656E3C5F"/>
    <w:rsid w:val="6CF748E0"/>
    <w:rsid w:val="6E3B355D"/>
    <w:rsid w:val="6ED749C9"/>
    <w:rsid w:val="6F6F23FC"/>
    <w:rsid w:val="6F926DA3"/>
    <w:rsid w:val="6FEF189F"/>
    <w:rsid w:val="75664820"/>
    <w:rsid w:val="78746DE5"/>
    <w:rsid w:val="78E8336A"/>
    <w:rsid w:val="79485E4D"/>
    <w:rsid w:val="7B2C1BF9"/>
    <w:rsid w:val="7BB37C24"/>
    <w:rsid w:val="7D0A5F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1844</Words>
  <Characters>2190</Characters>
  <Lines>0</Lines>
  <Paragraphs>0</Paragraphs>
  <TotalTime>186</TotalTime>
  <ScaleCrop>false</ScaleCrop>
  <LinksUpToDate>false</LinksUpToDate>
  <CharactersWithSpaces>4366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2022-11-18T13:18:00Z</dcterms:created>
  <dc:creator>DELL</dc:creator>
  <cp:lastModifiedBy>137----1396</cp:lastModifiedBy>
  <cp:lastPrinted>2022-11-26T11:30:00Z</cp:lastPrinted>
  <dcterms:modified xsi:type="dcterms:W3CDTF">2022-12-07T15:02:27Z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FF5A130262EA4339A5780A9E6CB92572</vt:lpwstr>
  </property>
</Properties>
</file>