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ascii="Times New Roman" w:hAnsi="Times New Roman" w:cs="Times New Roman"/>
          <w:b/>
          <w:bCs/>
          <w:sz w:val="28"/>
          <w:szCs w:val="28"/>
          <w:lang w:val="en-US" w:eastAsia="zh-CN"/>
        </w:rPr>
      </w:pPr>
      <w:r>
        <w:rPr>
          <w:rFonts w:hint="default" w:ascii="Times New Roman" w:hAnsi="Times New Roman" w:eastAsia="宋体" w:cs="Times New Roman"/>
          <w:b/>
          <w:bCs/>
          <w:sz w:val="28"/>
          <w:szCs w:val="28"/>
          <w:lang w:val="en-US" w:eastAsia="zh-CN"/>
        </w:rPr>
        <w:t>§</w:t>
      </w:r>
      <w:r>
        <w:rPr>
          <w:rFonts w:hint="default" w:ascii="Times New Roman" w:hAnsi="Times New Roman" w:cs="Times New Roman"/>
          <w:b/>
          <w:bCs/>
          <w:sz w:val="28"/>
          <w:szCs w:val="28"/>
          <w:lang w:val="en-US" w:eastAsia="zh-CN"/>
        </w:rPr>
        <w:t xml:space="preserve"> 2.</w:t>
      </w:r>
      <w:r>
        <w:rPr>
          <w:rFonts w:hint="eastAsia" w:cs="Times New Roman"/>
          <w:b/>
          <w:bCs/>
          <w:sz w:val="28"/>
          <w:szCs w:val="28"/>
          <w:lang w:val="en-US" w:eastAsia="zh-CN"/>
        </w:rPr>
        <w:t>2 共价</w:t>
      </w:r>
      <w:r>
        <w:rPr>
          <w:rFonts w:hint="default" w:ascii="Times New Roman" w:hAnsi="Times New Roman" w:cs="Times New Roman"/>
          <w:b/>
          <w:bCs/>
          <w:sz w:val="28"/>
          <w:szCs w:val="28"/>
          <w:lang w:val="en-US" w:eastAsia="zh-CN"/>
        </w:rPr>
        <w:t>键</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学习</w:t>
      </w:r>
      <w:r>
        <w:rPr>
          <w:rFonts w:hint="default" w:ascii="Times New Roman" w:hAnsi="Times New Roman" w:eastAsia="黑体" w:cs="Times New Roman"/>
          <w:sz w:val="21"/>
          <w:szCs w:val="21"/>
        </w:rPr>
        <w:t>目标]　</w:t>
      </w:r>
    </w:p>
    <w:p>
      <w:pPr>
        <w:keepNext w:val="0"/>
        <w:keepLines w:val="0"/>
        <w:pageBreakBefore w:val="0"/>
        <w:widowControl w:val="0"/>
        <w:numPr>
          <w:ilvl w:val="0"/>
          <w:numId w:val="1"/>
        </w:numPr>
        <w:kinsoku/>
        <w:wordWrap/>
        <w:overflowPunct/>
        <w:topLinePunct w:val="0"/>
        <w:autoSpaceDE/>
        <w:autoSpaceDN/>
        <w:bidi w:val="0"/>
        <w:adjustRightInd/>
        <w:spacing w:line="300" w:lineRule="auto"/>
        <w:textAlignment w:val="auto"/>
        <w:rPr>
          <w:rFonts w:hint="default" w:ascii="Times New Roman" w:hAnsi="Times New Roman" w:eastAsia="黑体" w:cs="Times New Roman"/>
          <w:sz w:val="21"/>
          <w:szCs w:val="21"/>
        </w:rPr>
      </w:pPr>
      <w:r>
        <w:rPr>
          <w:rFonts w:hint="default" w:ascii="Times New Roman" w:hAnsi="Times New Roman" w:cs="Times New Roman"/>
          <w:lang w:val="en-US" w:eastAsia="zh-CN"/>
        </w:rPr>
        <w:t>结合典型实例，认识</w:t>
      </w:r>
      <w:r>
        <w:rPr>
          <w:rFonts w:hint="eastAsia" w:cs="Times New Roman"/>
          <w:lang w:val="en-US" w:eastAsia="zh-CN"/>
        </w:rPr>
        <w:t>共价</w:t>
      </w:r>
      <w:r>
        <w:rPr>
          <w:rFonts w:hint="default" w:ascii="Times New Roman" w:hAnsi="Times New Roman" w:cs="Times New Roman"/>
          <w:lang w:val="en-US" w:eastAsia="zh-CN"/>
        </w:rPr>
        <w:t>键的形成，</w:t>
      </w:r>
      <w:r>
        <w:rPr>
          <w:rFonts w:hint="eastAsia" w:cs="Times New Roman"/>
          <w:lang w:val="en-US" w:eastAsia="zh-CN"/>
        </w:rPr>
        <w:t>能判断共价化合物中的化学键类型</w:t>
      </w:r>
      <w:r>
        <w:rPr>
          <w:rFonts w:hint="default" w:ascii="Times New Roman" w:hAnsi="Times New Roman" w:cs="Times New Roman"/>
          <w:lang w:eastAsia="zh-CN"/>
        </w:rPr>
        <w:t>；</w:t>
      </w:r>
    </w:p>
    <w:p>
      <w:pPr>
        <w:keepNext w:val="0"/>
        <w:keepLines w:val="0"/>
        <w:pageBreakBefore w:val="0"/>
        <w:widowControl w:val="0"/>
        <w:numPr>
          <w:ilvl w:val="0"/>
          <w:numId w:val="1"/>
        </w:numPr>
        <w:kinsoku/>
        <w:wordWrap/>
        <w:overflowPunct/>
        <w:topLinePunct w:val="0"/>
        <w:autoSpaceDE/>
        <w:autoSpaceDN/>
        <w:bidi w:val="0"/>
        <w:adjustRightInd/>
        <w:spacing w:line="300" w:lineRule="auto"/>
        <w:textAlignment w:val="auto"/>
        <w:rPr>
          <w:rFonts w:hint="default" w:ascii="Times New Roman" w:hAnsi="Times New Roman" w:eastAsia="黑体" w:cs="Times New Roman"/>
          <w:sz w:val="21"/>
          <w:szCs w:val="21"/>
        </w:rPr>
      </w:pPr>
      <w:r>
        <w:rPr>
          <w:rFonts w:hint="default" w:ascii="Times New Roman" w:hAnsi="Times New Roman" w:cs="Times New Roman"/>
        </w:rPr>
        <w:t>会用电子式</w:t>
      </w:r>
      <w:r>
        <w:rPr>
          <w:rFonts w:hint="eastAsia" w:cs="Times New Roman"/>
          <w:lang w:eastAsia="zh-CN"/>
        </w:rPr>
        <w:t>、</w:t>
      </w:r>
      <w:r>
        <w:rPr>
          <w:rFonts w:hint="eastAsia" w:cs="Times New Roman"/>
          <w:lang w:val="en-US" w:eastAsia="zh-CN"/>
        </w:rPr>
        <w:t>结构式</w:t>
      </w:r>
      <w:r>
        <w:rPr>
          <w:rFonts w:hint="default" w:ascii="Times New Roman" w:hAnsi="Times New Roman" w:cs="Times New Roman"/>
        </w:rPr>
        <w:t>表示</w:t>
      </w:r>
      <w:r>
        <w:rPr>
          <w:rFonts w:hint="eastAsia" w:cs="Times New Roman"/>
          <w:lang w:val="en-US" w:eastAsia="zh-CN"/>
        </w:rPr>
        <w:t>共价键以及共价分子，能用电子式表示共价分子的形成过程；</w:t>
      </w:r>
    </w:p>
    <w:p>
      <w:pPr>
        <w:keepNext w:val="0"/>
        <w:keepLines w:val="0"/>
        <w:pageBreakBefore w:val="0"/>
        <w:widowControl w:val="0"/>
        <w:numPr>
          <w:ilvl w:val="0"/>
          <w:numId w:val="1"/>
        </w:numPr>
        <w:kinsoku/>
        <w:wordWrap/>
        <w:overflowPunct/>
        <w:topLinePunct w:val="0"/>
        <w:autoSpaceDE/>
        <w:autoSpaceDN/>
        <w:bidi w:val="0"/>
        <w:adjustRightInd/>
        <w:spacing w:line="300" w:lineRule="auto"/>
        <w:textAlignment w:val="auto"/>
        <w:rPr>
          <w:rFonts w:hint="default" w:ascii="Times New Roman" w:hAnsi="Times New Roman" w:eastAsia="黑体" w:cs="Times New Roman"/>
          <w:sz w:val="21"/>
          <w:szCs w:val="21"/>
        </w:rPr>
      </w:pPr>
      <w:r>
        <w:rPr>
          <w:rFonts w:hint="eastAsia" w:cs="Times New Roman"/>
          <w:lang w:val="en-US" w:eastAsia="zh-CN"/>
        </w:rPr>
        <w:t>了解有机化合物中碳原子的成键特点和成键方式，认识球棍模型和空间填充模型</w:t>
      </w:r>
      <w:r>
        <w:rPr>
          <w:rFonts w:hint="default" w:ascii="Times New Roman" w:hAnsi="Times New Roman" w:cs="Times New Roman"/>
          <w:lang w:eastAsia="zh-CN"/>
        </w:rPr>
        <w:t>。</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课堂学习</w:t>
      </w:r>
      <w:r>
        <w:rPr>
          <w:rFonts w:hint="default" w:ascii="Times New Roman" w:hAnsi="Times New Roman" w:eastAsia="黑体" w:cs="Times New Roman"/>
          <w:sz w:val="21"/>
          <w:szCs w:val="21"/>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活动一、</w:t>
      </w:r>
      <w:r>
        <w:rPr>
          <w:rFonts w:hint="eastAsia" w:ascii="Times New Roman" w:hAnsi="Times New Roman" w:cs="Times New Roman"/>
          <w:b/>
          <w:bCs/>
          <w:sz w:val="24"/>
          <w:szCs w:val="24"/>
          <w:lang w:val="en-US" w:eastAsia="zh-CN"/>
        </w:rPr>
        <w:t>认识共价键、共价分子</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Q1</w:t>
      </w:r>
      <w:r>
        <w:rPr>
          <w:rFonts w:hint="eastAsia" w:ascii="Times New Roman" w:hAnsi="Times New Roman" w:cs="Times New Roman"/>
          <w:b w:val="0"/>
          <w:bCs w:val="0"/>
          <w:sz w:val="21"/>
          <w:szCs w:val="21"/>
          <w:lang w:val="en-US" w:eastAsia="zh-CN"/>
        </w:rPr>
        <w:t>、阅读教材P129，思考下列问题。</w:t>
      </w: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氯气、氯化氢、水等分子内的原子是怎样结合成分子的？</w:t>
      </w: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什么是共价键？</w:t>
      </w: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什么叫共价分子？含共价键的物质一定是共价分子吗？</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归纳整理</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w:t>
      </w:r>
      <w:r>
        <w:rPr>
          <w:rFonts w:hint="default" w:ascii="Times New Roman" w:hAnsi="Times New Roman" w:cs="Times New Roman"/>
          <w:b/>
          <w:bCs/>
          <w:sz w:val="24"/>
          <w:szCs w:val="24"/>
          <w:lang w:val="en-US" w:eastAsia="zh-CN"/>
        </w:rPr>
        <w:t>二</w:t>
      </w:r>
      <w:r>
        <w:rPr>
          <w:rFonts w:hint="default" w:ascii="Times New Roman" w:hAnsi="Times New Roman" w:eastAsia="宋体" w:cs="Times New Roman"/>
          <w:b/>
          <w:bCs/>
          <w:sz w:val="24"/>
          <w:szCs w:val="24"/>
          <w:lang w:val="en-US" w:eastAsia="zh-CN"/>
        </w:rPr>
        <w:t>、</w:t>
      </w:r>
      <w:r>
        <w:rPr>
          <w:rFonts w:hint="eastAsia" w:ascii="Times New Roman" w:hAnsi="Times New Roman" w:cs="Times New Roman"/>
          <w:b/>
          <w:bCs/>
          <w:sz w:val="24"/>
          <w:szCs w:val="24"/>
          <w:lang w:val="en-US" w:eastAsia="zh-CN"/>
        </w:rPr>
        <w:t>书写电子式、结构式</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Q1、当氯原子和氢原子结合成氯化氢分子，氢原子和氧原子结合成水分子时，原子间是如何形成共用电子对的</w:t>
      </w:r>
      <w:r>
        <w:rPr>
          <w:rFonts w:hint="default" w:ascii="Times New Roman" w:hAnsi="Times New Roman" w:cs="Times New Roman"/>
          <w:lang w:val="en-US" w:eastAsia="zh-CN"/>
        </w:rPr>
        <w:t>？</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Q2、两个原子间的共用电子对可能是一对，也可能超过一对。从形成共价键之后的物质一般原子会形成稳定的电子层结构的角度思考，写出CO</w:t>
      </w:r>
      <w:r>
        <w:rPr>
          <w:rFonts w:hint="eastAsia" w:ascii="Times New Roman" w:hAnsi="Times New Roman" w:cs="Times New Roman"/>
          <w:vertAlign w:val="subscript"/>
          <w:lang w:val="en-US" w:eastAsia="zh-CN"/>
        </w:rPr>
        <w:t>2</w:t>
      </w:r>
      <w:r>
        <w:rPr>
          <w:rFonts w:hint="eastAsia" w:ascii="Times New Roman" w:hAnsi="Times New Roman" w:cs="Times New Roman"/>
          <w:vertAlign w:val="baseline"/>
          <w:lang w:val="en-US" w:eastAsia="zh-CN"/>
        </w:rPr>
        <w:t>、N</w:t>
      </w:r>
      <w:r>
        <w:rPr>
          <w:rFonts w:hint="eastAsia" w:ascii="Times New Roman" w:hAnsi="Times New Roman" w:cs="Times New Roman"/>
          <w:vertAlign w:val="subscript"/>
          <w:lang w:val="en-US" w:eastAsia="zh-CN"/>
        </w:rPr>
        <w:t>2</w:t>
      </w:r>
      <w:r>
        <w:rPr>
          <w:rFonts w:hint="eastAsia" w:ascii="Times New Roman" w:hAnsi="Times New Roman" w:cs="Times New Roman"/>
          <w:lang w:val="en-US" w:eastAsia="zh-CN"/>
        </w:rPr>
        <w:t>的电子式。</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我们还可以用结构式表示共价分子。在结构式中，原子间的</w:t>
      </w:r>
      <w:r>
        <w:rPr>
          <w:rFonts w:hint="eastAsia" w:ascii="Times New Roman" w:hAnsi="Times New Roman" w:cs="Times New Roman"/>
          <w:u w:val="single"/>
          <w:lang w:val="en-US" w:eastAsia="zh-CN"/>
        </w:rPr>
        <w:t>一条短线</w:t>
      </w:r>
      <w:r>
        <w:rPr>
          <w:rFonts w:hint="eastAsia" w:ascii="Times New Roman" w:hAnsi="Times New Roman" w:cs="Times New Roman"/>
          <w:lang w:val="en-US" w:eastAsia="zh-CN"/>
        </w:rPr>
        <w:t>表示</w:t>
      </w:r>
      <w:r>
        <w:rPr>
          <w:rFonts w:hint="eastAsia" w:ascii="Times New Roman" w:hAnsi="Times New Roman" w:cs="Times New Roman"/>
          <w:u w:val="single"/>
          <w:lang w:val="en-US" w:eastAsia="zh-CN"/>
        </w:rPr>
        <w:t>一对共用电子对</w:t>
      </w:r>
      <w:r>
        <w:rPr>
          <w:rFonts w:hint="eastAsia" w:ascii="Times New Roman" w:hAnsi="Times New Roman" w:cs="Times New Roman"/>
          <w:lang w:val="en-US" w:eastAsia="zh-CN"/>
        </w:rPr>
        <w:t>。</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黑体" w:hAnsi="黑体" w:eastAsia="黑体" w:cs="黑体"/>
          <w:lang w:val="en-US" w:eastAsia="zh-CN"/>
        </w:rPr>
      </w:pPr>
      <w:r>
        <w:rPr>
          <w:rFonts w:hint="eastAsia" w:ascii="黑体" w:hAnsi="黑体" w:eastAsia="黑体" w:cs="黑体"/>
          <w:lang w:val="en-US" w:eastAsia="zh-CN"/>
        </w:rPr>
        <w:t>学以致用</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宋体" w:hAnsi="宋体" w:eastAsia="宋体" w:cs="宋体"/>
          <w:lang w:val="en-US" w:eastAsia="zh-CN"/>
        </w:rPr>
      </w:pPr>
      <w:r>
        <w:rPr>
          <w:rFonts w:hint="eastAsia" w:ascii="宋体" w:hAnsi="宋体" w:eastAsia="宋体" w:cs="宋体"/>
          <w:lang w:val="en-US" w:eastAsia="zh-CN"/>
        </w:rPr>
        <w:t>写出下列物质的电子式和结构式。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51"/>
        <w:gridCol w:w="852"/>
        <w:gridCol w:w="852"/>
        <w:gridCol w:w="852"/>
        <w:gridCol w:w="852"/>
        <w:gridCol w:w="852"/>
        <w:gridCol w:w="852"/>
        <w:gridCol w:w="852"/>
        <w:gridCol w:w="852"/>
        <w:gridCol w:w="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物质</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HCl</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H</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vertAlign w:val="baseline"/>
                <w:lang w:val="en-US" w:eastAsia="zh-CN"/>
              </w:rPr>
              <w:t>O</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NH</w:t>
            </w:r>
            <w:r>
              <w:rPr>
                <w:rFonts w:hint="default" w:ascii="Times New Roman" w:hAnsi="Times New Roman" w:eastAsia="宋体" w:cs="Times New Roman"/>
                <w:vertAlign w:val="subscript"/>
                <w:lang w:val="en-US" w:eastAsia="zh-CN"/>
              </w:rPr>
              <w:t>3</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CH</w:t>
            </w:r>
            <w:r>
              <w:rPr>
                <w:rFonts w:hint="default" w:ascii="Times New Roman" w:hAnsi="Times New Roman" w:eastAsia="宋体" w:cs="Times New Roman"/>
                <w:vertAlign w:val="subscript"/>
                <w:lang w:val="en-US" w:eastAsia="zh-CN"/>
              </w:rPr>
              <w:t>4</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CO</w:t>
            </w:r>
            <w:r>
              <w:rPr>
                <w:rFonts w:hint="default" w:ascii="Times New Roman" w:hAnsi="Times New Roman" w:eastAsia="宋体" w:cs="Times New Roman"/>
                <w:vertAlign w:val="subscript"/>
                <w:lang w:val="en-US" w:eastAsia="zh-CN"/>
              </w:rPr>
              <w:t>2</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Cl</w:t>
            </w:r>
            <w:r>
              <w:rPr>
                <w:rFonts w:hint="default" w:ascii="Times New Roman" w:hAnsi="Times New Roman" w:eastAsia="宋体" w:cs="Times New Roman"/>
                <w:vertAlign w:val="subscript"/>
                <w:lang w:val="en-US" w:eastAsia="zh-CN"/>
              </w:rPr>
              <w:t>2</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N</w:t>
            </w:r>
            <w:r>
              <w:rPr>
                <w:rFonts w:hint="default" w:ascii="Times New Roman" w:hAnsi="Times New Roman" w:eastAsia="宋体" w:cs="Times New Roman"/>
                <w:vertAlign w:val="subscript"/>
                <w:lang w:val="en-US" w:eastAsia="zh-CN"/>
              </w:rPr>
              <w:t>2</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H</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vertAlign w:val="baseline"/>
                <w:lang w:val="en-US" w:eastAsia="zh-CN"/>
              </w:rPr>
              <w:t>O</w:t>
            </w:r>
            <w:r>
              <w:rPr>
                <w:rFonts w:hint="default" w:ascii="Times New Roman" w:hAnsi="Times New Roman" w:eastAsia="宋体" w:cs="Times New Roman"/>
                <w:vertAlign w:val="subscript"/>
                <w:lang w:val="en-US" w:eastAsia="zh-CN"/>
              </w:rPr>
              <w:t>2</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HClO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电子式</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5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结构式</w:t>
            </w: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c>
          <w:tcPr>
            <w:tcW w:w="852"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both"/>
              <w:textAlignment w:val="auto"/>
              <w:rPr>
                <w:rFonts w:hint="eastAsia" w:ascii="宋体" w:hAnsi="宋体" w:eastAsia="宋体" w:cs="宋体"/>
                <w:vertAlign w:val="baseline"/>
                <w:lang w:val="en-US" w:eastAsia="zh-CN"/>
              </w:rPr>
            </w:pPr>
          </w:p>
        </w:tc>
      </w:tr>
    </w:tbl>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eastAsia="黑体"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eastAsia="宋体" w:cs="Times New Roman"/>
          <w:lang w:val="en-US" w:eastAsia="zh-CN"/>
        </w:rPr>
      </w:pPr>
      <w:r>
        <w:rPr>
          <w:rFonts w:hint="default" w:ascii="Times New Roman" w:hAnsi="Times New Roman" w:eastAsia="黑体" w:cs="Times New Roman"/>
          <w:lang w:val="en-US" w:eastAsia="zh-CN"/>
        </w:rPr>
        <w:t xml:space="preserve">观察思考  </w:t>
      </w:r>
      <w:r>
        <w:rPr>
          <w:rFonts w:hint="default" w:ascii="Times New Roman" w:hAnsi="Times New Roman" w:eastAsia="宋体" w:cs="Times New Roman"/>
          <w:lang w:val="en-US" w:eastAsia="zh-CN"/>
        </w:rPr>
        <w:t>观察教材P130 表5-9，了解几种物质的电子式、结构式、球棍模型和空间填充模型</w:t>
      </w:r>
      <w:r>
        <w:rPr>
          <w:rFonts w:hint="eastAsia" w:ascii="Times New Roman" w:hAnsi="Times New Roman" w:cs="Times New Roman"/>
          <w:lang w:val="en-US" w:eastAsia="zh-CN"/>
        </w:rPr>
        <w:t>，思考氨气分子的空间构型是什么形状？甲烷分子的空间构型是什么形状？</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宋体" w:hAnsi="宋体" w:eastAsia="宋体" w:cs="宋体"/>
          <w:b/>
          <w:bCs/>
          <w:sz w:val="24"/>
          <w:szCs w:val="24"/>
          <w:lang w:val="en-US" w:eastAsia="zh-CN"/>
        </w:rPr>
      </w:pPr>
      <w:r>
        <w:rPr>
          <w:rFonts w:hint="eastAsia" w:hAnsi="宋体" w:cs="宋体"/>
          <w:b/>
          <w:bCs/>
          <w:sz w:val="24"/>
          <w:szCs w:val="24"/>
          <w:lang w:val="en-US" w:eastAsia="zh-CN"/>
        </w:rPr>
        <w:t>活动三、学习共价化合物</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阅读教材第130页，回答下列问题。</w:t>
      </w: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下列物质中含有共价键的有哪些？属于共价化合物的有哪些？</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H</w:t>
      </w:r>
      <w:r>
        <w:rPr>
          <w:rFonts w:hint="default" w:ascii="Times New Roman" w:hAnsi="Times New Roman" w:eastAsia="黑体" w:cs="Times New Roman"/>
          <w:sz w:val="21"/>
          <w:szCs w:val="21"/>
          <w:vertAlign w:val="subscript"/>
          <w:lang w:val="en-US" w:eastAsia="zh-CN"/>
        </w:rPr>
        <w:t>2</w:t>
      </w:r>
      <w:r>
        <w:rPr>
          <w:rFonts w:hint="default" w:ascii="Times New Roman" w:hAnsi="Times New Roman" w:eastAsia="黑体" w:cs="Times New Roman"/>
          <w:sz w:val="21"/>
          <w:szCs w:val="21"/>
          <w:lang w:val="en-US" w:eastAsia="zh-CN"/>
        </w:rPr>
        <w:t xml:space="preserve">     Cl</w:t>
      </w:r>
      <w:r>
        <w:rPr>
          <w:rFonts w:hint="default" w:ascii="Times New Roman" w:hAnsi="Times New Roman" w:eastAsia="黑体" w:cs="Times New Roman"/>
          <w:sz w:val="21"/>
          <w:szCs w:val="21"/>
          <w:vertAlign w:val="subscript"/>
          <w:lang w:val="en-US" w:eastAsia="zh-CN"/>
        </w:rPr>
        <w:t>2</w:t>
      </w:r>
      <w:r>
        <w:rPr>
          <w:rFonts w:hint="default" w:ascii="Times New Roman" w:hAnsi="Times New Roman" w:eastAsia="黑体" w:cs="Times New Roman"/>
          <w:sz w:val="21"/>
          <w:szCs w:val="21"/>
          <w:lang w:val="en-US" w:eastAsia="zh-CN"/>
        </w:rPr>
        <w:t xml:space="preserve">     H</w:t>
      </w:r>
      <w:r>
        <w:rPr>
          <w:rFonts w:hint="default" w:ascii="Times New Roman" w:hAnsi="Times New Roman" w:eastAsia="黑体" w:cs="Times New Roman"/>
          <w:sz w:val="21"/>
          <w:szCs w:val="21"/>
          <w:vertAlign w:val="subscript"/>
          <w:lang w:val="en-US" w:eastAsia="zh-CN"/>
        </w:rPr>
        <w:t>2</w:t>
      </w:r>
      <w:r>
        <w:rPr>
          <w:rFonts w:hint="default" w:ascii="Times New Roman" w:hAnsi="Times New Roman" w:eastAsia="黑体" w:cs="Times New Roman"/>
          <w:sz w:val="21"/>
          <w:szCs w:val="21"/>
          <w:lang w:val="en-US" w:eastAsia="zh-CN"/>
        </w:rPr>
        <w:t>O     CH</w:t>
      </w:r>
      <w:r>
        <w:rPr>
          <w:rFonts w:hint="default" w:ascii="Times New Roman" w:hAnsi="Times New Roman" w:eastAsia="黑体" w:cs="Times New Roman"/>
          <w:sz w:val="21"/>
          <w:szCs w:val="21"/>
          <w:vertAlign w:val="subscript"/>
          <w:lang w:val="en-US" w:eastAsia="zh-CN"/>
        </w:rPr>
        <w:t>4</w:t>
      </w:r>
      <w:r>
        <w:rPr>
          <w:rFonts w:hint="default" w:ascii="Times New Roman" w:hAnsi="Times New Roman" w:eastAsia="黑体" w:cs="Times New Roman"/>
          <w:sz w:val="21"/>
          <w:szCs w:val="21"/>
          <w:lang w:val="en-US" w:eastAsia="zh-CN"/>
        </w:rPr>
        <w:t xml:space="preserve">    CO</w:t>
      </w:r>
      <w:r>
        <w:rPr>
          <w:rFonts w:hint="default" w:ascii="Times New Roman" w:hAnsi="Times New Roman" w:eastAsia="黑体" w:cs="Times New Roman"/>
          <w:sz w:val="21"/>
          <w:szCs w:val="21"/>
          <w:vertAlign w:val="subscript"/>
          <w:lang w:val="en-US" w:eastAsia="zh-CN"/>
        </w:rPr>
        <w:t>2</w:t>
      </w:r>
      <w:r>
        <w:rPr>
          <w:rFonts w:hint="default" w:ascii="Times New Roman" w:hAnsi="Times New Roman" w:eastAsia="黑体" w:cs="Times New Roman"/>
          <w:sz w:val="21"/>
          <w:szCs w:val="21"/>
          <w:lang w:val="en-US" w:eastAsia="zh-CN"/>
        </w:rPr>
        <w:t xml:space="preserve">    NaOH      NH</w:t>
      </w:r>
      <w:r>
        <w:rPr>
          <w:rFonts w:hint="default" w:ascii="Times New Roman" w:hAnsi="Times New Roman" w:eastAsia="黑体" w:cs="Times New Roman"/>
          <w:sz w:val="21"/>
          <w:szCs w:val="21"/>
          <w:vertAlign w:val="subscript"/>
          <w:lang w:val="en-US" w:eastAsia="zh-CN"/>
        </w:rPr>
        <w:t>4</w:t>
      </w:r>
      <w:r>
        <w:rPr>
          <w:rFonts w:hint="default" w:ascii="Times New Roman" w:hAnsi="Times New Roman" w:eastAsia="黑体" w:cs="Times New Roman"/>
          <w:sz w:val="21"/>
          <w:szCs w:val="21"/>
          <w:lang w:val="en-US" w:eastAsia="zh-CN"/>
        </w:rPr>
        <w:t>Cl     Na</w:t>
      </w:r>
      <w:r>
        <w:rPr>
          <w:rFonts w:hint="default" w:ascii="Times New Roman" w:hAnsi="Times New Roman" w:eastAsia="黑体" w:cs="Times New Roman"/>
          <w:sz w:val="21"/>
          <w:szCs w:val="21"/>
          <w:vertAlign w:val="subscript"/>
          <w:lang w:val="en-US" w:eastAsia="zh-CN"/>
        </w:rPr>
        <w:t>2</w:t>
      </w:r>
      <w:r>
        <w:rPr>
          <w:rFonts w:hint="default" w:ascii="Times New Roman" w:hAnsi="Times New Roman" w:eastAsia="黑体" w:cs="Times New Roman"/>
          <w:sz w:val="21"/>
          <w:szCs w:val="21"/>
          <w:lang w:val="en-US" w:eastAsia="zh-CN"/>
        </w:rPr>
        <w:t>O</w:t>
      </w:r>
      <w:r>
        <w:rPr>
          <w:rFonts w:hint="default" w:ascii="Times New Roman" w:hAnsi="Times New Roman" w:eastAsia="黑体" w:cs="Times New Roman"/>
          <w:sz w:val="21"/>
          <w:szCs w:val="21"/>
          <w:vertAlign w:val="subscript"/>
          <w:lang w:val="en-US" w:eastAsia="zh-CN"/>
        </w:rPr>
        <w:t>2</w:t>
      </w:r>
      <w:r>
        <w:rPr>
          <w:rFonts w:hint="default" w:ascii="Times New Roman" w:hAnsi="Times New Roman" w:eastAsia="黑体" w:cs="Times New Roman"/>
          <w:sz w:val="21"/>
          <w:szCs w:val="21"/>
          <w:lang w:val="en-US" w:eastAsia="zh-CN"/>
        </w:rPr>
        <w:t xml:space="preserve">     H</w:t>
      </w:r>
      <w:r>
        <w:rPr>
          <w:rFonts w:hint="default" w:ascii="Times New Roman" w:hAnsi="Times New Roman" w:eastAsia="黑体" w:cs="Times New Roman"/>
          <w:sz w:val="21"/>
          <w:szCs w:val="21"/>
          <w:vertAlign w:val="subscript"/>
          <w:lang w:val="en-US" w:eastAsia="zh-CN"/>
        </w:rPr>
        <w:t>2</w:t>
      </w:r>
      <w:r>
        <w:rPr>
          <w:rFonts w:hint="default" w:ascii="Times New Roman" w:hAnsi="Times New Roman" w:eastAsia="黑体" w:cs="Times New Roman"/>
          <w:sz w:val="21"/>
          <w:szCs w:val="21"/>
          <w:lang w:val="en-US" w:eastAsia="zh-CN"/>
        </w:rPr>
        <w:t>SO</w:t>
      </w:r>
      <w:r>
        <w:rPr>
          <w:rFonts w:hint="default" w:ascii="Times New Roman" w:hAnsi="Times New Roman" w:eastAsia="黑体" w:cs="Times New Roman"/>
          <w:sz w:val="21"/>
          <w:szCs w:val="21"/>
          <w:vertAlign w:val="subscript"/>
          <w:lang w:val="en-US" w:eastAsia="zh-CN"/>
        </w:rPr>
        <w:t>4</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30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含共价键的离子化合物有哪些？</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30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通过上述练习归纳：①共价化合物的范围及判断方法；②共价化合物与离子化合物的区别。</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归纳整理</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宋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宋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宋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宋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宋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宋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共价化合物与离子化合物的区别</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161"/>
        <w:gridCol w:w="3680"/>
        <w:gridCol w:w="3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16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sz w:val="21"/>
                <w:szCs w:val="21"/>
                <w:vertAlign w:val="baseline"/>
                <w:lang w:val="en-US" w:eastAsia="zh-CN"/>
              </w:rPr>
            </w:pPr>
          </w:p>
        </w:tc>
        <w:tc>
          <w:tcPr>
            <w:tcW w:w="36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共价化合物</w:t>
            </w:r>
          </w:p>
        </w:tc>
        <w:tc>
          <w:tcPr>
            <w:tcW w:w="368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eastAsia="宋体"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离子化合物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90" w:hRule="atLeast"/>
        </w:trPr>
        <w:tc>
          <w:tcPr>
            <w:tcW w:w="116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键的类型</w:t>
            </w:r>
          </w:p>
        </w:tc>
        <w:tc>
          <w:tcPr>
            <w:tcW w:w="36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vertAlign w:val="baseline"/>
                <w:lang w:val="en-US" w:eastAsia="zh-CN"/>
              </w:rPr>
            </w:pPr>
          </w:p>
        </w:tc>
        <w:tc>
          <w:tcPr>
            <w:tcW w:w="368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16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构成微粒</w:t>
            </w:r>
          </w:p>
        </w:tc>
        <w:tc>
          <w:tcPr>
            <w:tcW w:w="36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vertAlign w:val="baseline"/>
                <w:lang w:val="en-US" w:eastAsia="zh-CN"/>
              </w:rPr>
            </w:pPr>
          </w:p>
        </w:tc>
        <w:tc>
          <w:tcPr>
            <w:tcW w:w="368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16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范围</w:t>
            </w:r>
          </w:p>
        </w:tc>
        <w:tc>
          <w:tcPr>
            <w:tcW w:w="36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vertAlign w:val="baseline"/>
                <w:lang w:val="en-US" w:eastAsia="zh-CN"/>
              </w:rPr>
            </w:pPr>
          </w:p>
        </w:tc>
        <w:tc>
          <w:tcPr>
            <w:tcW w:w="368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16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特性</w:t>
            </w:r>
          </w:p>
        </w:tc>
        <w:tc>
          <w:tcPr>
            <w:tcW w:w="36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vertAlign w:val="baseline"/>
                <w:lang w:val="en-US" w:eastAsia="zh-CN"/>
              </w:rPr>
            </w:pPr>
          </w:p>
        </w:tc>
        <w:tc>
          <w:tcPr>
            <w:tcW w:w="368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eastAsia="宋体" w:cs="Times New Roman"/>
                <w:sz w:val="21"/>
                <w:szCs w:val="21"/>
                <w:vertAlign w:val="baseline"/>
                <w:lang w:val="en-US" w:eastAsia="zh-CN"/>
              </w:rPr>
            </w:pPr>
          </w:p>
        </w:tc>
      </w:tr>
    </w:tbl>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before="157" w:beforeLines="50" w:line="300" w:lineRule="auto"/>
        <w:ind w:leftChars="0"/>
        <w:textAlignment w:val="auto"/>
        <w:rPr>
          <w:rFonts w:hint="eastAsia" w:ascii="宋体" w:hAnsi="宋体" w:eastAsia="宋体" w:cs="宋体"/>
          <w:sz w:val="21"/>
          <w:szCs w:val="21"/>
          <w:lang w:val="en-US" w:eastAsia="zh-CN"/>
        </w:rPr>
      </w:pPr>
      <w:r>
        <w:rPr>
          <w:rFonts w:hint="eastAsia" w:ascii="Times New Roman" w:hAnsi="Times New Roman" w:eastAsia="黑体" w:cs="Times New Roman"/>
          <w:sz w:val="21"/>
          <w:szCs w:val="21"/>
          <w:lang w:val="en-US" w:eastAsia="zh-CN"/>
        </w:rPr>
        <w:t xml:space="preserve">学以致用    </w:t>
      </w:r>
      <w:r>
        <w:rPr>
          <w:rFonts w:hint="eastAsia" w:ascii="宋体" w:hAnsi="宋体" w:eastAsia="宋体" w:cs="宋体"/>
          <w:sz w:val="21"/>
          <w:szCs w:val="21"/>
          <w:lang w:val="en-US" w:eastAsia="zh-CN"/>
        </w:rPr>
        <w:t>判断下列说法正确的是</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①含有离子键的化合物一定是离子化合物</w:t>
      </w:r>
      <w:r>
        <w:rPr>
          <w:rFonts w:hint="eastAsia" w:hAnsi="宋体" w:cs="宋体"/>
          <w:sz w:val="21"/>
          <w:szCs w:val="21"/>
          <w:lang w:val="en-US" w:eastAsia="zh-CN"/>
        </w:rPr>
        <w:tab/>
        <w:t/>
      </w:r>
      <w:r>
        <w:rPr>
          <w:rFonts w:hint="eastAsia" w:hAnsi="宋体" w:cs="宋体"/>
          <w:sz w:val="21"/>
          <w:szCs w:val="21"/>
          <w:lang w:val="en-US" w:eastAsia="zh-CN"/>
        </w:rPr>
        <w:tab/>
      </w:r>
      <w:r>
        <w:rPr>
          <w:rFonts w:hint="eastAsia" w:ascii="宋体" w:hAnsi="宋体" w:eastAsia="宋体" w:cs="宋体"/>
          <w:sz w:val="21"/>
          <w:szCs w:val="21"/>
          <w:lang w:val="en-US" w:eastAsia="zh-CN"/>
        </w:rPr>
        <w:t>②离子化合物中一定含有离子键</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③含有共价键的化合物一定是共价化合物</w:t>
      </w:r>
      <w:r>
        <w:rPr>
          <w:rFonts w:hint="eastAsia" w:hAnsi="宋体" w:cs="宋体"/>
          <w:sz w:val="21"/>
          <w:szCs w:val="21"/>
          <w:lang w:val="en-US" w:eastAsia="zh-CN"/>
        </w:rPr>
        <w:tab/>
        <w:t/>
      </w:r>
      <w:r>
        <w:rPr>
          <w:rFonts w:hint="eastAsia" w:hAnsi="宋体" w:cs="宋体"/>
          <w:sz w:val="21"/>
          <w:szCs w:val="21"/>
          <w:lang w:val="en-US" w:eastAsia="zh-CN"/>
        </w:rPr>
        <w:tab/>
      </w:r>
      <w:r>
        <w:rPr>
          <w:rFonts w:hint="eastAsia" w:ascii="宋体" w:hAnsi="宋体" w:eastAsia="宋体" w:cs="宋体"/>
          <w:sz w:val="21"/>
          <w:szCs w:val="21"/>
          <w:lang w:val="en-US" w:eastAsia="zh-CN"/>
        </w:rPr>
        <w:t>④共价化合物中一定含有共价键</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⑤所有的物质中都含有化学键</w:t>
      </w:r>
      <w:r>
        <w:rPr>
          <w:rFonts w:hint="eastAsia" w:hAnsi="宋体" w:cs="宋体"/>
          <w:sz w:val="21"/>
          <w:szCs w:val="21"/>
          <w:lang w:val="en-US" w:eastAsia="zh-CN"/>
        </w:rPr>
        <w:tab/>
        <w:t/>
      </w:r>
      <w:r>
        <w:rPr>
          <w:rFonts w:hint="eastAsia" w:hAnsi="宋体" w:cs="宋体"/>
          <w:sz w:val="21"/>
          <w:szCs w:val="21"/>
          <w:lang w:val="en-US" w:eastAsia="zh-CN"/>
        </w:rPr>
        <w:tab/>
        <w:t/>
      </w:r>
      <w:r>
        <w:rPr>
          <w:rFonts w:hint="eastAsia" w:hAnsi="宋体" w:cs="宋体"/>
          <w:sz w:val="21"/>
          <w:szCs w:val="21"/>
          <w:lang w:val="en-US" w:eastAsia="zh-CN"/>
        </w:rPr>
        <w:tab/>
        <w:t/>
      </w:r>
      <w:r>
        <w:rPr>
          <w:rFonts w:hint="eastAsia" w:hAnsi="宋体" w:cs="宋体"/>
          <w:sz w:val="21"/>
          <w:szCs w:val="21"/>
          <w:lang w:val="en-US" w:eastAsia="zh-CN"/>
        </w:rPr>
        <w:tab/>
      </w:r>
      <w:r>
        <w:rPr>
          <w:rFonts w:hint="eastAsia" w:ascii="宋体" w:hAnsi="宋体" w:eastAsia="宋体" w:cs="宋体"/>
          <w:sz w:val="21"/>
          <w:szCs w:val="21"/>
          <w:lang w:val="en-US" w:eastAsia="zh-CN"/>
        </w:rPr>
        <w:t>⑥离子化合物中一定没有共价键</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⑦离子化合物可能含有共价键       </w:t>
      </w:r>
      <w:r>
        <w:rPr>
          <w:rFonts w:hint="eastAsia" w:hAnsi="宋体" w:cs="宋体"/>
          <w:sz w:val="21"/>
          <w:szCs w:val="21"/>
          <w:lang w:val="en-US" w:eastAsia="zh-CN"/>
        </w:rPr>
        <w:tab/>
        <w:t/>
      </w:r>
      <w:r>
        <w:rPr>
          <w:rFonts w:hint="eastAsia" w:hAnsi="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hAnsi="宋体" w:cs="宋体"/>
          <w:sz w:val="21"/>
          <w:szCs w:val="21"/>
          <w:lang w:val="en-US" w:eastAsia="zh-CN"/>
        </w:rPr>
        <w:tab/>
      </w:r>
      <w:r>
        <w:rPr>
          <w:rFonts w:hint="eastAsia" w:ascii="宋体" w:hAnsi="宋体" w:eastAsia="宋体" w:cs="宋体"/>
          <w:sz w:val="21"/>
          <w:szCs w:val="21"/>
          <w:lang w:val="en-US" w:eastAsia="zh-CN"/>
        </w:rPr>
        <w:t>⑧常温下的气体分子中一定含有共价键</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⑨共价化合物中可能含有离子键     </w:t>
      </w:r>
      <w:r>
        <w:rPr>
          <w:rFonts w:hint="eastAsia" w:hAnsi="宋体" w:cs="宋体"/>
          <w:sz w:val="21"/>
          <w:szCs w:val="21"/>
          <w:lang w:val="en-US" w:eastAsia="zh-CN"/>
        </w:rPr>
        <w:tab/>
        <w:t/>
      </w:r>
      <w:r>
        <w:rPr>
          <w:rFonts w:hint="eastAsia" w:hAnsi="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hAnsi="宋体" w:cs="宋体"/>
          <w:sz w:val="21"/>
          <w:szCs w:val="21"/>
          <w:lang w:val="en-US" w:eastAsia="zh-CN"/>
        </w:rPr>
        <w:tab/>
      </w:r>
      <w:r>
        <w:rPr>
          <w:rFonts w:hint="eastAsia" w:ascii="宋体" w:hAnsi="宋体" w:eastAsia="宋体" w:cs="宋体"/>
          <w:sz w:val="21"/>
          <w:szCs w:val="21"/>
          <w:lang w:val="en-US" w:eastAsia="zh-CN"/>
        </w:rPr>
        <w:t>⑩单质分子中不存在化学键</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宋体" w:cs="Times New Roman"/>
          <w:sz w:val="21"/>
          <w:szCs w:val="21"/>
          <w:lang w:val="en-US" w:eastAsia="zh-CN"/>
        </w:rPr>
      </w:pPr>
      <w:r>
        <w:rPr>
          <w:rFonts w:hint="eastAsia" w:ascii="黑体" w:hAnsi="黑体" w:eastAsia="黑体" w:cs="黑体"/>
          <w:sz w:val="21"/>
          <w:szCs w:val="21"/>
          <w:lang w:val="en-US" w:eastAsia="zh-CN"/>
        </w:rPr>
        <w:t>观察思考</w:t>
      </w:r>
      <w:r>
        <w:rPr>
          <w:rFonts w:hint="eastAsia" w:hAnsi="宋体" w:cs="宋体"/>
          <w:sz w:val="21"/>
          <w:szCs w:val="21"/>
          <w:lang w:val="en-US" w:eastAsia="zh-CN"/>
        </w:rPr>
        <w:t xml:space="preserve">  </w:t>
      </w:r>
      <w:r>
        <w:rPr>
          <w:rFonts w:hint="eastAsia" w:ascii="Times New Roman" w:hAnsi="Times New Roman" w:cs="Times New Roman"/>
          <w:sz w:val="21"/>
          <w:szCs w:val="21"/>
          <w:lang w:val="en-US" w:eastAsia="zh-CN"/>
        </w:rPr>
        <w:t>碳原子最外层4个电子，在化学反应中既不易失去电子，又不易得到电子，与其他原子一般以共价键相结合。有机物中碳碳间都以共价键相结合，分析下列有机物碳原子间的连接，讨论有机物为什么种类繁多？</w:t>
      </w:r>
    </w:p>
    <w:p>
      <w:pPr>
        <w:keepNext w:val="0"/>
        <w:keepLines w:val="0"/>
        <w:pageBreakBefore w:val="0"/>
        <w:widowControl w:val="0"/>
        <w:kinsoku/>
        <w:wordWrap/>
        <w:overflowPunct/>
        <w:topLinePunct w:val="0"/>
        <w:autoSpaceDE/>
        <w:autoSpaceDN/>
        <w:bidi w:val="0"/>
        <w:adjustRightInd/>
        <w:spacing w:line="300" w:lineRule="auto"/>
        <w:textAlignment w:val="auto"/>
        <w:rPr>
          <w:rFonts w:hint="eastAsia" w:eastAsia="黑体" w:cs="Times New Roman"/>
          <w:sz w:val="21"/>
          <w:szCs w:val="21"/>
          <w:lang w:val="en-US" w:eastAsia="zh-CN"/>
        </w:rPr>
      </w:pPr>
      <w:r>
        <w:drawing>
          <wp:inline distT="0" distB="0" distL="114300" distR="114300">
            <wp:extent cx="4410075" cy="1189355"/>
            <wp:effectExtent l="0" t="0" r="9525" b="444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6"/>
                    <a:stretch>
                      <a:fillRect/>
                    </a:stretch>
                  </pic:blipFill>
                  <pic:spPr>
                    <a:xfrm>
                      <a:off x="0" y="0"/>
                      <a:ext cx="4410075" cy="118935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pacing w:line="300" w:lineRule="auto"/>
        <w:textAlignment w:val="auto"/>
        <w:rPr>
          <w:rFonts w:hint="eastAsia" w:eastAsia="黑体" w:cs="Times New Roman"/>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324" w:lineRule="auto"/>
        <w:jc w:val="both"/>
        <w:textAlignment w:val="auto"/>
        <w:rPr>
          <w:rFonts w:hint="default" w:ascii="Times New Roman" w:hAnsi="Times New Roman" w:eastAsia="黑体" w:cs="Times New Roman"/>
          <w:b w:val="0"/>
          <w:bCs w:val="0"/>
          <w:sz w:val="21"/>
          <w:szCs w:val="21"/>
          <w:u w:val="none"/>
          <w:lang w:val="en-US" w:eastAsia="zh-CN"/>
        </w:rPr>
      </w:pPr>
      <w:r>
        <w:rPr>
          <w:rFonts w:hint="default" w:ascii="Times New Roman" w:hAnsi="Times New Roman" w:eastAsia="黑体" w:cs="Times New Roman"/>
          <w:b w:val="0"/>
          <w:bCs w:val="0"/>
          <w:sz w:val="21"/>
          <w:szCs w:val="21"/>
          <w:u w:val="none"/>
          <w:lang w:val="en-US" w:eastAsia="zh-CN"/>
        </w:rPr>
        <w:t>[课时训练]</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1.下列说法错误的是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含有共价键的化合物一定是共价化合物</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在共价化合物中一定含有共价键</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构成单质分子的微粒不一定含有共价键</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共价键是通过共同电子对形成的</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hint="eastAsia" w:ascii="Times New Roman" w:hAnsi="Times New Roman" w:cs="Times New Roman"/>
          <w:lang w:val="en-US" w:eastAsia="zh-CN"/>
        </w:rPr>
        <w:t xml:space="preserve">2. </w:t>
      </w:r>
      <w:r>
        <w:rPr>
          <w:rFonts w:ascii="Times New Roman" w:hAnsi="Times New Roman" w:cs="Times New Roman"/>
        </w:rPr>
        <w:t>下表物质与其所含化学键类型、所属化合物类型完全正确的一组是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tbl>
      <w:tblPr>
        <w:tblStyle w:val="6"/>
        <w:tblW w:w="8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6"/>
        <w:gridCol w:w="1866"/>
        <w:gridCol w:w="1376"/>
        <w:gridCol w:w="1376"/>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选项</w:t>
            </w:r>
          </w:p>
        </w:tc>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A</w:t>
            </w:r>
          </w:p>
        </w:tc>
        <w:tc>
          <w:tcPr>
            <w:tcW w:w="137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B</w:t>
            </w:r>
          </w:p>
        </w:tc>
        <w:tc>
          <w:tcPr>
            <w:tcW w:w="137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C</w:t>
            </w:r>
          </w:p>
        </w:tc>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物质</w:t>
            </w:r>
          </w:p>
        </w:tc>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MgCl</w:t>
            </w:r>
            <w:r>
              <w:rPr>
                <w:rFonts w:ascii="Times New Roman" w:hAnsi="Times New Roman" w:cs="Times New Roman"/>
                <w:vertAlign w:val="subscript"/>
              </w:rPr>
              <w:t>2</w:t>
            </w:r>
          </w:p>
        </w:tc>
        <w:tc>
          <w:tcPr>
            <w:tcW w:w="137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CO</w:t>
            </w:r>
            <w:r>
              <w:rPr>
                <w:rFonts w:ascii="Times New Roman" w:hAnsi="Times New Roman" w:cs="Times New Roman"/>
                <w:vertAlign w:val="subscript"/>
              </w:rPr>
              <w:t>2</w:t>
            </w:r>
          </w:p>
        </w:tc>
        <w:tc>
          <w:tcPr>
            <w:tcW w:w="137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HCl</w:t>
            </w:r>
          </w:p>
        </w:tc>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hint="default" w:hAnsi="宋体" w:eastAsia="宋体" w:cs="宋体"/>
                <w:lang w:val="en-US" w:eastAsia="zh-CN"/>
              </w:rPr>
            </w:pPr>
            <w:r>
              <w:rPr>
                <w:rFonts w:ascii="Times New Roman" w:hAnsi="Times New Roman" w:cs="Times New Roman"/>
              </w:rPr>
              <w:t>Na</w:t>
            </w:r>
            <w:r>
              <w:rPr>
                <w:rFonts w:hint="eastAsia" w:ascii="Times New Roman" w:hAnsi="Times New Roman" w:cs="Times New Roman"/>
                <w:lang w:val="en-US" w:eastAsia="zh-CN"/>
              </w:rPr>
              <w:t>HS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所含化学键类型</w:t>
            </w:r>
          </w:p>
        </w:tc>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离子键、共价键</w:t>
            </w:r>
          </w:p>
        </w:tc>
        <w:tc>
          <w:tcPr>
            <w:tcW w:w="137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共价键</w:t>
            </w:r>
          </w:p>
        </w:tc>
        <w:tc>
          <w:tcPr>
            <w:tcW w:w="137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离子键</w:t>
            </w:r>
          </w:p>
        </w:tc>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hAnsi="宋体" w:cs="宋体"/>
              </w:rPr>
            </w:pPr>
            <w:r>
              <w:rPr>
                <w:rFonts w:ascii="Times New Roman" w:hAnsi="Times New Roman" w:cs="Times New Roman"/>
              </w:rPr>
              <w:t>离子键、共价键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所属化合物类型</w:t>
            </w:r>
          </w:p>
        </w:tc>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离子化合物</w:t>
            </w:r>
          </w:p>
        </w:tc>
        <w:tc>
          <w:tcPr>
            <w:tcW w:w="137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共价化合物</w:t>
            </w:r>
          </w:p>
        </w:tc>
        <w:tc>
          <w:tcPr>
            <w:tcW w:w="137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离子化合物</w:t>
            </w:r>
          </w:p>
        </w:tc>
        <w:tc>
          <w:tcPr>
            <w:tcW w:w="1866" w:type="dxa"/>
            <w:shd w:val="clear" w:color="auto" w:fill="auto"/>
            <w:vAlign w:val="center"/>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jc w:val="center"/>
              <w:textAlignment w:val="auto"/>
              <w:rPr>
                <w:rFonts w:ascii="Times New Roman" w:hAnsi="Times New Roman" w:cs="Times New Roman"/>
              </w:rPr>
            </w:pPr>
            <w:r>
              <w:rPr>
                <w:rFonts w:ascii="Times New Roman" w:hAnsi="Times New Roman" w:cs="Times New Roman"/>
              </w:rPr>
              <w:t>共价化合物</w:t>
            </w:r>
          </w:p>
        </w:tc>
      </w:tr>
    </w:tbl>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hint="eastAsia"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24" w:lineRule="auto"/>
        <w:ind w:left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 下列各物质中，既含有离子键又含有共价键的物质是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24" w:lineRule="auto"/>
        <w:ind w:leftChars="0" w:firstLine="42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 N</w:t>
      </w:r>
      <w:r>
        <w:rPr>
          <w:rFonts w:hint="eastAsia" w:ascii="Times New Roman" w:hAnsi="Times New Roman" w:cs="Times New Roman"/>
          <w:vertAlign w:val="subscript"/>
          <w:lang w:val="en-US" w:eastAsia="zh-CN"/>
        </w:rPr>
        <w:t>2</w:t>
      </w:r>
      <w:r>
        <w:rPr>
          <w:rFonts w:hint="eastAsia" w:ascii="Times New Roman" w:hAnsi="Times New Roman" w:cs="Times New Roman"/>
          <w:lang w:val="en-US" w:eastAsia="zh-CN"/>
        </w:rPr>
        <w:t xml:space="preserve">          B. CH</w:t>
      </w:r>
      <w:r>
        <w:rPr>
          <w:rFonts w:hint="eastAsia" w:ascii="Times New Roman" w:hAnsi="Times New Roman" w:cs="Times New Roman"/>
          <w:vertAlign w:val="subscript"/>
          <w:lang w:val="en-US" w:eastAsia="zh-CN"/>
        </w:rPr>
        <w:t>4</w:t>
      </w:r>
      <w:r>
        <w:rPr>
          <w:rFonts w:hint="eastAsia" w:ascii="Times New Roman" w:hAnsi="Times New Roman" w:cs="Times New Roman"/>
          <w:lang w:val="en-US" w:eastAsia="zh-CN"/>
        </w:rPr>
        <w:tab/>
        <w:t/>
      </w:r>
      <w:r>
        <w:rPr>
          <w:rFonts w:hint="eastAsia" w:ascii="Times New Roman" w:hAnsi="Times New Roman" w:cs="Times New Roman"/>
          <w:lang w:val="en-US" w:eastAsia="zh-CN"/>
        </w:rPr>
        <w:tab/>
        <w:t xml:space="preserve">C. NaOH      </w:t>
      </w:r>
      <w:r>
        <w:rPr>
          <w:rFonts w:hint="eastAsia" w:ascii="Times New Roman" w:hAnsi="Times New Roman" w:cs="Times New Roman"/>
          <w:lang w:val="en-US" w:eastAsia="zh-CN"/>
        </w:rPr>
        <w:tab/>
        <w:t/>
      </w:r>
      <w:r>
        <w:rPr>
          <w:rFonts w:hint="eastAsia" w:ascii="Times New Roman" w:hAnsi="Times New Roman" w:cs="Times New Roman"/>
          <w:lang w:val="en-US" w:eastAsia="zh-CN"/>
        </w:rPr>
        <w:tab/>
        <w:t>D. MgF</w:t>
      </w:r>
      <w:r>
        <w:rPr>
          <w:rFonts w:hint="eastAsia" w:ascii="Times New Roman" w:hAnsi="Times New Roman" w:cs="Times New Roman"/>
          <w:vertAlign w:val="subscript"/>
          <w:lang w:val="en-US" w:eastAsia="zh-CN"/>
        </w:rPr>
        <w:t>2</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hint="eastAsia" w:ascii="Times New Roman" w:hAnsi="Times New Roman" w:cs="Times New Roman"/>
          <w:lang w:val="en-US" w:eastAsia="zh-CN"/>
        </w:rPr>
        <w:t xml:space="preserve">4. </w:t>
      </w:r>
      <w:r>
        <w:rPr>
          <w:rFonts w:ascii="Times New Roman" w:hAnsi="Times New Roman" w:cs="Times New Roman"/>
        </w:rPr>
        <w:t>下列各项中，能证明HCl是共价化合物的是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A．HCl极易溶于水</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B．液态HCl不能导电</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C．HCl在水溶液中完全电离</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D．HCl是无色有刺激性气味的气体</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5. </w:t>
      </w:r>
      <w:r>
        <w:rPr>
          <w:rFonts w:hint="eastAsia" w:ascii="Times New Roman" w:hAnsi="Times New Roman" w:cs="Times New Roman"/>
          <w:lang w:val="en-US" w:eastAsia="zh-CN"/>
        </w:rPr>
        <w:drawing>
          <wp:anchor distT="0" distB="0" distL="114300" distR="114300" simplePos="0" relativeHeight="251659264" behindDoc="0" locked="0" layoutInCell="1" allowOverlap="1">
            <wp:simplePos x="0" y="0"/>
            <wp:positionH relativeFrom="column">
              <wp:posOffset>1650365</wp:posOffset>
            </wp:positionH>
            <wp:positionV relativeFrom="paragraph">
              <wp:posOffset>360045</wp:posOffset>
            </wp:positionV>
            <wp:extent cx="435610" cy="494665"/>
            <wp:effectExtent l="0" t="0" r="8890" b="635"/>
            <wp:wrapNone/>
            <wp:docPr id="6" name="图片 6" descr="Screenshot_20221214_232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Screenshot_20221214_232331"/>
                    <pic:cNvPicPr>
                      <a:picLocks noChangeAspect="1"/>
                    </pic:cNvPicPr>
                  </pic:nvPicPr>
                  <pic:blipFill>
                    <a:blip r:embed="rId7"/>
                    <a:stretch>
                      <a:fillRect/>
                    </a:stretch>
                  </pic:blipFill>
                  <pic:spPr>
                    <a:xfrm>
                      <a:off x="0" y="0"/>
                      <a:ext cx="435610" cy="494665"/>
                    </a:xfrm>
                    <a:prstGeom prst="rect">
                      <a:avLst/>
                    </a:prstGeom>
                  </pic:spPr>
                </pic:pic>
              </a:graphicData>
            </a:graphic>
          </wp:anchor>
        </w:drawing>
      </w:r>
      <w:r>
        <w:rPr>
          <w:rFonts w:hint="eastAsia" w:ascii="Times New Roman" w:hAnsi="Times New Roman" w:cs="Times New Roman"/>
          <w:lang w:val="en-US" w:eastAsia="zh-CN"/>
        </w:rPr>
        <w:t>反应2NH</w:t>
      </w:r>
      <w:r>
        <w:rPr>
          <w:rFonts w:hint="eastAsia" w:ascii="Times New Roman" w:hAnsi="Times New Roman" w:cs="Times New Roman"/>
          <w:vertAlign w:val="subscript"/>
          <w:lang w:val="en-US" w:eastAsia="zh-CN"/>
        </w:rPr>
        <w:t>3</w:t>
      </w:r>
      <w:r>
        <w:rPr>
          <w:rFonts w:hint="eastAsia" w:ascii="Times New Roman" w:hAnsi="Times New Roman" w:cs="Times New Roman"/>
          <w:lang w:val="en-US" w:eastAsia="zh-CN"/>
        </w:rPr>
        <w:t>+3Cl</w:t>
      </w:r>
      <w:r>
        <w:rPr>
          <w:rFonts w:hint="eastAsia" w:ascii="Times New Roman" w:hAnsi="Times New Roman" w:cs="Times New Roman"/>
          <w:vertAlign w:val="subscript"/>
          <w:lang w:val="en-US" w:eastAsia="zh-CN"/>
        </w:rPr>
        <w:t>2</w:t>
      </w:r>
      <w:r>
        <w:rPr>
          <w:rFonts w:hint="default" w:ascii="Times New Roman" w:hAnsi="Times New Roman" w:eastAsia="宋体" w:cs="Times New Roman"/>
          <w:sz w:val="21"/>
          <w:szCs w:val="21"/>
        </w:rPr>
        <w:drawing>
          <wp:inline distT="0" distB="0" distL="114300" distR="114300">
            <wp:extent cx="301625" cy="94615"/>
            <wp:effectExtent l="0" t="0" r="3175" b="6985"/>
            <wp:docPr id="7"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IMG_256"/>
                    <pic:cNvPicPr>
                      <a:picLocks noChangeAspect="1"/>
                    </pic:cNvPicPr>
                  </pic:nvPicPr>
                  <pic:blipFill>
                    <a:blip r:embed="rId8"/>
                    <a:stretch>
                      <a:fillRect/>
                    </a:stretch>
                  </pic:blipFill>
                  <pic:spPr>
                    <a:xfrm>
                      <a:off x="0" y="0"/>
                      <a:ext cx="301625" cy="94615"/>
                    </a:xfrm>
                    <a:prstGeom prst="rect">
                      <a:avLst/>
                    </a:prstGeom>
                    <a:noFill/>
                    <a:ln w="9525">
                      <a:noFill/>
                    </a:ln>
                  </pic:spPr>
                </pic:pic>
              </a:graphicData>
            </a:graphic>
          </wp:inline>
        </w:drawing>
      </w:r>
      <w:r>
        <w:rPr>
          <w:rFonts w:hint="eastAsia" w:ascii="Times New Roman" w:hAnsi="Times New Roman" w:cs="Times New Roman"/>
          <w:sz w:val="21"/>
          <w:szCs w:val="21"/>
          <w:lang w:val="en-US" w:eastAsia="zh-CN"/>
        </w:rPr>
        <w:t>6HCl+N</w:t>
      </w:r>
      <w:r>
        <w:rPr>
          <w:rFonts w:hint="eastAsia" w:ascii="Times New Roman" w:hAnsi="Times New Roman" w:cs="Times New Roman"/>
          <w:sz w:val="21"/>
          <w:szCs w:val="21"/>
          <w:vertAlign w:val="subscript"/>
          <w:lang w:val="en-US" w:eastAsia="zh-CN"/>
        </w:rPr>
        <w:t>2</w:t>
      </w:r>
      <w:r>
        <w:rPr>
          <w:rFonts w:hint="eastAsia" w:ascii="Times New Roman" w:hAnsi="Times New Roman" w:cs="Times New Roman"/>
          <w:sz w:val="21"/>
          <w:szCs w:val="21"/>
          <w:lang w:val="en-US" w:eastAsia="zh-CN"/>
        </w:rPr>
        <w:t>，NH</w:t>
      </w:r>
      <w:r>
        <w:rPr>
          <w:rFonts w:hint="eastAsia" w:ascii="Times New Roman" w:hAnsi="Times New Roman" w:cs="Times New Roman"/>
          <w:sz w:val="21"/>
          <w:szCs w:val="21"/>
          <w:vertAlign w:val="subscript"/>
          <w:lang w:val="en-US" w:eastAsia="zh-CN"/>
        </w:rPr>
        <w:t>3</w:t>
      </w:r>
      <w:r>
        <w:rPr>
          <w:rFonts w:hint="eastAsia" w:ascii="Times New Roman" w:hAnsi="Times New Roman" w:cs="Times New Roman"/>
          <w:sz w:val="21"/>
          <w:szCs w:val="21"/>
          <w:lang w:val="en-US" w:eastAsia="zh-CN"/>
        </w:rPr>
        <w:t>+HCl</w:t>
      </w:r>
      <w:r>
        <w:rPr>
          <w:rFonts w:hint="default" w:ascii="Times New Roman" w:hAnsi="Times New Roman" w:eastAsia="宋体" w:cs="Times New Roman"/>
          <w:sz w:val="21"/>
          <w:szCs w:val="21"/>
        </w:rPr>
        <w:drawing>
          <wp:inline distT="0" distB="0" distL="114300" distR="114300">
            <wp:extent cx="301625" cy="94615"/>
            <wp:effectExtent l="0" t="0" r="3175" b="6985"/>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8"/>
                    <a:stretch>
                      <a:fillRect/>
                    </a:stretch>
                  </pic:blipFill>
                  <pic:spPr>
                    <a:xfrm>
                      <a:off x="0" y="0"/>
                      <a:ext cx="301625" cy="94615"/>
                    </a:xfrm>
                    <a:prstGeom prst="rect">
                      <a:avLst/>
                    </a:prstGeom>
                    <a:noFill/>
                    <a:ln w="9525">
                      <a:noFill/>
                    </a:ln>
                  </pic:spPr>
                </pic:pic>
              </a:graphicData>
            </a:graphic>
          </wp:inline>
        </w:drawing>
      </w:r>
      <w:r>
        <w:rPr>
          <w:rFonts w:hint="eastAsia" w:ascii="Times New Roman" w:hAnsi="Times New Roman" w:cs="Times New Roman"/>
          <w:sz w:val="21"/>
          <w:szCs w:val="21"/>
          <w:lang w:val="en-US" w:eastAsia="zh-CN"/>
        </w:rPr>
        <w:t>NH</w:t>
      </w:r>
      <w:r>
        <w:rPr>
          <w:rFonts w:hint="eastAsia" w:ascii="Times New Roman" w:hAnsi="Times New Roman" w:cs="Times New Roman"/>
          <w:sz w:val="21"/>
          <w:szCs w:val="21"/>
          <w:vertAlign w:val="subscript"/>
          <w:lang w:val="en-US" w:eastAsia="zh-CN"/>
        </w:rPr>
        <w:t>4</w:t>
      </w:r>
      <w:r>
        <w:rPr>
          <w:rFonts w:hint="eastAsia" w:ascii="Times New Roman" w:hAnsi="Times New Roman" w:cs="Times New Roman"/>
          <w:sz w:val="21"/>
          <w:szCs w:val="21"/>
          <w:lang w:val="en-US" w:eastAsia="zh-CN"/>
        </w:rPr>
        <w:t>Cl(白烟)可用于氯气管道泄漏的检查。下列表示反应中的相关微粒的化学用语正确的是</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r>
      <w:r>
        <w:rPr>
          <w:rFonts w:ascii="Times New Roman" w:hAnsi="Times New Roman" w:cs="Times New Roman"/>
        </w:rPr>
        <w:t>(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before="157" w:beforeLines="50" w:after="157" w:afterLines="50" w:line="324" w:lineRule="auto"/>
        <w:ind w:leftChars="0" w:firstLine="420" w:firstLineChars="0"/>
        <w:textAlignment w:val="auto"/>
        <w:rPr>
          <w:rFonts w:hint="eastAsia" w:ascii="Times New Roman" w:hAnsi="Times New Roman" w:cs="Times New Roman"/>
          <w:lang w:val="en-US" w:eastAsia="zh-CN"/>
        </w:rPr>
      </w:pPr>
      <w:r>
        <w:drawing>
          <wp:anchor distT="0" distB="0" distL="114300" distR="114300" simplePos="0" relativeHeight="251660288" behindDoc="0" locked="0" layoutInCell="1" allowOverlap="1">
            <wp:simplePos x="0" y="0"/>
            <wp:positionH relativeFrom="column">
              <wp:posOffset>3865245</wp:posOffset>
            </wp:positionH>
            <wp:positionV relativeFrom="paragraph">
              <wp:posOffset>19050</wp:posOffset>
            </wp:positionV>
            <wp:extent cx="660400" cy="298450"/>
            <wp:effectExtent l="0" t="0" r="0" b="6350"/>
            <wp:wrapNone/>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9"/>
                    <a:stretch>
                      <a:fillRect/>
                    </a:stretch>
                  </pic:blipFill>
                  <pic:spPr>
                    <a:xfrm>
                      <a:off x="0" y="0"/>
                      <a:ext cx="660400" cy="298450"/>
                    </a:xfrm>
                    <a:prstGeom prst="rect">
                      <a:avLst/>
                    </a:prstGeom>
                    <a:noFill/>
                    <a:ln>
                      <a:noFill/>
                    </a:ln>
                  </pic:spPr>
                </pic:pic>
              </a:graphicData>
            </a:graphic>
          </wp:anchor>
        </w:drawing>
      </w:r>
      <w:r>
        <w:rPr>
          <w:rFonts w:hint="eastAsia" w:ascii="Times New Roman" w:hAnsi="Times New Roman" w:cs="Times New Roman"/>
          <w:lang w:val="en-US" w:eastAsia="zh-CN"/>
        </w:rPr>
        <w:t xml:space="preserve">A. 氯离子结构示意图：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B.  HCl的电子式：</w:t>
      </w:r>
      <w:r>
        <w:rPr>
          <w:rFonts w:hint="eastAsia" w:ascii="Times New Roman" w:hAnsi="Times New Roman" w:cs="Times New Roman"/>
          <w:lang w:val="en-US" w:eastAsia="zh-CN"/>
        </w:rPr>
        <w:tab/>
      </w:r>
      <w:r>
        <w:rPr>
          <w:rFonts w:hint="eastAsia" w:ascii="Times New Roman" w:hAnsi="Times New Roman" w:cs="Times New Roman"/>
          <w:lang w:val="en-US" w:eastAsia="zh-CN"/>
        </w:rPr>
        <w:tab/>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ind w:leftChars="0" w:firstLine="420" w:firstLineChars="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 中子数为20的氯原子：</w:t>
      </w:r>
      <m:oMath>
        <m:sPre>
          <m:sPrePr>
            <m:ctrlPr>
              <w:rPr>
                <w:rFonts w:ascii="Cambria Math" w:hAnsi="Cambria Math" w:cs="Times New Roman"/>
                <w:i/>
                <w:lang w:val="en-US"/>
              </w:rPr>
            </m:ctrlPr>
          </m:sPrePr>
          <m:sub>
            <m:r>
              <m:rPr/>
              <w:rPr>
                <w:rFonts w:hint="default" w:ascii="Cambria Math" w:hAnsi="Cambria Math" w:cs="Times New Roman"/>
                <w:lang w:val="en-US" w:eastAsia="zh-CN"/>
              </w:rPr>
              <m:t>17</m:t>
            </m:r>
            <m:ctrlPr>
              <w:rPr>
                <w:rFonts w:ascii="Cambria Math" w:hAnsi="Cambria Math" w:cs="Times New Roman"/>
                <w:i/>
                <w:lang w:val="en-US"/>
              </w:rPr>
            </m:ctrlPr>
          </m:sub>
          <m:sup>
            <m:r>
              <m:rPr/>
              <w:rPr>
                <w:rFonts w:hint="default" w:ascii="Cambria Math" w:hAnsi="Cambria Math" w:cs="Times New Roman"/>
                <w:lang w:val="en-US" w:eastAsia="zh-CN"/>
              </w:rPr>
              <m:t>37</m:t>
            </m:r>
            <m:ctrlPr>
              <w:rPr>
                <w:rFonts w:ascii="Cambria Math" w:hAnsi="Cambria Math" w:cs="Times New Roman"/>
                <w:i/>
                <w:lang w:val="en-US"/>
              </w:rPr>
            </m:ctrlPr>
          </m:sup>
          <m:e>
            <m:r>
              <m:rPr/>
              <w:rPr>
                <w:rFonts w:hint="default" w:ascii="Cambria Math" w:hAnsi="Cambria Math" w:cs="Times New Roman"/>
                <w:lang w:val="en-US" w:eastAsia="zh-CN"/>
              </w:rPr>
              <m:t>Cl</m:t>
            </m:r>
            <m:ctrlPr>
              <w:rPr>
                <w:rFonts w:ascii="Cambria Math" w:hAnsi="Cambria Math" w:cs="Times New Roman"/>
                <w:i/>
                <w:lang w:val="en-US"/>
              </w:rPr>
            </m:ctrlPr>
          </m:e>
        </m:sPre>
      </m:oMath>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t>D. 氮气的结构式：N—N</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hint="eastAsia" w:ascii="Times New Roman" w:hAnsi="Times New Roman" w:cs="Times New Roman"/>
          <w:lang w:val="en-US" w:eastAsia="zh-CN"/>
        </w:rPr>
        <w:t xml:space="preserve">6. </w:t>
      </w:r>
      <w:r>
        <w:rPr>
          <w:rFonts w:ascii="Times New Roman" w:hAnsi="Times New Roman" w:cs="Times New Roman"/>
        </w:rPr>
        <w:t>北京大学和中国科学院的化学工作者已成功研制出碱金属与C</w:t>
      </w:r>
      <w:r>
        <w:rPr>
          <w:rFonts w:ascii="Times New Roman" w:hAnsi="Times New Roman" w:cs="Times New Roman"/>
          <w:vertAlign w:val="subscript"/>
        </w:rPr>
        <w:t>60</w:t>
      </w:r>
      <w:r>
        <w:rPr>
          <w:rFonts w:ascii="Times New Roman" w:hAnsi="Times New Roman" w:cs="Times New Roman"/>
        </w:rPr>
        <w:t>形成的球碳盐K</w:t>
      </w:r>
      <w:r>
        <w:rPr>
          <w:rFonts w:ascii="Times New Roman" w:hAnsi="Times New Roman" w:cs="Times New Roman"/>
          <w:vertAlign w:val="subscript"/>
        </w:rPr>
        <w:t>3</w:t>
      </w:r>
      <w:r>
        <w:rPr>
          <w:rFonts w:ascii="Times New Roman" w:hAnsi="Times New Roman" w:cs="Times New Roman"/>
        </w:rPr>
        <w:t>C</w:t>
      </w:r>
      <w:r>
        <w:rPr>
          <w:rFonts w:ascii="Times New Roman" w:hAnsi="Times New Roman" w:cs="Times New Roman"/>
          <w:vertAlign w:val="subscript"/>
        </w:rPr>
        <w:t>60</w:t>
      </w:r>
      <w:r>
        <w:rPr>
          <w:rFonts w:ascii="Times New Roman" w:hAnsi="Times New Roman" w:cs="Times New Roman"/>
        </w:rPr>
        <w:t>，实验测知该物质属于离子化合物，具有良好的超导性。下列有关分析正确的是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A．K</w:t>
      </w:r>
      <w:r>
        <w:rPr>
          <w:rFonts w:ascii="Times New Roman" w:hAnsi="Times New Roman" w:cs="Times New Roman"/>
          <w:vertAlign w:val="subscript"/>
        </w:rPr>
        <w:t>3</w:t>
      </w:r>
      <w:r>
        <w:rPr>
          <w:rFonts w:ascii="Times New Roman" w:hAnsi="Times New Roman" w:cs="Times New Roman"/>
        </w:rPr>
        <w:t>C</w:t>
      </w:r>
      <w:r>
        <w:rPr>
          <w:rFonts w:ascii="Times New Roman" w:hAnsi="Times New Roman" w:cs="Times New Roman"/>
          <w:vertAlign w:val="subscript"/>
        </w:rPr>
        <w:t>60</w:t>
      </w:r>
      <w:r>
        <w:rPr>
          <w:rFonts w:ascii="Times New Roman" w:hAnsi="Times New Roman" w:cs="Times New Roman"/>
        </w:rPr>
        <w:t>中只有离子键</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B．K</w:t>
      </w:r>
      <w:r>
        <w:rPr>
          <w:rFonts w:ascii="Times New Roman" w:hAnsi="Times New Roman" w:cs="Times New Roman"/>
          <w:vertAlign w:val="subscript"/>
        </w:rPr>
        <w:t>3</w:t>
      </w:r>
      <w:r>
        <w:rPr>
          <w:rFonts w:ascii="Times New Roman" w:hAnsi="Times New Roman" w:cs="Times New Roman"/>
        </w:rPr>
        <w:t>C</w:t>
      </w:r>
      <w:r>
        <w:rPr>
          <w:rFonts w:ascii="Times New Roman" w:hAnsi="Times New Roman" w:cs="Times New Roman"/>
          <w:vertAlign w:val="subscript"/>
        </w:rPr>
        <w:t>60</w:t>
      </w:r>
      <w:r>
        <w:rPr>
          <w:rFonts w:ascii="Times New Roman" w:hAnsi="Times New Roman" w:cs="Times New Roman"/>
        </w:rPr>
        <w:t>中不含共价键</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hint="eastAsia" w:ascii="Times New Roman" w:hAnsi="Times New Roman" w:cs="Times New Roman"/>
          <w:sz w:val="21"/>
          <w:szCs w:val="21"/>
          <w:lang w:val="en-US" w:eastAsia="zh-CN"/>
        </w:rPr>
      </w:pPr>
      <w:r>
        <w:rPr>
          <w:rFonts w:ascii="Times New Roman" w:hAnsi="Times New Roman" w:cs="Times New Roman"/>
        </w:rPr>
        <w:t>C．该晶体在熔融状态下能导电</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D．K</w:t>
      </w:r>
      <w:r>
        <w:rPr>
          <w:rFonts w:ascii="Times New Roman" w:hAnsi="Times New Roman" w:cs="Times New Roman"/>
          <w:vertAlign w:val="subscript"/>
        </w:rPr>
        <w:t>3</w:t>
      </w:r>
      <w:r>
        <w:rPr>
          <w:rFonts w:ascii="Times New Roman" w:hAnsi="Times New Roman" w:cs="Times New Roman"/>
        </w:rPr>
        <w:t>C</w:t>
      </w:r>
      <w:r>
        <w:rPr>
          <w:rFonts w:ascii="Times New Roman" w:hAnsi="Times New Roman" w:cs="Times New Roman"/>
          <w:vertAlign w:val="subscript"/>
        </w:rPr>
        <w:t>60</w:t>
      </w:r>
      <w:r>
        <w:rPr>
          <w:rFonts w:ascii="Times New Roman" w:hAnsi="Times New Roman" w:cs="Times New Roman"/>
        </w:rPr>
        <w:t>中只含共价键</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hint="eastAsia" w:ascii="Times New Roman" w:hAnsi="Times New Roman" w:cs="Times New Roman"/>
          <w:lang w:val="en-US" w:eastAsia="zh-CN"/>
        </w:rPr>
        <w:t xml:space="preserve">7. </w:t>
      </w:r>
      <w:r>
        <w:rPr>
          <w:rFonts w:ascii="Times New Roman" w:hAnsi="Times New Roman" w:cs="Times New Roman"/>
        </w:rPr>
        <w:t>下列用电子式表示物质的形成过程，正确的是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A．</w:t>
      </w:r>
      <w:r>
        <w:drawing>
          <wp:inline distT="0" distB="0" distL="114300" distR="114300">
            <wp:extent cx="2098040" cy="358775"/>
            <wp:effectExtent l="0" t="0" r="10160" b="9525"/>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10"/>
                    <a:stretch>
                      <a:fillRect/>
                    </a:stretch>
                  </pic:blipFill>
                  <pic:spPr>
                    <a:xfrm>
                      <a:off x="0" y="0"/>
                      <a:ext cx="2098040" cy="358775"/>
                    </a:xfrm>
                    <a:prstGeom prst="rect">
                      <a:avLst/>
                    </a:prstGeom>
                    <a:noFill/>
                    <a:ln>
                      <a:noFill/>
                    </a:ln>
                  </pic:spPr>
                </pic:pic>
              </a:graphicData>
            </a:graphic>
          </wp:inline>
        </w:drawing>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B．</w:t>
      </w:r>
      <w:r>
        <w:drawing>
          <wp:inline distT="0" distB="0" distL="114300" distR="114300">
            <wp:extent cx="1559560" cy="358775"/>
            <wp:effectExtent l="0" t="0" r="2540" b="9525"/>
            <wp:docPr id="1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pic:cNvPicPr>
                      <a:picLocks noChangeAspect="1"/>
                    </pic:cNvPicPr>
                  </pic:nvPicPr>
                  <pic:blipFill>
                    <a:blip r:embed="rId11"/>
                    <a:stretch>
                      <a:fillRect/>
                    </a:stretch>
                  </pic:blipFill>
                  <pic:spPr>
                    <a:xfrm>
                      <a:off x="0" y="0"/>
                      <a:ext cx="1559560" cy="358775"/>
                    </a:xfrm>
                    <a:prstGeom prst="rect">
                      <a:avLst/>
                    </a:prstGeom>
                    <a:noFill/>
                    <a:ln>
                      <a:noFill/>
                    </a:ln>
                  </pic:spPr>
                </pic:pic>
              </a:graphicData>
            </a:graphic>
          </wp:inline>
        </w:drawing>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C.</w:t>
      </w:r>
      <w:r>
        <w:rPr>
          <w:rFonts w:hint="eastAsia" w:ascii="Times New Roman" w:hAnsi="Times New Roman" w:cs="Times New Roman"/>
          <w:lang w:val="en-US" w:eastAsia="zh-CN"/>
        </w:rPr>
        <w:t xml:space="preserve"> </w:t>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"\\\\周飞燕\\e\\周飞燕\\2021\\同步\\化学\\化学 苏教 必修第一册\\全书完整的Word版文档\\S5-87.TIF"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1863725" cy="238760"/>
            <wp:effectExtent l="0" t="0" r="3175" b="2540"/>
            <wp:docPr id="1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pic:cNvPicPr>
                      <a:picLocks noChangeAspect="1"/>
                    </pic:cNvPicPr>
                  </pic:nvPicPr>
                  <pic:blipFill>
                    <a:blip r:embed="rId12" r:link="rId13"/>
                    <a:stretch>
                      <a:fillRect/>
                    </a:stretch>
                  </pic:blipFill>
                  <pic:spPr>
                    <a:xfrm>
                      <a:off x="0" y="0"/>
                      <a:ext cx="1863725" cy="238760"/>
                    </a:xfrm>
                    <a:prstGeom prst="rect">
                      <a:avLst/>
                    </a:prstGeom>
                    <a:noFill/>
                    <a:ln>
                      <a:noFill/>
                    </a:ln>
                  </pic:spPr>
                </pic:pic>
              </a:graphicData>
            </a:graphic>
          </wp:inline>
        </w:drawing>
      </w:r>
      <w:r>
        <w:rPr>
          <w:rFonts w:ascii="Times New Roman" w:hAnsi="Times New Roman" w:cs="Times New Roman"/>
        </w:rPr>
        <w:fldChar w:fldCharType="end"/>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D.</w:t>
      </w:r>
      <w:r>
        <w:t xml:space="preserve"> </w:t>
      </w:r>
      <w:r>
        <w:drawing>
          <wp:inline distT="0" distB="0" distL="114300" distR="114300">
            <wp:extent cx="2131695" cy="358775"/>
            <wp:effectExtent l="0" t="0" r="1905"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pic:cNvPicPr>
                  </pic:nvPicPr>
                  <pic:blipFill>
                    <a:blip r:embed="rId14"/>
                    <a:stretch>
                      <a:fillRect/>
                    </a:stretch>
                  </pic:blipFill>
                  <pic:spPr>
                    <a:xfrm>
                      <a:off x="0" y="0"/>
                      <a:ext cx="2131695" cy="3587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pacing w:line="324"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br w:type="page"/>
      </w:r>
    </w:p>
    <w:p>
      <w:pPr>
        <w:pStyle w:val="2"/>
        <w:keepNext w:val="0"/>
        <w:keepLines w:val="0"/>
        <w:pageBreakBefore w:val="0"/>
        <w:widowControl w:val="0"/>
        <w:numPr>
          <w:ilvl w:val="0"/>
          <w:numId w:val="4"/>
        </w:numPr>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短周期元素X、Y、Z在元素周期表中的位置如下图所示，X原子最外层电子数为6。下列说法正确的是</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r>
      <w:r>
        <w:rPr>
          <w:rFonts w:ascii="Times New Roman" w:hAnsi="Times New Roman" w:cs="Times New Roman"/>
        </w:rPr>
        <w:t>(　　)</w:t>
      </w:r>
    </w:p>
    <w:tbl>
      <w:tblPr>
        <w:tblStyle w:val="7"/>
        <w:tblpPr w:leftFromText="180" w:rightFromText="180" w:vertAnchor="text" w:horzAnchor="page" w:tblpX="6387" w:tblpY="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6"/>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trPr>
        <w:tc>
          <w:tcPr>
            <w:tcW w:w="1066" w:type="dxa"/>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eastAsia" w:ascii="Times New Roman" w:hAnsi="Times New Roman" w:cs="Times New Roman"/>
                <w:sz w:val="21"/>
                <w:szCs w:val="21"/>
                <w:vertAlign w:val="baseline"/>
                <w:lang w:val="en-US" w:eastAsia="zh-CN"/>
              </w:rPr>
            </w:pPr>
          </w:p>
        </w:tc>
        <w:tc>
          <w:tcPr>
            <w:tcW w:w="1066" w:type="dxa"/>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X</w:t>
            </w:r>
          </w:p>
        </w:tc>
        <w:tc>
          <w:tcPr>
            <w:tcW w:w="1066" w:type="dxa"/>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66" w:type="dxa"/>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default" w:ascii="Times New Roman" w:hAnsi="Times New Roman" w:cs="Times New Roman"/>
                <w:sz w:val="21"/>
                <w:szCs w:val="21"/>
                <w:vertAlign w:val="baseline"/>
                <w:lang w:val="en-US" w:eastAsia="zh-CN"/>
              </w:rPr>
            </w:pPr>
            <w:r>
              <w:rPr>
                <w:rFonts w:hint="eastAsia" w:ascii="Times New Roman" w:hAnsi="Times New Roman" w:cs="Times New Roman"/>
                <w:sz w:val="21"/>
                <w:szCs w:val="21"/>
                <w:vertAlign w:val="baseline"/>
                <w:lang w:val="en-US" w:eastAsia="zh-CN"/>
              </w:rPr>
              <w:t>Z</w:t>
            </w:r>
          </w:p>
        </w:tc>
        <w:tc>
          <w:tcPr>
            <w:tcW w:w="1066" w:type="dxa"/>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eastAsia" w:ascii="Times New Roman" w:hAnsi="Times New Roman" w:cs="Times New Roman"/>
                <w:sz w:val="21"/>
                <w:szCs w:val="21"/>
                <w:vertAlign w:val="baseline"/>
                <w:lang w:val="en-US" w:eastAsia="zh-CN"/>
              </w:rPr>
            </w:pPr>
          </w:p>
        </w:tc>
        <w:tc>
          <w:tcPr>
            <w:tcW w:w="1066" w:type="dxa"/>
          </w:tcPr>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jc w:val="center"/>
              <w:textAlignment w:val="auto"/>
              <w:rPr>
                <w:rFonts w:hint="eastAsia" w:ascii="Times New Roman" w:hAnsi="Times New Roman" w:cs="Times New Roman"/>
                <w:sz w:val="21"/>
                <w:szCs w:val="21"/>
                <w:vertAlign w:val="baseline"/>
                <w:lang w:val="en-US" w:eastAsia="zh-CN"/>
              </w:rPr>
            </w:pPr>
          </w:p>
        </w:tc>
      </w:tr>
    </w:tbl>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X的最高化合价为+6</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 X与Z形成的化合物为离子化合物</w:t>
      </w:r>
      <w:bookmarkStart w:id="0" w:name="_GoBack"/>
      <w:bookmarkEnd w:id="0"/>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Y的原子半径大于X的原子半径</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D. Y的非金属性强于Z的非金属性</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9. 下列电子式书写正确的是</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before="157" w:beforeLines="50" w:after="157" w:afterLines="50" w:line="360" w:lineRule="auto"/>
        <w:ind w:firstLine="420" w:firstLineChars="0"/>
        <w:textAlignment w:val="auto"/>
        <w:rPr>
          <w:rFonts w:hint="eastAsia" w:ascii="Times New Roman" w:hAnsi="Times New Roman" w:cs="Times New Roman"/>
          <w:sz w:val="21"/>
          <w:szCs w:val="21"/>
          <w:lang w:val="en-US" w:eastAsia="zh-CN"/>
        </w:rPr>
      </w:pPr>
      <w:r>
        <w:drawing>
          <wp:anchor distT="0" distB="0" distL="114300" distR="114300" simplePos="0" relativeHeight="251664384" behindDoc="0" locked="0" layoutInCell="1" allowOverlap="1">
            <wp:simplePos x="0" y="0"/>
            <wp:positionH relativeFrom="column">
              <wp:posOffset>3142615</wp:posOffset>
            </wp:positionH>
            <wp:positionV relativeFrom="paragraph">
              <wp:posOffset>379730</wp:posOffset>
            </wp:positionV>
            <wp:extent cx="775970" cy="248920"/>
            <wp:effectExtent l="0" t="0" r="11430" b="5080"/>
            <wp:wrapNone/>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pic:cNvPicPr>
                  </pic:nvPicPr>
                  <pic:blipFill>
                    <a:blip r:embed="rId15"/>
                    <a:stretch>
                      <a:fillRect/>
                    </a:stretch>
                  </pic:blipFill>
                  <pic:spPr>
                    <a:xfrm>
                      <a:off x="0" y="0"/>
                      <a:ext cx="775970" cy="248920"/>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3154045</wp:posOffset>
            </wp:positionH>
            <wp:positionV relativeFrom="paragraph">
              <wp:posOffset>70485</wp:posOffset>
            </wp:positionV>
            <wp:extent cx="431800" cy="226695"/>
            <wp:effectExtent l="0" t="0" r="0" b="1905"/>
            <wp:wrapNone/>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16"/>
                    <a:stretch>
                      <a:fillRect/>
                    </a:stretch>
                  </pic:blipFill>
                  <pic:spPr>
                    <a:xfrm>
                      <a:off x="0" y="0"/>
                      <a:ext cx="431800" cy="226695"/>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1104265</wp:posOffset>
            </wp:positionH>
            <wp:positionV relativeFrom="paragraph">
              <wp:posOffset>70485</wp:posOffset>
            </wp:positionV>
            <wp:extent cx="721995" cy="248285"/>
            <wp:effectExtent l="0" t="0" r="1905" b="5715"/>
            <wp:wrapNone/>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7"/>
                    <a:stretch>
                      <a:fillRect/>
                    </a:stretch>
                  </pic:blipFill>
                  <pic:spPr>
                    <a:xfrm>
                      <a:off x="0" y="0"/>
                      <a:ext cx="721995" cy="248285"/>
                    </a:xfrm>
                    <a:prstGeom prst="rect">
                      <a:avLst/>
                    </a:prstGeom>
                    <a:noFill/>
                    <a:ln>
                      <a:noFill/>
                    </a:ln>
                  </pic:spPr>
                </pic:pic>
              </a:graphicData>
            </a:graphic>
          </wp:anchor>
        </w:drawing>
      </w:r>
      <w:r>
        <w:drawing>
          <wp:anchor distT="0" distB="0" distL="114300" distR="114300" simplePos="0" relativeHeight="251663360" behindDoc="0" locked="0" layoutInCell="1" allowOverlap="1">
            <wp:simplePos x="0" y="0"/>
            <wp:positionH relativeFrom="column">
              <wp:posOffset>721995</wp:posOffset>
            </wp:positionH>
            <wp:positionV relativeFrom="paragraph">
              <wp:posOffset>386080</wp:posOffset>
            </wp:positionV>
            <wp:extent cx="876300" cy="235585"/>
            <wp:effectExtent l="0" t="0" r="0" b="5715"/>
            <wp:wrapNone/>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r:embed="rId18"/>
                    <a:stretch>
                      <a:fillRect/>
                    </a:stretch>
                  </pic:blipFill>
                  <pic:spPr>
                    <a:xfrm>
                      <a:off x="0" y="0"/>
                      <a:ext cx="876300" cy="235585"/>
                    </a:xfrm>
                    <a:prstGeom prst="rect">
                      <a:avLst/>
                    </a:prstGeom>
                    <a:noFill/>
                    <a:ln>
                      <a:noFill/>
                    </a:ln>
                  </pic:spPr>
                </pic:pic>
              </a:graphicData>
            </a:graphic>
          </wp:anchor>
        </w:drawing>
      </w:r>
      <w:r>
        <w:rPr>
          <w:rFonts w:hint="eastAsia" w:ascii="Times New Roman" w:hAnsi="Times New Roman" w:cs="Times New Roman"/>
          <w:sz w:val="21"/>
          <w:szCs w:val="21"/>
          <w:lang w:val="en-US" w:eastAsia="zh-CN"/>
        </w:rPr>
        <w:t>A. 二氧化碳：</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B. 氯化氢：</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水：</w:t>
      </w:r>
      <w:r>
        <w:rPr>
          <w:rFonts w:hint="eastAsia" w:ascii="Times New Roman" w:hAnsi="Times New Roman" w:cs="Times New Roman"/>
          <w:sz w:val="21"/>
          <w:szCs w:val="21"/>
          <w:lang w:val="en-US" w:eastAsia="zh-CN"/>
        </w:rPr>
        <w:tab/>
        <w:t/>
      </w:r>
      <w:r>
        <w:rPr>
          <w:rFonts w:hint="eastAsia" w:ascii="Times New Roman" w:hAnsi="Times New Roman" w:cs="Times New Roman"/>
          <w:sz w:val="21"/>
          <w:szCs w:val="21"/>
          <w:lang w:val="en-US" w:eastAsia="zh-CN"/>
        </w:rPr>
        <w:tab/>
        <w:t>D. 次氯酸：</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10. 有下列几种物质：①H</w:t>
      </w:r>
      <w:r>
        <w:rPr>
          <w:rFonts w:hint="eastAsia" w:ascii="Times New Roman" w:hAnsi="Times New Roman" w:cs="Times New Roman"/>
          <w:sz w:val="21"/>
          <w:szCs w:val="21"/>
          <w:vertAlign w:val="subscript"/>
          <w:lang w:val="en-US" w:eastAsia="zh-CN"/>
        </w:rPr>
        <w:t>2</w:t>
      </w:r>
      <w:r>
        <w:rPr>
          <w:rFonts w:hint="eastAsia" w:ascii="Times New Roman" w:hAnsi="Times New Roman" w:cs="Times New Roman"/>
          <w:sz w:val="21"/>
          <w:szCs w:val="21"/>
          <w:lang w:val="en-US" w:eastAsia="zh-CN"/>
        </w:rPr>
        <w:t>O</w:t>
      </w:r>
      <w:r>
        <w:rPr>
          <w:rFonts w:hint="eastAsia" w:ascii="Times New Roman" w:hAnsi="Times New Roman" w:cs="Times New Roman"/>
          <w:sz w:val="21"/>
          <w:szCs w:val="21"/>
          <w:vertAlign w:val="subscript"/>
          <w:lang w:val="en-US" w:eastAsia="zh-CN"/>
        </w:rPr>
        <w:t>2</w:t>
      </w:r>
      <w:r>
        <w:rPr>
          <w:rFonts w:hint="eastAsia" w:ascii="Times New Roman" w:hAnsi="Times New Roman" w:cs="Times New Roman"/>
          <w:sz w:val="21"/>
          <w:szCs w:val="21"/>
          <w:lang w:val="en-US" w:eastAsia="zh-CN"/>
        </w:rPr>
        <w:t>、②Na</w:t>
      </w:r>
      <w:r>
        <w:rPr>
          <w:rFonts w:hint="eastAsia" w:ascii="Times New Roman" w:hAnsi="Times New Roman" w:cs="Times New Roman"/>
          <w:sz w:val="21"/>
          <w:szCs w:val="21"/>
          <w:vertAlign w:val="subscript"/>
          <w:lang w:val="en-US" w:eastAsia="zh-CN"/>
        </w:rPr>
        <w:t>2</w:t>
      </w:r>
      <w:r>
        <w:rPr>
          <w:rFonts w:hint="eastAsia" w:ascii="Times New Roman" w:hAnsi="Times New Roman" w:cs="Times New Roman"/>
          <w:sz w:val="21"/>
          <w:szCs w:val="21"/>
          <w:lang w:val="en-US" w:eastAsia="zh-CN"/>
        </w:rPr>
        <w:t>O</w:t>
      </w:r>
      <w:r>
        <w:rPr>
          <w:rFonts w:hint="eastAsia" w:ascii="Times New Roman" w:hAnsi="Times New Roman" w:cs="Times New Roman"/>
          <w:sz w:val="21"/>
          <w:szCs w:val="21"/>
          <w:vertAlign w:val="subscript"/>
          <w:lang w:val="en-US" w:eastAsia="zh-CN"/>
        </w:rPr>
        <w:t>2</w:t>
      </w:r>
      <w:r>
        <w:rPr>
          <w:rFonts w:hint="eastAsia" w:ascii="Times New Roman" w:hAnsi="Times New Roman" w:cs="Times New Roman"/>
          <w:sz w:val="21"/>
          <w:szCs w:val="21"/>
          <w:lang w:val="en-US" w:eastAsia="zh-CN"/>
        </w:rPr>
        <w:t>、③CO</w:t>
      </w:r>
      <w:r>
        <w:rPr>
          <w:rFonts w:hint="eastAsia" w:ascii="Times New Roman" w:hAnsi="Times New Roman" w:cs="Times New Roman"/>
          <w:sz w:val="21"/>
          <w:szCs w:val="21"/>
          <w:vertAlign w:val="subscript"/>
          <w:lang w:val="en-US" w:eastAsia="zh-CN"/>
        </w:rPr>
        <w:t>2</w:t>
      </w:r>
      <w:r>
        <w:rPr>
          <w:rFonts w:hint="eastAsia" w:ascii="Times New Roman" w:hAnsi="Times New Roman" w:cs="Times New Roman"/>
          <w:sz w:val="21"/>
          <w:szCs w:val="21"/>
          <w:lang w:val="en-US" w:eastAsia="zh-CN"/>
        </w:rPr>
        <w:t>、④Ne、⑤MgCl</w:t>
      </w:r>
      <w:r>
        <w:rPr>
          <w:rFonts w:hint="eastAsia" w:ascii="Times New Roman" w:hAnsi="Times New Roman" w:cs="Times New Roman"/>
          <w:sz w:val="21"/>
          <w:szCs w:val="21"/>
          <w:vertAlign w:val="subscript"/>
          <w:lang w:val="en-US" w:eastAsia="zh-CN"/>
        </w:rPr>
        <w:t>2</w:t>
      </w:r>
      <w:r>
        <w:rPr>
          <w:rFonts w:hint="eastAsia" w:ascii="Times New Roman" w:hAnsi="Times New Roman" w:cs="Times New Roman"/>
          <w:sz w:val="21"/>
          <w:szCs w:val="21"/>
          <w:lang w:val="en-US" w:eastAsia="zh-CN"/>
        </w:rPr>
        <w:t>、⑥NaOH、⑦O</w:t>
      </w:r>
      <w:r>
        <w:rPr>
          <w:rFonts w:hint="eastAsia" w:ascii="Times New Roman" w:hAnsi="Times New Roman" w:cs="Times New Roman"/>
          <w:sz w:val="21"/>
          <w:szCs w:val="21"/>
          <w:vertAlign w:val="subscript"/>
          <w:lang w:val="en-US" w:eastAsia="zh-CN"/>
        </w:rPr>
        <w:t>2</w:t>
      </w:r>
      <w:r>
        <w:rPr>
          <w:rFonts w:hint="eastAsia" w:ascii="Times New Roman" w:hAnsi="Times New Roman" w:cs="Times New Roman"/>
          <w:sz w:val="21"/>
          <w:szCs w:val="21"/>
          <w:lang w:val="en-US" w:eastAsia="zh-CN"/>
        </w:rPr>
        <w:t>，回答下列问题：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u w:val="none"/>
          <w:lang w:val="en-US" w:eastAsia="zh-CN"/>
        </w:rPr>
      </w:pPr>
      <w:r>
        <w:rPr>
          <w:rFonts w:hint="eastAsia" w:ascii="Times New Roman" w:hAnsi="Times New Roman" w:cs="Times New Roman"/>
          <w:sz w:val="21"/>
          <w:szCs w:val="21"/>
          <w:lang w:val="en-US" w:eastAsia="zh-CN"/>
        </w:rPr>
        <w:t>（1）含有共价键的离子化合物有</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。（填物质的序号，下同）</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（2）不含有任何化学键的物质有</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（3）与Na</w:t>
      </w:r>
      <w:r>
        <w:rPr>
          <w:rFonts w:hint="eastAsia" w:ascii="Times New Roman" w:hAnsi="Times New Roman" w:cs="Times New Roman"/>
          <w:sz w:val="21"/>
          <w:szCs w:val="21"/>
          <w:u w:val="none"/>
          <w:vertAlign w:val="subscript"/>
          <w:lang w:val="en-US" w:eastAsia="zh-CN"/>
        </w:rPr>
        <w:t>2</w:t>
      </w:r>
      <w:r>
        <w:rPr>
          <w:rFonts w:hint="eastAsia" w:ascii="Times New Roman" w:hAnsi="Times New Roman" w:cs="Times New Roman"/>
          <w:sz w:val="21"/>
          <w:szCs w:val="21"/>
          <w:u w:val="none"/>
          <w:lang w:val="en-US" w:eastAsia="zh-CN"/>
        </w:rPr>
        <w:t>O中阴、阳离子个数比相等的物质有</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（4）含有两种类型共价键的物质有</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rPr>
      </w:pPr>
      <w:r>
        <w:rPr>
          <w:rFonts w:hint="eastAsia" w:ascii="Times New Roman" w:hAnsi="Times New Roman" w:cs="Times New Roman"/>
          <w:sz w:val="21"/>
          <w:szCs w:val="21"/>
          <w:u w:val="none"/>
          <w:lang w:val="en-US" w:eastAsia="zh-CN"/>
        </w:rPr>
        <w:t xml:space="preserve">11. </w:t>
      </w:r>
      <w:r>
        <w:rPr>
          <w:rFonts w:ascii="Times New Roman" w:hAnsi="Times New Roman" w:cs="Times New Roman"/>
        </w:rPr>
        <w:t>下面是同学们熟悉的物质：</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rPr>
      </w:pPr>
      <w:r>
        <w:rPr>
          <w:rFonts w:hAnsi="宋体" w:cs="Times New Roman"/>
        </w:rPr>
        <w:t>①</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　</w:t>
      </w:r>
      <w:r>
        <w:rPr>
          <w:rFonts w:hAnsi="宋体" w:cs="Times New Roman"/>
        </w:rPr>
        <w:t>②</w:t>
      </w:r>
      <w:r>
        <w:rPr>
          <w:rFonts w:ascii="Times New Roman" w:hAnsi="Times New Roman" w:cs="Times New Roman"/>
        </w:rPr>
        <w:t>金刚石　</w:t>
      </w:r>
      <w:r>
        <w:rPr>
          <w:rFonts w:hAnsi="宋体" w:cs="Times New Roman"/>
        </w:rPr>
        <w:t>③</w:t>
      </w:r>
      <w:r>
        <w:rPr>
          <w:rFonts w:ascii="Times New Roman" w:hAnsi="Times New Roman" w:cs="Times New Roman"/>
        </w:rPr>
        <w:t>NaBr　</w:t>
      </w:r>
      <w:r>
        <w:rPr>
          <w:rFonts w:hAnsi="宋体" w:cs="Times New Roman"/>
        </w:rPr>
        <w:t>④</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　</w:t>
      </w:r>
      <w:r>
        <w:rPr>
          <w:rFonts w:hAnsi="宋体" w:cs="Times New Roman"/>
        </w:rPr>
        <w:t>⑤</w:t>
      </w: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hint="eastAsia" w:ascii="Times New Roman" w:hAnsi="Times New Roman" w:cs="Times New Roman"/>
          <w:vertAlign w:val="subscript"/>
          <w:lang w:val="en-US" w:eastAsia="zh-CN"/>
        </w:rPr>
        <w:tab/>
      </w:r>
      <w:r>
        <w:rPr>
          <w:rFonts w:hAnsi="宋体" w:cs="Times New Roman"/>
        </w:rPr>
        <w:t>⑥</w:t>
      </w:r>
      <w:r>
        <w:rPr>
          <w:rFonts w:ascii="Times New Roman" w:hAnsi="Times New Roman" w:cs="Times New Roman"/>
        </w:rPr>
        <w:t>NH</w:t>
      </w:r>
      <w:r>
        <w:rPr>
          <w:rFonts w:ascii="Times New Roman" w:hAnsi="Times New Roman" w:cs="Times New Roman"/>
          <w:vertAlign w:val="subscript"/>
        </w:rPr>
        <w:t>4</w:t>
      </w:r>
      <w:r>
        <w:rPr>
          <w:rFonts w:ascii="Times New Roman" w:hAnsi="Times New Roman" w:cs="Times New Roman"/>
        </w:rPr>
        <w:t>Cl　</w:t>
      </w:r>
      <w:r>
        <w:rPr>
          <w:rFonts w:hAnsi="宋体" w:cs="Times New Roman"/>
        </w:rPr>
        <w:t>⑦</w:t>
      </w:r>
      <w:r>
        <w:rPr>
          <w:rFonts w:ascii="Times New Roman" w:hAnsi="Times New Roman" w:cs="Times New Roman"/>
        </w:rPr>
        <w:t>NaHSO</w:t>
      </w:r>
      <w:r>
        <w:rPr>
          <w:rFonts w:ascii="Times New Roman" w:hAnsi="Times New Roman" w:cs="Times New Roman"/>
          <w:vertAlign w:val="subscript"/>
        </w:rPr>
        <w:t>4</w:t>
      </w:r>
      <w:r>
        <w:rPr>
          <w:rFonts w:ascii="Times New Roman" w:hAnsi="Times New Roman" w:cs="Times New Roman"/>
        </w:rPr>
        <w:t>　</w:t>
      </w:r>
      <w:r>
        <w:rPr>
          <w:rFonts w:hAnsi="宋体" w:cs="Times New Roman"/>
        </w:rPr>
        <w:t>⑧</w:t>
      </w:r>
      <w:r>
        <w:rPr>
          <w:rFonts w:ascii="Times New Roman" w:hAnsi="Times New Roman" w:cs="Times New Roman"/>
        </w:rPr>
        <w:t>Ne　</w:t>
      </w:r>
      <w:r>
        <w:rPr>
          <w:rFonts w:hAnsi="宋体" w:cs="Times New Roman"/>
        </w:rPr>
        <w:t>⑨</w:t>
      </w:r>
      <w:r>
        <w:rPr>
          <w:rFonts w:ascii="Times New Roman" w:hAnsi="Times New Roman" w:cs="Times New Roman"/>
        </w:rPr>
        <w:t>Na</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2</w:t>
      </w:r>
      <w:r>
        <w:rPr>
          <w:rFonts w:ascii="Times New Roman" w:hAnsi="Times New Roman" w:cs="Times New Roman"/>
        </w:rPr>
        <w:t>　</w:t>
      </w:r>
      <w:r>
        <w:rPr>
          <w:rFonts w:hAnsi="宋体" w:cs="Times New Roman"/>
        </w:rPr>
        <w:t>⑩</w:t>
      </w:r>
      <w:r>
        <w:rPr>
          <w:rFonts w:ascii="Times New Roman" w:hAnsi="Times New Roman" w:cs="Times New Roman"/>
        </w:rPr>
        <w:t>NaOH</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rPr>
      </w:pPr>
      <w:r>
        <w:rPr>
          <w:rFonts w:ascii="Times New Roman" w:hAnsi="Times New Roman" w:cs="Times New Roman"/>
        </w:rPr>
        <w:t>(1)这些物质中，只含有共价键的是______________(填序号，下同)；只含有离子键的是____________；既含有共价键又含有离子键的是________________。</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ascii="Times New Roman" w:hAnsi="Times New Roman" w:cs="Times New Roman"/>
        </w:rPr>
      </w:pPr>
      <w:r>
        <w:rPr>
          <w:rFonts w:ascii="Times New Roman" w:hAnsi="Times New Roman" w:cs="Times New Roman"/>
        </w:rPr>
        <w:t>(2)属于共价化合物的是________；属于离子化合物的是________。</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u w:val="none"/>
          <w:lang w:val="en-US" w:eastAsia="zh-CN"/>
        </w:rPr>
      </w:pPr>
      <w:r>
        <w:rPr>
          <w:rFonts w:ascii="Times New Roman" w:hAnsi="Times New Roman" w:cs="Times New Roman"/>
        </w:rPr>
        <w:t>(3)将NaHSO</w:t>
      </w:r>
      <w:r>
        <w:rPr>
          <w:rFonts w:ascii="Times New Roman" w:hAnsi="Times New Roman" w:cs="Times New Roman"/>
          <w:vertAlign w:val="subscript"/>
        </w:rPr>
        <w:t>4</w:t>
      </w:r>
      <w:r>
        <w:rPr>
          <w:rFonts w:ascii="Times New Roman" w:hAnsi="Times New Roman" w:cs="Times New Roman"/>
        </w:rPr>
        <w:t>溶于水，破坏了NaHSO</w:t>
      </w:r>
      <w:r>
        <w:rPr>
          <w:rFonts w:ascii="Times New Roman" w:hAnsi="Times New Roman" w:cs="Times New Roman"/>
          <w:vertAlign w:val="subscript"/>
        </w:rPr>
        <w:t>4</w:t>
      </w:r>
      <w:r>
        <w:rPr>
          <w:rFonts w:ascii="Times New Roman" w:hAnsi="Times New Roman" w:cs="Times New Roman"/>
        </w:rPr>
        <w:t>中的______________；NaHSO</w:t>
      </w:r>
      <w:r>
        <w:rPr>
          <w:rFonts w:ascii="Times New Roman" w:hAnsi="Times New Roman" w:cs="Times New Roman"/>
          <w:vertAlign w:val="subscript"/>
        </w:rPr>
        <w:t>4</w:t>
      </w:r>
      <w:r>
        <w:rPr>
          <w:rFonts w:ascii="Times New Roman" w:hAnsi="Times New Roman" w:cs="Times New Roman"/>
        </w:rPr>
        <w:t>在熔融状态下电离，破坏了________，写出其电离方程式：____________________________________________。</w:t>
      </w:r>
      <w:r>
        <w:rPr>
          <w:rFonts w:hint="eastAsia" w:ascii="Times New Roman" w:hAnsi="Times New Roman" w:cs="Times New Roman"/>
          <w:lang w:val="en-US" w:eastAsia="zh-CN"/>
        </w:rPr>
        <w:t xml:space="preserve">12. </w:t>
      </w:r>
      <w:r>
        <w:rPr>
          <w:rFonts w:hint="eastAsia" w:ascii="Times New Roman" w:hAnsi="Times New Roman" w:cs="Times New Roman"/>
          <w:sz w:val="21"/>
          <w:szCs w:val="21"/>
          <w:u w:val="none"/>
          <w:lang w:val="en-US" w:eastAsia="zh-CN"/>
        </w:rPr>
        <w:t>A与B形成的离子化合物A</w:t>
      </w:r>
      <w:r>
        <w:rPr>
          <w:rFonts w:hint="eastAsia" w:ascii="Times New Roman" w:hAnsi="Times New Roman" w:cs="Times New Roman"/>
          <w:sz w:val="21"/>
          <w:szCs w:val="21"/>
          <w:u w:val="none"/>
          <w:vertAlign w:val="subscript"/>
          <w:lang w:val="en-US" w:eastAsia="zh-CN"/>
        </w:rPr>
        <w:t>2</w:t>
      </w:r>
      <w:r>
        <w:rPr>
          <w:rFonts w:hint="eastAsia" w:ascii="Times New Roman" w:hAnsi="Times New Roman" w:cs="Times New Roman"/>
          <w:sz w:val="21"/>
          <w:szCs w:val="21"/>
          <w:u w:val="none"/>
          <w:lang w:val="en-US" w:eastAsia="zh-CN"/>
        </w:rPr>
        <w:t>B中所有离子的电子数相同，其电子总数为30；C与A同周期，与B同主族；D和E可形成4核10个电子的分子，且原子序数D&gt;E。试回答下列问题：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（1）写出五种元素的元素符号：A</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、B</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、C</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、D</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、E</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none"/>
          <w:lang w:val="en-US" w:eastAsia="zh-CN"/>
        </w:rPr>
        <w:t>（2）用电子式表示D和E形成</w:t>
      </w:r>
      <w:r>
        <w:rPr>
          <w:rFonts w:hint="eastAsia" w:ascii="Times New Roman" w:hAnsi="Times New Roman" w:cs="Times New Roman"/>
          <w:sz w:val="21"/>
          <w:szCs w:val="21"/>
          <w:u w:val="none"/>
          <w:lang w:val="en-US" w:eastAsia="zh-CN"/>
        </w:rPr>
        <w:t>4核10电子分子</w:t>
      </w:r>
      <w:r>
        <w:rPr>
          <w:rFonts w:hint="eastAsia" w:ascii="Times New Roman" w:hAnsi="Times New Roman" w:cs="Times New Roman"/>
          <w:sz w:val="21"/>
          <w:szCs w:val="21"/>
          <w:u w:val="none"/>
          <w:lang w:val="en-US" w:eastAsia="zh-CN"/>
        </w:rPr>
        <w:t>的形成过程：</w:t>
      </w:r>
      <w:r>
        <w:rPr>
          <w:rFonts w:hint="eastAsia" w:ascii="Times New Roman" w:hAnsi="Times New Roman" w:cs="Times New Roman"/>
          <w:sz w:val="21"/>
          <w:szCs w:val="21"/>
          <w:u w:val="single"/>
          <w:lang w:val="en-US" w:eastAsia="zh-CN"/>
        </w:rPr>
        <w:t xml:space="preserve">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（3）写出下列物质的电子式：</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ind w:firstLine="420" w:firstLineChars="0"/>
        <w:textAlignment w:val="auto"/>
        <w:rPr>
          <w:rFonts w:hint="eastAsia"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①A与C形成的化合物：</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ind w:firstLine="420" w:firstLineChars="0"/>
        <w:textAlignment w:val="auto"/>
        <w:rPr>
          <w:rFonts w:hint="eastAsia" w:ascii="Times New Roman" w:hAnsi="Times New Roman" w:cs="Times New Roman"/>
          <w:sz w:val="21"/>
          <w:szCs w:val="21"/>
          <w:u w:val="none"/>
          <w:lang w:val="en-US" w:eastAsia="zh-CN"/>
        </w:rPr>
      </w:pPr>
      <w:r>
        <w:rPr>
          <w:rFonts w:hint="eastAsia" w:ascii="Times New Roman" w:hAnsi="Times New Roman" w:cs="Times New Roman"/>
          <w:sz w:val="21"/>
          <w:szCs w:val="21"/>
          <w:u w:val="none"/>
          <w:lang w:val="en-US" w:eastAsia="zh-CN"/>
        </w:rPr>
        <w:t>②A与E形成的化合物：</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hint="default" w:ascii="Times New Roman" w:hAnsi="Times New Roman" w:cs="Times New Roman"/>
          <w:sz w:val="21"/>
          <w:szCs w:val="21"/>
          <w:u w:val="none"/>
          <w:lang w:val="en-US" w:eastAsia="zh-CN"/>
        </w:rPr>
      </w:pPr>
    </w:p>
    <w:sectPr>
      <w:headerReference r:id="rId3" w:type="default"/>
      <w:footerReference r:id="rId4" w:type="default"/>
      <w:type w:val="continuous"/>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rFonts w:hint="eastAsia"/>
        <w:lang w:val="en-US" w:eastAsia="zh-CN"/>
      </w:rPr>
      <w:t>专题5 微观结构与物质的多样性（学案）                  班级：</w:t>
    </w:r>
    <w:r>
      <w:rPr>
        <w:rFonts w:hint="eastAsia"/>
        <w:u w:val="single"/>
        <w:lang w:val="en-US" w:eastAsia="zh-CN"/>
      </w:rPr>
      <w:t xml:space="preserve">   </w:t>
    </w:r>
    <w:r>
      <w:rPr>
        <w:rFonts w:hint="eastAsia"/>
        <w:u w:val="none"/>
        <w:lang w:val="en-US" w:eastAsia="zh-CN"/>
      </w:rPr>
      <w:t xml:space="preserve"> 姓名：</w:t>
    </w:r>
    <w:r>
      <w:rPr>
        <w:rFonts w:hint="eastAsia"/>
        <w:u w:val="single"/>
        <w:lang w:val="en-US" w:eastAsia="zh-CN"/>
      </w:rPr>
      <w:t xml:space="preserve">          </w:t>
    </w:r>
    <w:r>
      <w:rPr>
        <w:rFonts w:hint="eastAsia"/>
        <w:u w:val="none"/>
        <w:lang w:val="en-US" w:eastAsia="zh-CN"/>
      </w:rPr>
      <w:t>学号：</w:t>
    </w:r>
    <w:r>
      <w:rPr>
        <w:rFonts w:hint="eastAsia"/>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208131"/>
    <w:multiLevelType w:val="singleLevel"/>
    <w:tmpl w:val="D2208131"/>
    <w:lvl w:ilvl="0" w:tentative="0">
      <w:start w:val="1"/>
      <w:numFmt w:val="decimal"/>
      <w:suff w:val="nothing"/>
      <w:lvlText w:val="（%1）"/>
      <w:lvlJc w:val="left"/>
    </w:lvl>
  </w:abstractNum>
  <w:abstractNum w:abstractNumId="1">
    <w:nsid w:val="085AC59C"/>
    <w:multiLevelType w:val="singleLevel"/>
    <w:tmpl w:val="085AC59C"/>
    <w:lvl w:ilvl="0" w:tentative="0">
      <w:start w:val="1"/>
      <w:numFmt w:val="decimal"/>
      <w:suff w:val="space"/>
      <w:lvlText w:val="%1."/>
      <w:lvlJc w:val="left"/>
    </w:lvl>
  </w:abstractNum>
  <w:abstractNum w:abstractNumId="2">
    <w:nsid w:val="4DC6CB34"/>
    <w:multiLevelType w:val="singleLevel"/>
    <w:tmpl w:val="4DC6CB34"/>
    <w:lvl w:ilvl="0" w:tentative="0">
      <w:start w:val="1"/>
      <w:numFmt w:val="decimal"/>
      <w:suff w:val="space"/>
      <w:lvlText w:val="%1."/>
      <w:lvlJc w:val="left"/>
    </w:lvl>
  </w:abstractNum>
  <w:abstractNum w:abstractNumId="3">
    <w:nsid w:val="7903FEDE"/>
    <w:multiLevelType w:val="singleLevel"/>
    <w:tmpl w:val="7903FEDE"/>
    <w:lvl w:ilvl="0" w:tentative="0">
      <w:start w:val="8"/>
      <w:numFmt w:val="decimal"/>
      <w:suff w:val="space"/>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MDkyNjg1NDI2ZDk4NTllOGQ2OTI3Zjc2YTQ0MzUifQ=="/>
  </w:docVars>
  <w:rsids>
    <w:rsidRoot w:val="00000000"/>
    <w:rsid w:val="00593419"/>
    <w:rsid w:val="01114141"/>
    <w:rsid w:val="03931FC5"/>
    <w:rsid w:val="04B56307"/>
    <w:rsid w:val="05E80E12"/>
    <w:rsid w:val="0885717F"/>
    <w:rsid w:val="093D3223"/>
    <w:rsid w:val="0A1A7439"/>
    <w:rsid w:val="0BD72EA4"/>
    <w:rsid w:val="0C73355E"/>
    <w:rsid w:val="11D5049D"/>
    <w:rsid w:val="123A560F"/>
    <w:rsid w:val="147C2607"/>
    <w:rsid w:val="16154158"/>
    <w:rsid w:val="187F1162"/>
    <w:rsid w:val="18F8104C"/>
    <w:rsid w:val="1BB8581B"/>
    <w:rsid w:val="1BCB440D"/>
    <w:rsid w:val="1C1E1F20"/>
    <w:rsid w:val="1CE14B2B"/>
    <w:rsid w:val="21090177"/>
    <w:rsid w:val="266D6A9E"/>
    <w:rsid w:val="2A1239F3"/>
    <w:rsid w:val="335C2711"/>
    <w:rsid w:val="336464B1"/>
    <w:rsid w:val="3410040A"/>
    <w:rsid w:val="3F3F1B13"/>
    <w:rsid w:val="3F51605E"/>
    <w:rsid w:val="3F8D6A1A"/>
    <w:rsid w:val="3FCE45FA"/>
    <w:rsid w:val="3FD86931"/>
    <w:rsid w:val="43720088"/>
    <w:rsid w:val="43A80963"/>
    <w:rsid w:val="44B46B00"/>
    <w:rsid w:val="49E0076D"/>
    <w:rsid w:val="4FE30821"/>
    <w:rsid w:val="536A41E2"/>
    <w:rsid w:val="53915C12"/>
    <w:rsid w:val="56E6056E"/>
    <w:rsid w:val="586560B5"/>
    <w:rsid w:val="60DE00C4"/>
    <w:rsid w:val="656E3C5F"/>
    <w:rsid w:val="6CF748E0"/>
    <w:rsid w:val="6E3B355D"/>
    <w:rsid w:val="6ED749C9"/>
    <w:rsid w:val="6F6F23FC"/>
    <w:rsid w:val="6F926DA3"/>
    <w:rsid w:val="6FEF189F"/>
    <w:rsid w:val="75664820"/>
    <w:rsid w:val="78746DE5"/>
    <w:rsid w:val="78E8336A"/>
    <w:rsid w:val="79485E4D"/>
    <w:rsid w:val="7B2C1BF9"/>
    <w:rsid w:val="7BB37C24"/>
    <w:rsid w:val="7D0A5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S5-87.TIF" TargetMode="Externa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1844</Words>
  <Characters>2190</Characters>
  <Lines>0</Lines>
  <Paragraphs>0</Paragraphs>
  <TotalTime>4</TotalTime>
  <ScaleCrop>false</ScaleCrop>
  <LinksUpToDate>false</LinksUpToDate>
  <CharactersWithSpaces>2554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2022-11-18T13:18:00Z</dcterms:created>
  <dc:creator>DELL</dc:creator>
  <cp:lastModifiedBy>137----1396</cp:lastModifiedBy>
  <cp:lastPrinted>2022-11-26T11:30:00Z</cp:lastPrinted>
  <dcterms:modified xsi:type="dcterms:W3CDTF">2022-12-14T16:11:38Z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FF5A130262EA4339A5780A9E6CB92572</vt:lpwstr>
  </property>
</Properties>
</file>