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b/>
          <w:caps w:val="0"/>
          <w:color w:val="000000" w:themeColor="text1"/>
          <w:spacing w:val="-10"/>
          <w:sz w:val="30"/>
          <w:szCs w:val="30"/>
          <w:highlight w:val="none"/>
          <w14:textFill>
            <w14:solidFill>
              <w14:schemeClr w14:val="tx1"/>
            </w14:solidFill>
          </w14:textFill>
        </w:rPr>
      </w:pPr>
      <w:r>
        <w:rPr>
          <w:rFonts w:hint="eastAsia" w:ascii="宋体" w:hAnsi="宋体" w:eastAsia="宋体" w:cs="宋体"/>
          <w:b/>
          <w:caps w:val="0"/>
          <w:color w:val="000000" w:themeColor="text1"/>
          <w:spacing w:val="-10"/>
          <w:sz w:val="30"/>
          <w:szCs w:val="30"/>
          <w:highlight w:val="none"/>
          <w:bdr w:val="none" w:color="auto" w:sz="0" w:space="0"/>
          <w:shd w:val="clear" w:fill="FFFFFF"/>
          <w14:textFill>
            <w14:solidFill>
              <w14:schemeClr w14:val="tx1"/>
            </w14:solidFill>
          </w14:textFill>
        </w:rPr>
        <w:t>浅阅读时代农村儿童</w:t>
      </w:r>
      <w:r>
        <w:rPr>
          <w:rFonts w:hint="eastAsia" w:cs="宋体"/>
          <w:b/>
          <w:caps w:val="0"/>
          <w:color w:val="000000" w:themeColor="text1"/>
          <w:spacing w:val="-10"/>
          <w:sz w:val="30"/>
          <w:szCs w:val="30"/>
          <w:highlight w:val="none"/>
          <w:bdr w:val="none" w:color="auto" w:sz="0" w:space="0"/>
          <w:shd w:val="clear" w:fill="FFFFFF"/>
          <w:lang w:val="en-US" w:eastAsia="zh-CN"/>
          <w14:textFill>
            <w14:solidFill>
              <w14:schemeClr w14:val="tx1"/>
            </w14:solidFill>
          </w14:textFill>
        </w:rPr>
        <w:t>课内外</w:t>
      </w:r>
      <w:r>
        <w:rPr>
          <w:rFonts w:hint="eastAsia" w:ascii="宋体" w:hAnsi="宋体" w:eastAsia="宋体" w:cs="宋体"/>
          <w:b/>
          <w:caps w:val="0"/>
          <w:color w:val="000000" w:themeColor="text1"/>
          <w:spacing w:val="-10"/>
          <w:sz w:val="30"/>
          <w:szCs w:val="30"/>
          <w:highlight w:val="none"/>
          <w:bdr w:val="none" w:color="auto" w:sz="0" w:space="0"/>
          <w:shd w:val="clear" w:fill="FFFFFF"/>
          <w14:textFill>
            <w14:solidFill>
              <w14:schemeClr w14:val="tx1"/>
            </w14:solidFill>
          </w14:textFill>
        </w:rPr>
        <w:t>阅读</w:t>
      </w:r>
      <w:r>
        <w:rPr>
          <w:rFonts w:hint="eastAsia" w:cs="宋体"/>
          <w:b/>
          <w:caps w:val="0"/>
          <w:color w:val="000000" w:themeColor="text1"/>
          <w:spacing w:val="-10"/>
          <w:sz w:val="30"/>
          <w:szCs w:val="30"/>
          <w:highlight w:val="none"/>
          <w:bdr w:val="none" w:color="auto" w:sz="0" w:space="0"/>
          <w:shd w:val="clear" w:fill="FFFFFF"/>
          <w:lang w:val="en-US" w:eastAsia="zh-CN"/>
          <w14:textFill>
            <w14:solidFill>
              <w14:schemeClr w14:val="tx1"/>
            </w14:solidFill>
          </w14:textFill>
        </w:rPr>
        <w:t>的</w:t>
      </w:r>
      <w:bookmarkStart w:id="0" w:name="_GoBack"/>
      <w:bookmarkEnd w:id="0"/>
      <w:r>
        <w:rPr>
          <w:rFonts w:hint="eastAsia" w:ascii="宋体" w:hAnsi="宋体" w:eastAsia="宋体" w:cs="宋体"/>
          <w:b/>
          <w:caps w:val="0"/>
          <w:color w:val="000000" w:themeColor="text1"/>
          <w:spacing w:val="-10"/>
          <w:sz w:val="30"/>
          <w:szCs w:val="30"/>
          <w:highlight w:val="none"/>
          <w:bdr w:val="none" w:color="auto" w:sz="0" w:space="0"/>
          <w:shd w:val="clear" w:fill="FFFFFF"/>
          <w14:textFill>
            <w14:solidFill>
              <w14:schemeClr w14:val="tx1"/>
            </w14:solidFill>
          </w14:textFill>
        </w:rPr>
        <w:t>现状与对策研究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宋体" w:hAnsi="宋体" w:eastAsia="宋体" w:cs="宋体"/>
          <w:i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caps w:val="0"/>
          <w:color w:val="000000" w:themeColor="text1"/>
          <w:spacing w:val="0"/>
          <w:sz w:val="24"/>
          <w:szCs w:val="24"/>
          <w:highlight w:val="none"/>
          <w:bdr w:val="none" w:color="auto" w:sz="0" w:space="0"/>
          <w:shd w:val="clear" w:fill="FFFFFF"/>
          <w14:textFill>
            <w14:solidFill>
              <w14:schemeClr w14:val="tx1"/>
            </w14:solidFill>
          </w14:textFill>
        </w:rPr>
        <w:t>任洁峰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i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caps w:val="0"/>
          <w:color w:val="000000" w:themeColor="text1"/>
          <w:spacing w:val="0"/>
          <w:sz w:val="24"/>
          <w:szCs w:val="24"/>
          <w:highlight w:val="none"/>
          <w:bdr w:val="none" w:color="auto" w:sz="0" w:space="0"/>
          <w:shd w:val="clear" w:fill="FFFFFF"/>
          <w14:textFill>
            <w14:solidFill>
              <w14:schemeClr w14:val="tx1"/>
            </w14:solidFill>
          </w14:textFill>
        </w:rPr>
        <w:t>【摘 要】随着时代的发展，教育模式和教育理念也在不断更新换代，在信息化和网络化不断发展的当下，浅阅读时代也拉开帷幕。在这样的背景之下，社会上越来越多的人开始关注农村留守儿童的阅读现状，因为阅读在形成儿童的认知教育、拓宽儿童的知识面、打开儿童的情感世界方面有举足轻重的作用，阅读不仅是培养农村留守儿童语言感知能力和情感审美能力的一个重要的环节，还是培养学生思维能力和语文素养的关键性手段。在综合素质培养的现代化世界中，我们要发挥好集体的力量和社会的关注度，关注农村、关注留守儿童及他们的阅读水平，使农村的留守儿童能有机会阅读、进而爱上阅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i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caps w:val="0"/>
          <w:color w:val="000000" w:themeColor="text1"/>
          <w:spacing w:val="0"/>
          <w:sz w:val="24"/>
          <w:szCs w:val="24"/>
          <w:highlight w:val="none"/>
          <w:bdr w:val="none" w:color="auto" w:sz="0" w:space="0"/>
          <w:shd w:val="clear" w:fill="FFFFFF"/>
          <w14:textFill>
            <w14:solidFill>
              <w14:schemeClr w14:val="tx1"/>
            </w14:solidFill>
          </w14:textFill>
        </w:rPr>
        <w:t>【关键词】浅阅读时代；农村留守儿童；阅读现状；有效策略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i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caps w:val="0"/>
          <w:color w:val="000000" w:themeColor="text1"/>
          <w:spacing w:val="0"/>
          <w:sz w:val="24"/>
          <w:szCs w:val="24"/>
          <w:highlight w:val="none"/>
          <w:bdr w:val="none" w:color="auto" w:sz="0" w:space="0"/>
          <w:shd w:val="clear" w:fill="FFFFFF"/>
          <w14:textFill>
            <w14:solidFill>
              <w14:schemeClr w14:val="tx1"/>
            </w14:solidFill>
          </w14:textFill>
        </w:rPr>
        <w:t>我们发现，目前，很多农村的图书馆或青少年活动中心是不对学生开放的，或根本不对外开放，只是单纯地应付上级检查，没有将儿童阅读这一关键性的抓手利用好，很多农村公共文化服务落实不到位，导致留守儿童离真正的阅读越来越远，而且这项问题只要不被重视，就会愈演愈烈，最后可能会上升为社会性的问题。若要避免此类问题，就要从多方面寻找原因，例如从家庭、社会、学校等多重角度观察，并构建支持农村留守儿童进一步阅读的保障体系，使留守儿童不仅能接触到阅读，更要喜欢上阅读，这样既能丰富儿童的生活，也能增长其见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i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caps w:val="0"/>
          <w:color w:val="000000" w:themeColor="text1"/>
          <w:spacing w:val="0"/>
          <w:sz w:val="24"/>
          <w:szCs w:val="24"/>
          <w:highlight w:val="none"/>
          <w:bdr w:val="none" w:color="auto" w:sz="0" w:space="0"/>
          <w:shd w:val="clear" w:fill="FFFFFF"/>
          <w14:textFill>
            <w14:solidFill>
              <w14:schemeClr w14:val="tx1"/>
            </w14:solidFill>
          </w14:textFill>
        </w:rPr>
        <w:t>一、浅阅读时代农村留守儿童阅读的重要意义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caps w:val="0"/>
          <w:color w:val="000000" w:themeColor="text1"/>
          <w:spacing w:val="0"/>
          <w:sz w:val="24"/>
          <w:szCs w:val="24"/>
          <w:highlight w:val="none"/>
          <w:bdr w:val="none" w:color="auto" w:sz="0" w:space="0"/>
          <w:shd w:val="clear" w:fill="FFFFFF"/>
          <w14:textFill>
            <w14:solidFill>
              <w14:schemeClr w14:val="tx1"/>
            </w14:solidFill>
          </w14:textFill>
        </w:rPr>
        <w:t>农村留守儿童由于年龄小，还无法完全认识世界，所以认识事物难免会片面化，无法正确、准确地得出观点。他们的阅历尚浅，知识面比较窄，在阅读方面有很大阻碍，因此，对儿童阅读能力和综合素质的培养是十分重要的，如果可以增加儿童的阅读面，结合课内阅读拓展课外阅读，这对儿童来说无疑是一种福音。就像古人所说的，“书读百遍，其义自见”，当我们反复阅读之后，便会产生一种神奇的灵感，这也有助于提升阅读的灵感，使阅读更加顺畅。农村留守儿童的阅读不仅包含课内阅读，还包含课外阅读的范畴，除了课内要求的阅读篇目之外，儿童可以根据自己的喜好选择性地进行课外阅读，这种阅读一般是在课外由学生自主完成，因此，在浅阅读时代有更多的条件进行阅读，对农村留守儿童来说是非常有意义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i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caps w:val="0"/>
          <w:color w:val="000000" w:themeColor="text1"/>
          <w:spacing w:val="0"/>
          <w:sz w:val="24"/>
          <w:szCs w:val="24"/>
          <w:highlight w:val="none"/>
          <w:bdr w:val="none" w:color="auto" w:sz="0" w:space="0"/>
          <w:shd w:val="clear" w:fill="FFFFFF"/>
          <w14:textFill>
            <w14:solidFill>
              <w14:schemeClr w14:val="tx1"/>
            </w14:solidFill>
          </w14:textFill>
        </w:rPr>
        <w:t>二、浅阅读时代农村留守儿童阅读现状分析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i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caps w:val="0"/>
          <w:color w:val="000000" w:themeColor="text1"/>
          <w:spacing w:val="0"/>
          <w:sz w:val="24"/>
          <w:szCs w:val="24"/>
          <w:highlight w:val="none"/>
          <w:bdr w:val="none" w:color="auto" w:sz="0" w:space="0"/>
          <w:shd w:val="clear" w:fill="FFFFFF"/>
          <w14:textFill>
            <w14:solidFill>
              <w14:schemeClr w14:val="tx1"/>
            </w14:solidFill>
          </w14:textFill>
        </w:rPr>
        <w:t>（一）儿童自身——阅读时间少、兴趣小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i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caps w:val="0"/>
          <w:color w:val="000000" w:themeColor="text1"/>
          <w:spacing w:val="0"/>
          <w:sz w:val="24"/>
          <w:szCs w:val="24"/>
          <w:highlight w:val="none"/>
          <w:bdr w:val="none" w:color="auto" w:sz="0" w:space="0"/>
          <w:shd w:val="clear" w:fill="FFFFFF"/>
          <w14:textFill>
            <w14:solidFill>
              <w14:schemeClr w14:val="tx1"/>
            </w14:solidFill>
          </w14:textFill>
        </w:rPr>
        <w:t>在家庭的组成方面，农村留守儿童往往是与父母分离，长期和老人们在一起生活，首先，老人们的思想很难跟上时代的步伐，认为孩子学校学习的知识已经足够了，或者认为孩子应该学习干农活、做家务等，家庭的负担让孩子承担了过多的压力，加之在应试教育的影响下，忽视了阅读的重要性，压缩了阅读的时间，认为阅读课内的文本就足够了，无需进行课外阅读，因此，对阅读的兴趣不浓厚，这便严重影响了阅读的效率和兴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i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caps w:val="0"/>
          <w:color w:val="000000" w:themeColor="text1"/>
          <w:spacing w:val="0"/>
          <w:sz w:val="24"/>
          <w:szCs w:val="24"/>
          <w:highlight w:val="none"/>
          <w:bdr w:val="none" w:color="auto" w:sz="0" w:space="0"/>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4"/>
          <w:szCs w:val="24"/>
          <w:highlight w:val="none"/>
          <w:bdr w:val="none" w:color="auto" w:sz="0" w:space="0"/>
          <w:shd w:val="clear" w:fill="FFFFFF"/>
          <w14:textFill>
            <w14:solidFill>
              <w14:schemeClr w14:val="tx1"/>
            </w14:solidFill>
          </w14:textFill>
        </w:rPr>
        <w:t>二）家庭原因——条件缺乏，阅读氛围不浓厚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i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caps w:val="0"/>
          <w:color w:val="000000" w:themeColor="text1"/>
          <w:spacing w:val="0"/>
          <w:sz w:val="24"/>
          <w:szCs w:val="24"/>
          <w:highlight w:val="none"/>
          <w:bdr w:val="none" w:color="auto" w:sz="0" w:space="0"/>
          <w:shd w:val="clear" w:fill="FFFFFF"/>
          <w14:textFill>
            <w14:solidFill>
              <w14:schemeClr w14:val="tx1"/>
            </w14:solidFill>
          </w14:textFill>
        </w:rPr>
        <w:t>农村家庭大多经济条件一般，所以父母往往会双双在外打工，以维持家庭的基本开支，因此，家庭藏书量有限，甚至有的家庭没有任何课外读物，在家庭阅讀氛围的营造上无法比拟城市家庭。同时，我们应正视这样一个现实，即父母不在身边，孩子自身对阅读的兴趣和重视程度都不够，因此，高效和谐的阅读氛围是无法在农村留守儿童的家庭中营造出来的，这也是我们不得不承认的现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i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caps w:val="0"/>
          <w:color w:val="000000" w:themeColor="text1"/>
          <w:spacing w:val="0"/>
          <w:sz w:val="24"/>
          <w:szCs w:val="24"/>
          <w:highlight w:val="none"/>
          <w:bdr w:val="none" w:color="auto" w:sz="0" w:space="0"/>
          <w:shd w:val="clear" w:fill="FFFFFF"/>
          <w14:textFill>
            <w14:solidFill>
              <w14:schemeClr w14:val="tx1"/>
            </w14:solidFill>
          </w14:textFill>
        </w:rPr>
        <w:t>（三）社会方面——对阅读不重视，硬件设施配套不齐全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i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caps w:val="0"/>
          <w:color w:val="000000" w:themeColor="text1"/>
          <w:spacing w:val="0"/>
          <w:sz w:val="24"/>
          <w:szCs w:val="24"/>
          <w:highlight w:val="none"/>
          <w:bdr w:val="none" w:color="auto" w:sz="0" w:space="0"/>
          <w:shd w:val="clear" w:fill="FFFFFF"/>
          <w14:textFill>
            <w14:solidFill>
              <w14:schemeClr w14:val="tx1"/>
            </w14:solidFill>
          </w14:textFill>
        </w:rPr>
        <w:t>农村基础设施差，缺乏配套的硬件设施，在图书的藏有量方面也是大打折扣，加之现代竞争压力的不断增大，很多农村虽然有青少年活动中心或小型图书馆，但针对儿童的读物却少之又少，而且，目前不得不正视的现状是，农村即使有图书馆，也很少对学龄前儿童开放，归根结底，还是对阅读不重视，加之硬件设施的缺失，更为农村留守儿童的阅读带来了障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i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caps w:val="0"/>
          <w:color w:val="000000" w:themeColor="text1"/>
          <w:spacing w:val="0"/>
          <w:sz w:val="24"/>
          <w:szCs w:val="24"/>
          <w:highlight w:val="none"/>
          <w:bdr w:val="none" w:color="auto" w:sz="0" w:space="0"/>
          <w:shd w:val="clear" w:fill="FFFFFF"/>
          <w14:textFill>
            <w14:solidFill>
              <w14:schemeClr w14:val="tx1"/>
            </w14:solidFill>
          </w14:textFill>
        </w:rPr>
        <w:t>三、浅阅读时代农村留守儿童阅读的有效指导模式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i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caps w:val="0"/>
          <w:color w:val="000000" w:themeColor="text1"/>
          <w:spacing w:val="0"/>
          <w:sz w:val="24"/>
          <w:szCs w:val="24"/>
          <w:highlight w:val="none"/>
          <w:bdr w:val="none" w:color="auto" w:sz="0" w:space="0"/>
          <w:shd w:val="clear" w:fill="FFFFFF"/>
          <w14:textFill>
            <w14:solidFill>
              <w14:schemeClr w14:val="tx1"/>
            </w14:solidFill>
          </w14:textFill>
        </w:rPr>
        <w:t>随着新课程改课的不断深入，幼儿园阶段的阅读教学已逐渐呈现课内外阅读相结合的方式，这种方式简单有效。对儿童来说，最好的读本就是画本，幼儿园教师可以用最好的方式完成当前的阅读教学目标，使学生在体会课内阅读的同时感受课外阅读的乐趣。课外阅读，可以是名著故事、童话故事等与绘画相结合的绘本，教师在教学过程中可根据现代阅读目标的指导，适当加入新型教学手段，将之与一些好的阅读方式进行融合，形成新型的教学理念和模式。在农村幼儿园，学生在心理和身体上都属于不成熟阶段，阅读习惯和阅读爱好往往是从这个时候培养起来的，幼儿教师如果能在此阶段引导学生养成良好的阅读习惯，使学生和教师，学生和学生之间，学生和阅读文本之间产生深度的沟通，便能有效培养学生的阅读兴趣，这也符合浅阅读时代对农村儿童的阅读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i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caps w:val="0"/>
          <w:color w:val="000000" w:themeColor="text1"/>
          <w:spacing w:val="0"/>
          <w:sz w:val="24"/>
          <w:szCs w:val="24"/>
          <w:highlight w:val="none"/>
          <w:bdr w:val="none" w:color="auto" w:sz="0" w:space="0"/>
          <w:shd w:val="clear" w:fill="FFFFFF"/>
          <w14:textFill>
            <w14:solidFill>
              <w14:schemeClr w14:val="tx1"/>
            </w14:solidFill>
          </w14:textFill>
        </w:rPr>
        <w:t>四、浅阅读时代农村留守儿童有效阅读研究策略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i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caps w:val="0"/>
          <w:color w:val="000000" w:themeColor="text1"/>
          <w:spacing w:val="0"/>
          <w:sz w:val="24"/>
          <w:szCs w:val="24"/>
          <w:highlight w:val="none"/>
          <w:bdr w:val="none" w:color="auto" w:sz="0" w:space="0"/>
          <w:shd w:val="clear" w:fill="FFFFFF"/>
          <w14:textFill>
            <w14:solidFill>
              <w14:schemeClr w14:val="tx1"/>
            </w14:solidFill>
          </w14:textFill>
        </w:rPr>
        <w:t>（一）家庭阅读氛围要浓厚，间接培养儿童的阅读兴趣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i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caps w:val="0"/>
          <w:color w:val="000000" w:themeColor="text1"/>
          <w:spacing w:val="0"/>
          <w:sz w:val="24"/>
          <w:szCs w:val="24"/>
          <w:highlight w:val="none"/>
          <w:bdr w:val="none" w:color="auto" w:sz="0" w:space="0"/>
          <w:shd w:val="clear" w:fill="FFFFFF"/>
          <w14:textFill>
            <w14:solidFill>
              <w14:schemeClr w14:val="tx1"/>
            </w14:solidFill>
          </w14:textFill>
        </w:rPr>
        <w:t>众所周知，家庭是儿童的第一所学校，家长的影响对儿童的成长至关重要。在农村留守儿童的阅读问题上，首先，要建立好家庭阅读氛围。很多的家长身处异地，应重视对孩子阅读能力的培养，让孩子和城市的孩子一样接受阅读的熏陶，不能让自己的孩子输在起跑线上。父母可以给孩子邮寄一些适龄的阅读书籍，让家里的老人督促孩子进行阅读，让孩子能有时间阅读，进而爱上阅读，对阅读产生兴趣，兴趣是关键，只要逐渐培养出孩子对阅读的兴趣，就能将阅读的爱好进行下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i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caps w:val="0"/>
          <w:color w:val="000000" w:themeColor="text1"/>
          <w:spacing w:val="0"/>
          <w:sz w:val="24"/>
          <w:szCs w:val="24"/>
          <w:highlight w:val="none"/>
          <w:bdr w:val="none" w:color="auto" w:sz="0" w:space="0"/>
          <w:shd w:val="clear" w:fill="FFFFFF"/>
          <w14:textFill>
            <w14:solidFill>
              <w14:schemeClr w14:val="tx1"/>
            </w14:solidFill>
          </w14:textFill>
        </w:rPr>
        <w:t>（二）幼儿园教师要在课内阅读的基础上衔接课外名著、经典的阅读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i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caps w:val="0"/>
          <w:color w:val="000000" w:themeColor="text1"/>
          <w:spacing w:val="0"/>
          <w:sz w:val="24"/>
          <w:szCs w:val="24"/>
          <w:highlight w:val="none"/>
          <w:bdr w:val="none" w:color="auto" w:sz="0" w:space="0"/>
          <w:shd w:val="clear" w:fill="FFFFFF"/>
          <w14:textFill>
            <w14:solidFill>
              <w14:schemeClr w14:val="tx1"/>
            </w14:solidFill>
          </w14:textFill>
        </w:rPr>
        <w:t>学生阅读哪些刊物、哪些内容是非常关键的，尤其是未成年的学生世界观还未养成，只有在这一阶段进行正确的引导，才能养成良好的世界观和良好的阅读习惯。名著、经典能带给人心灵上的震撼，是一种强大的动力所在，教师对适龄儿童进行课内课外阅读有效衔接，才能进一步提升儿童的阅读品味，让儿童在阅读方面有所长进。例如，幼儿园的孩子还没有进行识字训练，因此，在阅读的方面应主要以绘本为主，这时，幼儿教师可以推荐学生们阅读各类插画版名著、插画版童话，让儿童在巩固课内读本学习成果的同时，感受名著、童话经典的魅力，这是课内外阅读衔接手段的一种，也是培养留守儿童阅读兴趣的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i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caps w:val="0"/>
          <w:color w:val="000000" w:themeColor="text1"/>
          <w:spacing w:val="0"/>
          <w:sz w:val="24"/>
          <w:szCs w:val="24"/>
          <w:highlight w:val="none"/>
          <w:bdr w:val="none" w:color="auto" w:sz="0" w:space="0"/>
          <w:shd w:val="clear" w:fill="FFFFFF"/>
          <w14:textFill>
            <w14:solidFill>
              <w14:schemeClr w14:val="tx1"/>
            </w14:solidFill>
          </w14:textFill>
        </w:rPr>
        <w:t>（三）通过课内外阅读的有效衔接，引导留守儿童发挥想象力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i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caps w:val="0"/>
          <w:color w:val="000000" w:themeColor="text1"/>
          <w:spacing w:val="0"/>
          <w:sz w:val="24"/>
          <w:szCs w:val="24"/>
          <w:highlight w:val="none"/>
          <w:bdr w:val="none" w:color="auto" w:sz="0" w:space="0"/>
          <w:shd w:val="clear" w:fill="FFFFFF"/>
          <w14:textFill>
            <w14:solidFill>
              <w14:schemeClr w14:val="tx1"/>
            </w14:solidFill>
          </w14:textFill>
        </w:rPr>
        <w:t>阅读是开放式的，儿童爱上阅读、学会阅读不是一蹴而就的，而是需要日积月累。教师在引导儿童进行阅读的过程中，要善于抓住儿童的内心世界，与儿童进行互动，让儿童在进行课内外阅读时充分发挥想象力，促进其对阅读文本的理解和对课外知识的了解，教师在这里充当“桥梁”的作用，对课内阅读和课外阅读进行恰当的引导。例如，教师可寻找阅读画本的《坐井观天》故事，进行课外阅读指导，可以提问儿童：“你们有没有想过，如果有一天小青蛙从井底出来了，他会说些什么，会和身边的小伙伴怎样交流？”这一问题不是画本中涉及的内容，是教师自行延伸的内容，但可以激发儿童的想象力，同时可以让儿童分组或自行互动交流，互相交换看法，这样，儿童的思维开阔了，对故事的理解能力也就不局限于画本了，而是开始思考对话，开始将阅读成果进行分享，这对于留守儿童来说是福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i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caps w:val="0"/>
          <w:color w:val="000000" w:themeColor="text1"/>
          <w:spacing w:val="0"/>
          <w:sz w:val="24"/>
          <w:szCs w:val="24"/>
          <w:highlight w:val="none"/>
          <w:bdr w:val="none" w:color="auto" w:sz="0" w:space="0"/>
          <w:shd w:val="clear" w:fill="FFFFFF"/>
          <w14:textFill>
            <w14:solidFill>
              <w14:schemeClr w14:val="tx1"/>
            </w14:solidFill>
          </w14:textFill>
        </w:rPr>
        <w:t>五、小结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i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caps w:val="0"/>
          <w:color w:val="000000" w:themeColor="text1"/>
          <w:spacing w:val="0"/>
          <w:sz w:val="24"/>
          <w:szCs w:val="24"/>
          <w:highlight w:val="none"/>
          <w:bdr w:val="none" w:color="auto" w:sz="0" w:space="0"/>
          <w:shd w:val="clear" w:fill="FFFFFF"/>
          <w14:textFill>
            <w14:solidFill>
              <w14:schemeClr w14:val="tx1"/>
            </w14:solidFill>
          </w14:textFill>
        </w:rPr>
        <w:t>在浅阅读时代，针对农村留守儿童的阅读问题，首先要各方共同发力，在课内外阅读的有效衔接中让儿童和读本、儿童和儿童、儿童和教师之间进行互动交流，这样可以有效提高儿童的阅读兴趣，让儿童在阅读的海洋中尽情遨游，为今后的发展奠定基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i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caps w:val="0"/>
          <w:color w:val="000000" w:themeColor="text1"/>
          <w:spacing w:val="0"/>
          <w:sz w:val="24"/>
          <w:szCs w:val="24"/>
          <w:highlight w:val="none"/>
          <w:bdr w:val="none" w:color="auto" w:sz="0" w:space="0"/>
          <w:shd w:val="clear" w:fill="FFFFFF"/>
          <w14:textFill>
            <w14:solidFill>
              <w14:schemeClr w14:val="tx1"/>
            </w14:solidFill>
          </w14:textFill>
        </w:rPr>
        <w:t>【参考文献】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i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caps w:val="0"/>
          <w:color w:val="000000" w:themeColor="text1"/>
          <w:spacing w:val="0"/>
          <w:sz w:val="24"/>
          <w:szCs w:val="24"/>
          <w:highlight w:val="none"/>
          <w:bdr w:val="none" w:color="auto" w:sz="0" w:space="0"/>
          <w:shd w:val="clear" w:fill="FFFFFF"/>
          <w14:textFill>
            <w14:solidFill>
              <w14:schemeClr w14:val="tx1"/>
            </w14:solidFill>
          </w14:textFill>
        </w:rPr>
        <w:t>[1]朱梦克，谢丝雨，俞恒.农村留守儿童课外阅读问题与对策研究——以国家级贫困县安徽省颍上县为例[J].情报探索，2017（07）：47-51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i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caps w:val="0"/>
          <w:color w:val="000000" w:themeColor="text1"/>
          <w:spacing w:val="0"/>
          <w:sz w:val="24"/>
          <w:szCs w:val="24"/>
          <w:highlight w:val="none"/>
          <w:bdr w:val="none" w:color="auto" w:sz="0" w:space="0"/>
          <w:shd w:val="clear" w:fill="FFFFFF"/>
          <w14:textFill>
            <w14:solidFill>
              <w14:schemeClr w14:val="tx1"/>
            </w14:solidFill>
          </w14:textFill>
        </w:rPr>
        <w:t>[2]李中慧.农村留守儿童阅读现状分析及优化对策[J].科技展望，2016，26（02）：227-228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i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caps w:val="0"/>
          <w:color w:val="000000" w:themeColor="text1"/>
          <w:spacing w:val="0"/>
          <w:sz w:val="24"/>
          <w:szCs w:val="24"/>
          <w:highlight w:val="none"/>
          <w:bdr w:val="none" w:color="auto" w:sz="0" w:space="0"/>
          <w:shd w:val="clear" w:fill="FFFFFF"/>
          <w14:textFill>
            <w14:solidFill>
              <w14:schemeClr w14:val="tx1"/>
            </w14:solidFill>
          </w14:textFill>
        </w:rPr>
        <w:t>[3]邓倩.浅阅读时代农村留守儿童阅读现状与对策研究[J].图书馆工作与研究，2014（11）：119-122</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B86F7B"/>
    <w:rsid w:val="2FB86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2022-06-15T00:04:00Z</dcterms:created>
  <dc:creator>user1</dc:creator>
  <cp:lastModifiedBy>user1</cp:lastModifiedBy>
  <dcterms:modified xsi:type="dcterms:W3CDTF">2022-06-15T00:09:38Z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