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姚小琴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二（4）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孙德振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文世彩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张逸飞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6.8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进一步加强家校沟通更好地把学校教育和家庭教育有机结合起来，引导家长科学教育子女，形成“家庭、学校、社会”三位一体的立体教育网络，凝聚教育合力，建立融洽的家校关系和师生关系，促进新小学子健康快乐成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1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了解学生在家的思想状况、学习习惯，针对学生家庭成长环境进行因材施教。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2.</w:t>
            </w:r>
            <w:r>
              <w:rPr>
                <w:rFonts w:ascii="宋体" w:hAnsi="宋体" w:eastAsia="宋体"/>
                <w:sz w:val="24"/>
                <w:szCs w:val="28"/>
              </w:rPr>
              <w:t>宣传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学校的办学理念、办学特色，“双减”、五项管理等</w:t>
            </w:r>
            <w:r>
              <w:rPr>
                <w:rFonts w:ascii="宋体" w:hAnsi="宋体" w:eastAsia="宋体"/>
                <w:sz w:val="24"/>
                <w:szCs w:val="28"/>
              </w:rPr>
              <w:t>做法，宣传学校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创建新优质</w:t>
            </w:r>
            <w:r>
              <w:rPr>
                <w:rFonts w:ascii="宋体" w:hAnsi="宋体" w:eastAsia="宋体"/>
                <w:sz w:val="24"/>
                <w:szCs w:val="28"/>
              </w:rPr>
              <w:t>取得的成绩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引导家长转变教育观念，加强与孩子的沟通交流，培养孩子良好的学习与生活习惯，教育孩子主动承担家务劳动，科学合理使用电子产品，</w:t>
            </w:r>
            <w:r>
              <w:rPr>
                <w:rFonts w:ascii="宋体" w:hAnsi="宋体" w:eastAsia="宋体"/>
                <w:sz w:val="24"/>
                <w:szCs w:val="28"/>
              </w:rPr>
              <w:t>与家长共商提高学生学习能力和养成良好行为习惯的方法措施。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该生上课注意力不集中，爱讲话和做小动作，易受环境因素影响。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.增强了师生之间的感情。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2.加强了家校联系。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3.有利手采取对学生更好的教育方式，因材施教，寻找教育契机。   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此次家访，在家校之间建立了更坚实的桥梁，</w:t>
            </w:r>
            <w:r>
              <w:rPr>
                <w:rFonts w:ascii="宋体" w:hAnsi="宋体" w:eastAsia="宋体"/>
                <w:sz w:val="24"/>
                <w:szCs w:val="28"/>
              </w:rPr>
              <w:t>营造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了</w:t>
            </w:r>
            <w:r>
              <w:rPr>
                <w:rFonts w:ascii="宋体" w:hAnsi="宋体" w:eastAsia="宋体"/>
                <w:sz w:val="24"/>
                <w:szCs w:val="28"/>
              </w:rPr>
              <w:t>良好的育人环境，使老师和家长互通信息，家校互动，消除学生管理和教育的盲区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使教师工作更有针对性的展开。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5581650" cy="4185920"/>
                  <wp:effectExtent l="0" t="0" r="0" b="5080"/>
                  <wp:docPr id="1" name="图片 1" descr="48b0fa2273c502acfe9bf9b000f0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48b0fa2273c502acfe9bf9b000f016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1650" cy="418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4OTAxOWI1OTJmNzg5NTk5NzViMjhiNTgxOTdhMWIifQ=="/>
  </w:docVars>
  <w:rsids>
    <w:rsidRoot w:val="00B13FBB"/>
    <w:rsid w:val="00277C63"/>
    <w:rsid w:val="00291081"/>
    <w:rsid w:val="007960DC"/>
    <w:rsid w:val="00B13FBB"/>
    <w:rsid w:val="00D50EF8"/>
    <w:rsid w:val="10BD4B69"/>
    <w:rsid w:val="77464346"/>
    <w:rsid w:val="7CEA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513</Words>
  <Characters>521</Characters>
  <Lines>1</Lines>
  <Paragraphs>1</Paragraphs>
  <TotalTime>6</TotalTime>
  <ScaleCrop>false</ScaleCrop>
  <LinksUpToDate>false</LinksUpToDate>
  <CharactersWithSpaces>528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开心一笑</cp:lastModifiedBy>
  <dcterms:modified xsi:type="dcterms:W3CDTF">2023-06-12T00:42:01Z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AA54A74B22534257A9D160D38E5F31D8_13</vt:lpwstr>
  </property>
</Properties>
</file>