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/>
        <w:jc w:val="center"/>
        <w:rPr>
          <w:rStyle w:val="5"/>
          <w:rFonts w:hint="eastAsia" w:ascii="华文琥珀" w:hAnsi="华文琥珀" w:eastAsia="华文琥珀" w:cs="华文琥珀"/>
          <w:b/>
          <w:bCs/>
          <w:i w:val="0"/>
          <w:iCs w:val="0"/>
          <w:color w:val="313131"/>
          <w:sz w:val="52"/>
          <w:szCs w:val="52"/>
          <w:lang w:val="en-US" w:eastAsia="zh-CN"/>
        </w:rPr>
      </w:pPr>
      <w:r>
        <w:rPr>
          <w:rStyle w:val="5"/>
          <w:rFonts w:hint="eastAsia" w:ascii="华文琥珀" w:hAnsi="华文琥珀" w:eastAsia="华文琥珀" w:cs="华文琥珀"/>
          <w:b/>
          <w:bCs/>
          <w:i w:val="0"/>
          <w:iCs w:val="0"/>
          <w:color w:val="313131"/>
          <w:sz w:val="52"/>
          <w:szCs w:val="52"/>
          <w:lang w:val="en-US" w:eastAsia="zh-CN"/>
        </w:rPr>
        <w:t>向阳逐梦，采撷一路芬芳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/>
        <w:jc w:val="right"/>
        <w:rPr>
          <w:rStyle w:val="5"/>
          <w:rFonts w:hint="default" w:ascii="宋体" w:hAnsi="宋体" w:eastAsia="宋体" w:cs="宋体"/>
          <w:b/>
          <w:bCs/>
          <w:i w:val="0"/>
          <w:iCs w:val="0"/>
          <w:color w:val="313131"/>
          <w:sz w:val="28"/>
          <w:szCs w:val="28"/>
          <w:lang w:val="en-US" w:eastAsia="zh-CN"/>
        </w:rPr>
      </w:pPr>
      <w:r>
        <w:rPr>
          <w:rFonts w:hint="eastAsia"/>
          <w:b/>
          <w:bCs/>
          <w:lang w:eastAsia="zh-CN"/>
        </w:rPr>
        <w:t>——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olor w:val="313131"/>
          <w:sz w:val="28"/>
          <w:szCs w:val="28"/>
          <w:lang w:val="en-US" w:eastAsia="zh-CN"/>
        </w:rPr>
        <w:t>三年成长总结盘点 恽祺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33020</wp:posOffset>
                </wp:positionV>
                <wp:extent cx="6189345" cy="2099945"/>
                <wp:effectExtent l="28575" t="28575" r="30480" b="304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3680" y="3609340"/>
                          <a:ext cx="6189345" cy="20999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追光的人，有着风雨兼程的坚持和乘风破浪的毅力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追光的人，有着逆风翻盘的勇气和向阳而生的力量。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追光的人，有着破茧成蝶的理想和孜孜不倦的干劲。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390" w:lineRule="atLeast"/>
                              <w:ind w:left="0" w:right="0"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成长是向着光的方向不遗余力，</w:t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向阳逐梦，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390" w:lineRule="atLeast"/>
                              <w:ind w:right="0" w:firstLine="2249" w:firstLineChars="800"/>
                              <w:jc w:val="left"/>
                              <w:rPr>
                                <w:rStyle w:val="5"/>
                                <w:rFonts w:hint="default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不问东西，采撷一路芬芳，做最好的自己。</w:t>
                            </w:r>
                          </w:p>
                          <w:p>
                            <w:pPr>
                              <w:jc w:val="left"/>
                              <w:rPr>
                                <w:rStyle w:val="5"/>
                                <w:rFonts w:hint="default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05pt;margin-top:2.6pt;height:165.35pt;width:487.35pt;z-index:251659264;mso-width-relative:page;mso-height-relative:page;" filled="f" stroked="t" coordsize="21600,21600" o:gfxdata="UEsDBAoAAAAAAIdO4kAAAAAAAAAAAAAAAAAEAAAAZHJzL1BLAwQUAAAACACHTuJAo6+g/9oAAAAJ&#10;AQAADwAAAGRycy9kb3ducmV2LnhtbE2PzU7DMBCE70i8g7VI3Fo7TVJoyKaHSkiV+JEoHHp04iWO&#10;iO3IdtPy9pgTHEczmvmm3l7MyGbyYXAWIVsKYGQ7pwbbI3y8Py7ugYUorZKjs4TwTQG2zfVVLSvl&#10;zvaN5kPsWSqxoZIIOsap4jx0mowMSzeRTd6n80bGJH3PlZfnVG5GvhJizY0cbFrQcqKdpu7rcDII&#10;s7jbHen15TiUmX4W+9bvC/2EeHuTiQdgkS7xLwy/+AkdmsTUupNVgY0Ii0JkKYpQroAlf5MXa2At&#10;Qp6XG+BNzf8/aH4AUEsDBBQAAAAIAIdO4kCiY8b2ZgIAALYEAAAOAAAAZHJzL2Uyb0RvYy54bWyt&#10;VEtu2zAQ3RfoHQjuG8mO7cRG5MCNkaJA0ARIi65pioqIkhyWQ1tyD9DeoKtuuu+5co4OJeWDpIss&#10;uqHn8zSfNzM+OW2tYTsVUIMr+Ogg50w5CaV2NwX/9PH8zTFnGIUrhQGnCr5XyE+Xr1+dNH6hxlCD&#10;KVVgFMThovEFr2P0iyxDWSsr8AC8cuSsIFgRSQ03WRlEQ9GtycZ5PssaCKUPIBUiWde9kw8Rw0sC&#10;QlVpqdYgt1a52EcNyohILWGtPfJlV21VKRkvqwpVZKbg1GnsXkpC8ia92fJELG6C8LWWQwniJSU8&#10;6ckK7Sjpfai1iIJtg34WymoZAKGKBxJs1jfSMUJdjPIn3FzXwquuF6Ia/T3p+P/Cyg+7q8B0SZvA&#10;mROWBn7788ftrz+3v7+zUaKn8bgg1LUnXGzfQpuggx3JmLpuq2DTL/XDyD/JJ4ezY6J4X/DDWT4/&#10;nAxEqzYySYDZ6JiMU84kIcb5fD4nhWJmD6F8wPhOgWVJKHigSXYEi90Fxh56B0mZHZxrY8guFsax&#10;puDTo9E0775AMLpM3uRM35yZwHaCFmJjhPwy5H2GWgusexjucQ1xwBlHZSZO+t6TFNtNOxCygXJP&#10;PAXoFw29PNeU8UJgvBKBNotIoduLl/RUBqhOGCTOagjf/mVPeBo4eTlraFMLjl+3IijOzHtHqzAf&#10;TYhfFjtlMj0akxIeezaPPW5rz4B6p3FTdZ2Y8NHciVUA+5lOdJWykks4SbkLHu/Es9jfD524VKtV&#10;B6Jl9iJeuGsvU+h+IqtthEp3w0o09dwM7NE6d+MeTi/dy2O9Qz383S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OvoP/aAAAACQEAAA8AAAAAAAAAAQAgAAAAIgAAAGRycy9kb3ducmV2LnhtbFBL&#10;AQIUABQAAAAIAIdO4kCiY8b2ZgIAALYEAAAOAAAAAAAAAAEAIAAAACkBAABkcnMvZTJvRG9jLnht&#10;bFBLBQYAAAAABgAGAFkBAAABBgAAAAA=&#10;">
                <v:fill on="f" focussize="0,0"/>
                <v:stroke weight="4.5pt" color="#000000 [3204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ind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追光的人，有着风雨兼程的坚持和乘风破浪的毅力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追光的人，有着逆风翻盘的勇气和向阳而生的力量。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追光的人，有着破茧成蝶的理想和孜孜不倦的干劲。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390" w:lineRule="atLeast"/>
                        <w:ind w:left="0" w:right="0"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成长是向着光的方向不遗余力，</w:t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向阳逐梦，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390" w:lineRule="atLeast"/>
                        <w:ind w:right="0" w:firstLine="2249" w:firstLineChars="800"/>
                        <w:jc w:val="left"/>
                        <w:rPr>
                          <w:rStyle w:val="5"/>
                          <w:rFonts w:hint="default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不问东西，采撷一路芬芳，做最好的自己。</w:t>
                      </w:r>
                    </w:p>
                    <w:p>
                      <w:pPr>
                        <w:jc w:val="left"/>
                        <w:rPr>
                          <w:rStyle w:val="5"/>
                          <w:rFonts w:hint="default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82550</wp:posOffset>
            </wp:positionV>
            <wp:extent cx="1518285" cy="1814830"/>
            <wp:effectExtent l="0" t="0" r="0" b="1270"/>
            <wp:wrapThrough wrapText="bothSides">
              <wp:wrapPolygon>
                <wp:start x="12205" y="605"/>
                <wp:lineTo x="3532" y="3023"/>
                <wp:lineTo x="1545" y="3628"/>
                <wp:lineTo x="2087" y="5442"/>
                <wp:lineTo x="1003" y="7860"/>
                <wp:lineTo x="461" y="10732"/>
                <wp:lineTo x="461" y="21464"/>
                <wp:lineTo x="12385" y="21464"/>
                <wp:lineTo x="12566" y="21464"/>
                <wp:lineTo x="13650" y="19952"/>
                <wp:lineTo x="14373" y="19952"/>
                <wp:lineTo x="20877" y="17534"/>
                <wp:lineTo x="21600" y="16174"/>
                <wp:lineTo x="21239" y="15115"/>
                <wp:lineTo x="19793" y="12697"/>
                <wp:lineTo x="20697" y="12697"/>
                <wp:lineTo x="21239" y="11337"/>
                <wp:lineTo x="21058" y="10279"/>
                <wp:lineTo x="20335" y="9220"/>
                <wp:lineTo x="19251" y="7860"/>
                <wp:lineTo x="20155" y="5442"/>
                <wp:lineTo x="20697" y="4837"/>
                <wp:lineTo x="20155" y="4383"/>
                <wp:lineTo x="16722" y="3023"/>
                <wp:lineTo x="17444" y="1814"/>
                <wp:lineTo x="16902" y="1360"/>
                <wp:lineTo x="13650" y="605"/>
                <wp:lineTo x="12205" y="605"/>
              </wp:wrapPolygon>
            </wp:wrapThrough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828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-1656715</wp:posOffset>
                </wp:positionH>
                <wp:positionV relativeFrom="paragraph">
                  <wp:posOffset>4759325</wp:posOffset>
                </wp:positionV>
                <wp:extent cx="6246495" cy="1751965"/>
                <wp:effectExtent l="28575" t="28575" r="36830" b="355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7280" y="8147685"/>
                          <a:ext cx="6246495" cy="175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恽祺老师，常州市骨干教师、新北区优秀教育工作者。对于这份职业的热爱和向往，激励着她以高度的责任感和爱心，将全部的热情投入到工作中，并始终以“做一名优秀的教师”作为自己人生的信念。赓续教育使命，擘画时代蓝图，在教育的道路上，她将不忘初心，砥砺前行，做最美的自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究学生”是她的兴趣所在，“清、活、实”的高效课堂是她所追求的目标，创设适合每一个学生的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英语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教学模式是她毕生的追求。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0.45pt;margin-top:374.75pt;height:137.95pt;width:491.85pt;z-index:251662336;mso-width-relative:page;mso-height-relative:page;" fillcolor="#FFFFFF [3201]" filled="t" stroked="t" coordsize="21600,21600" o:gfxdata="UEsDBAoAAAAAAIdO4kAAAAAAAAAAAAAAAAAEAAAAZHJzL1BLAwQUAAAACACHTuJAb0YlMtwAAAAN&#10;AQAADwAAAGRycy9kb3ducmV2LnhtbE2Py07DMBBF90j8gzVI7Fq7pklJiFNFFWwQGwpSxc5NhiQi&#10;HofYfcDXM6xgOZqje88t1mc3iCNOofdkYDFXIJBq3/TUGnh9eZjdggjRUmMHT2jgCwOsy8uLwuaN&#10;P9EzHrexFRxCIbcGuhjHXMpQd+hsmPsRiX/vfnI28jm1spnsicPdILVSqXS2J27o7IibDuuP7cEZ&#10;SB/f2uqzQqzq3c0u0/fJ99MmMeb6aqHuQEQ8xz8YfvVZHUp22vsDNUEMBmY6VRmzBlbLLAHByEpr&#10;XrNnVulkCbIs5P8V5Q9QSwMEFAAAAAgAh07iQDTHXx1yAgAA4AQAAA4AAABkcnMvZTJvRG9jLnht&#10;bK1US27bMBDdF+gdCO4bSY7/iBy4MVwUCJoAadE1TVEWAYrDkrQl9wDtDbrqpvueK+fokJITJ+0i&#10;i2pBDznPb2YeZ3hx2daK7IV1EnROs7OUEqE5FFJvc/rp4/rNlBLnmS6YAi1yehCOXi5ev7pozFwM&#10;oAJVCEuQRLt5Y3JaeW/mSeJ4JWrmzsAIjc4SbM08bu02KSxrkL1WySBNx0kDtjAWuHAOT1edk/aM&#10;9iWEUJaSixXwXS2071itUMxjSa6SxtFFzLYsBfc3ZemEJyqnWKmPKwZBexPWZHHB5lvLTCV5nwJ7&#10;SQrPaqqZ1Bj0gWrFPCM7K/+iqiW34KD0ZxzqpCskKoJVZOkzbe4qZkSsBaV25kF09/9o+Yf9rSWy&#10;yOk5JZrVeOH3P77f//x9/+sbOQ/yNMbNEXVnEOfbt9Bi0xzPHR6GqtvS1uEX6yHBn84mgylKfMjp&#10;NBtOxtNRJ7RoPeEIGA+G4+FsRAlHRDYZZbNxRCSPVMY6/05ATYKRU4s3GQVm+2vnMS2EHiEhsgMl&#10;i7VUKm7sdnOlLNkzvPV1/EJ8/MsTmNKkyeloko3SSP3E6U450vj9iyPksGKu6mK5g1uB73FKY8ig&#10;XqdSsHy7aXtJN1AcUFELXUs6w9cSua6Z87fMYg+ifDil/gaXUgEmCr1FSQX267/OAx5bA72UNNjT&#10;OXVfdswKStR7jU0zy4bDMARxMxxNBrixp57NqUfv6itAATN8DwyPZsB7dTRLC/VnHOZliIoupjnG&#10;zqk/mle+mzR8DLhYLiMI294wf63vDA/U4bo0LHceShmvNcjUadOrh40fr64f0jBZp/uIenyY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0YlMtwAAAANAQAADwAAAAAAAAABACAAAAAiAAAAZHJz&#10;L2Rvd25yZXYueG1sUEsBAhQAFAAAAAgAh07iQDTHXx1yAgAA4AQAAA4AAAAAAAAAAQAgAAAAKwEA&#10;AGRycy9lMm9Eb2MueG1sUEsFBgAAAAAGAAYAWQEAAA8GAAAAAA==&#10;">
                <v:fill on="t" focussize="0,0"/>
                <v:stroke weight="4.5pt" color="#000000 [3213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恽祺老师，常州市骨干教师、新北区优秀教育工作者。对于这份职业的热爱和向往，激励着她以高度的责任感和爱心，将全部的热情投入到工作中，并始终以“做一名优秀的教师”作为自己人生的信念。赓续教育使命，擘画时代蓝图，在教育的道路上，她将不忘初心，砥砺前行，做最美的自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究学生”是她的兴趣所在，“清、活、实”的高效课堂是她所追求的目标，创设适合每一个学生的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英语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教学模式是她毕生的追求。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</w:p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1678305</wp:posOffset>
                </wp:positionV>
                <wp:extent cx="3519170" cy="2824480"/>
                <wp:effectExtent l="465455" t="93345" r="130175" b="485775"/>
                <wp:wrapNone/>
                <wp:docPr id="25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 flipH="1">
                          <a:off x="0" y="0"/>
                          <a:ext cx="3519170" cy="2824480"/>
                          <a:chOff x="304800" y="673100"/>
                          <a:chExt cx="4000500" cy="4000500"/>
                        </a:xfrm>
                        <a:effectLst>
                          <a:outerShdw blurRad="444500" dist="254000" dir="8100000" algn="tr" rotWithShape="0">
                            <a:prstClr val="black">
                              <a:alpha val="50000"/>
                            </a:prstClr>
                          </a:outerShdw>
                        </a:effectLst>
                      </wpg:grpSpPr>
                      <wps:wsp>
                        <wps:cNvPr id="26" name="同心圆 8"/>
                        <wps:cNvSpPr/>
                        <wps:spPr>
                          <a:xfrm>
                            <a:off x="304800" y="673100"/>
                            <a:ext cx="4000500" cy="4000500"/>
                          </a:xfrm>
                          <a:prstGeom prst="donut">
                            <a:avLst>
                              <a:gd name="adj" fmla="val 487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8" name="椭圆 27"/>
                        <wps:cNvSpPr/>
                        <wps:spPr>
                          <a:xfrm>
                            <a:off x="392112" y="760413"/>
                            <a:ext cx="3825874" cy="38258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flip:x;margin-left:-33.95pt;margin-top:132.15pt;height:222.4pt;width:277.1pt;z-index:-251656192;mso-width-relative:page;mso-height-relative:page;" coordorigin="304800,673100" coordsize="4000500,4000500" o:gfxdata="UEsDBAoAAAAAAIdO4kAAAAAAAAAAAAAAAAAEAAAAZHJzL1BLAwQUAAAACACHTuJAl25jw9oAAAAL&#10;AQAADwAAAGRycy9kb3ducmV2LnhtbE2Py07DMBBF90j8gzVI7Fo7xUrbEKdCSCCE2DQ81KUbD0lE&#10;PI5i98HfM6xgN6M5unNuuTn7QRxxin0gA9lcgUBqguupNfD2+jBbgYjJkrNDIDTwjRE21eVFaQsX&#10;TrTFY51awSEUC2ugS2kspIxNh97GeRiR+PYZJm8Tr1Mr3WRPHO4HuVAql972xB86O+J9h81XffAG&#10;3u96jfpj9/yiGsQnJ3ePda+Nub7K1C2IhOf0B8OvPqtDxU77cCAXxWBgli/XjBpY5PoGBBN6lfOw&#10;N7BU6wxkVcr/HaofUEsDBBQAAAAIAIdO4kB0rcS/XQMAALkJAAAOAAAAZHJzL2Uyb0RvYy54bWzt&#10;lkFv0zAUx+9IfAfLd5Y0TdesWjchxsYBwcRAnF3HSQxObGy36c4gxIHDPgBHrnwCDnyawdfg2U7a&#10;raBpGxLiQA9V7Ly+vPf///ya3f1lLdCCacNlM8WDrRgj1lCZ86ac4hfPD+9lGBlLmpwI2bApPmUG&#10;7+/dvbPbqglLZCVFzjSCJI2ZtGqKK2vVJIoMrVhNzJZUrIGbhdQ1sbDUZZRr0kL2WkRJHG9HrdS5&#10;0pIyY2D3INzEXUZ9nYSyKDhlB5LOa9bYkFUzQSy0ZCquDN7z1RYFo/ZpURhmkZhi6NT6b3gIXM/c&#10;d7S3SyalJqritCuBXKeEjZ5qwht46CrVAbEEzTX/JVXNqZZGFnaLyjoKjXhFoItBvKHNkZZz5Xsp&#10;J22pVqKDURuq3zotfbI41ojnU5yMMGpIDY7/+Pru/OwDSlKnTqvKCQQdaXWijnW3UYaVa3hZ6Bpp&#10;GYQtBFePACovBTSHll7p05XSbGkRhc3haLAzGIMJFO4lWZKmWecFrcAw97thDHsQAQHb4+EALr1X&#10;tHrY5UjjOB65CJejX0BMFIpyxTFPwGNj3ULOLdMnVd6imZjrZwR6TtPUZ8i5gQaSkcuCUc4BkAye&#10;6FdElHBOrMauy5fcVicVUaBS7JtU2tgHQqMFAcBmgtDXfpsIVZGwCQ8ItUNdXbSvcVWOX12oNHKS&#10;rxRuFRwzs/be/Jn3vniPlHG29t5v996fn308//b2/NN7lAX3fdjKejMxQEHvu1f1Srd6v3t7rvDK&#10;aXPEZI3cxRTnspnboOWiM7DMO0BJ/gqjohZwUkF3lGbjHVcsCExCbCe1S+dqNFLw/JAL4Re6nK0c&#10;O/Sf7seXwkSDWiA5GXvCCAy6AgYMwFYrAMc0JUaBDApouLyNdE/wjLoODoipAgA+bYC35oAgErwG&#10;vhwWnmkoVjQuwwUGfkvrKPYHIsA6dIB2rLoiXbKuIituy6qzqa/puqz2SDhQZzI/BaRamKeg0Zs5&#10;0QxKseKBDOOXNLSScLjWmt2fW1lw69xbJ+gWgL2bP3+Df/jPC7Pv++cvDv5kfDP6d5LBIPGzarwd&#10;p4NhsLunf5glo2ychknVLy5Pqg36mYBJatia/xDdR/2H+gYD+B+E2o94+Ef3M6t7+3CvDBfX/hCs&#10;37j2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XbmPD2gAAAAsBAAAPAAAAAAAAAAEAIAAAACIA&#10;AABkcnMvZG93bnJldi54bWxQSwECFAAUAAAACACHTuJAdK3Ev10DAAC5CQAADgAAAAAAAAABACAA&#10;AAApAQAAZHJzL2Uyb0RvYy54bWxQSwUGAAAAAAYABgBZAQAA+AYAAAAA&#10;">
                <o:lock v:ext="edit" aspectratio="f"/>
                <v:shape id="同心圆 8" o:spid="_x0000_s1026" o:spt="23" type="#_x0000_t23" style="position:absolute;left:304800;top:673100;height:4000500;width:4000500;v-text-anchor:middle;" fillcolor="#FFFFFF [3212]" filled="t" stroked="f" coordsize="21600,21600" o:gfxdata="UEsDBAoAAAAAAIdO4kAAAAAAAAAAAAAAAAAEAAAAZHJzL1BLAwQUAAAACACHTuJAb5tT47wAAADb&#10;AAAADwAAAGRycy9kb3ducmV2LnhtbEWPwWrDMBBE74H+g9hAb4mcGELrWgmhUOihl7hOzou0sYyt&#10;lbFU2/37qlDocZiZN0x5WlwvJhpD61nBbpuBINbetNwoqD/fNk8gQkQ22HsmBd8U4HR8WJVYGD/z&#10;haYqNiJBOBSowMY4FFIGbclh2PqBOHl3PzqMSY6NNCPOCe56uc+yg3TYclqwONCrJd1VX05Bnn90&#10;yNfqfJmluc/Ptb3pelHqcb3LXkBEWuJ/+K/9bhTsD/D7Jf0Ae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bU+O8AAAA&#10;2wAAAA8AAAAAAAAAAQAgAAAAIgAAAGRycy9kb3ducmV2LnhtbFBLAQIUABQAAAAIAIdO4kAzLwWe&#10;OwAAADkAAAAQAAAAAAAAAAEAIAAAAAsBAABkcnMvc2hhcGV4bWwueG1sUEsFBgAAAAAGAAYAWwEA&#10;ALUDAAAAAA==&#10;" adj="1054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v:shape id="椭圆 27" o:spid="_x0000_s1026" o:spt="3" type="#_x0000_t3" style="position:absolute;left:392112;top:760413;height:3825874;width:3825874;v-text-anchor:middle;" fillcolor="#FFFFFF [3212]" filled="t" stroked="f" coordsize="21600,21600" o:gfxdata="UEsDBAoAAAAAAIdO4kAAAAAAAAAAAAAAAAAEAAAAZHJzL1BLAwQUAAAACACHTuJAYyylobkAAADb&#10;AAAADwAAAGRycy9kb3ducmV2LnhtbEVPu27CMBTdkfgH61bqBg4MCAIGVZaoMnThsbBd4ts41L6O&#10;YvPo3+MBifHovFebh3fiRn1sAyuYjAsQxHUwLTcKjoftaA4iJmSDLjAp+KcIm/VwsMLShDvv6LZP&#10;jcghHEtUYFPqSiljbcljHIeOOHO/ofeYMuwbaXq853Dv5LQoZtJjy7nBYkfaUv23v3oFu4s7LdzP&#10;4fKlbXWe6crrq/5W6vNjUixBJHqkt/jlroyCaR6bv+Qf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spaG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1905635</wp:posOffset>
            </wp:positionV>
            <wp:extent cx="3182620" cy="2386965"/>
            <wp:effectExtent l="0" t="0" r="17780" b="13335"/>
            <wp:wrapNone/>
            <wp:docPr id="2" name="图片 130" descr="E:\2022-2023下\恽祺生活照.jpg恽祺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0" descr="E:\2022-2023下\恽祺生活照.jpg恽祺生活照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386965"/>
                    </a:xfrm>
                    <a:custGeom>
                      <a:avLst/>
                      <a:gdLst>
                        <a:gd name="connsiteX0" fmla="*/ 2406578 w 4813156"/>
                        <a:gd name="connsiteY0" fmla="*/ 0 h 4813156"/>
                        <a:gd name="connsiteX1" fmla="*/ 4813156 w 4813156"/>
                        <a:gd name="connsiteY1" fmla="*/ 2406578 h 4813156"/>
                        <a:gd name="connsiteX2" fmla="*/ 2406578 w 4813156"/>
                        <a:gd name="connsiteY2" fmla="*/ 4813156 h 4813156"/>
                        <a:gd name="connsiteX3" fmla="*/ 0 w 4813156"/>
                        <a:gd name="connsiteY3" fmla="*/ 2406578 h 4813156"/>
                        <a:gd name="connsiteX4" fmla="*/ 2406578 w 4813156"/>
                        <a:gd name="connsiteY4" fmla="*/ 0 h 481315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813156" h="4813156">
                          <a:moveTo>
                            <a:pt x="2406578" y="0"/>
                          </a:moveTo>
                          <a:cubicBezTo>
                            <a:pt x="3735694" y="0"/>
                            <a:pt x="4813156" y="1077462"/>
                            <a:pt x="4813156" y="2406578"/>
                          </a:cubicBezTo>
                          <a:cubicBezTo>
                            <a:pt x="4813156" y="3735694"/>
                            <a:pt x="3735694" y="4813156"/>
                            <a:pt x="2406578" y="4813156"/>
                          </a:cubicBezTo>
                          <a:cubicBezTo>
                            <a:pt x="1077462" y="4813156"/>
                            <a:pt x="0" y="3735694"/>
                            <a:pt x="0" y="2406578"/>
                          </a:cubicBezTo>
                          <a:cubicBezTo>
                            <a:pt x="0" y="1077462"/>
                            <a:pt x="1077462" y="0"/>
                            <a:pt x="2406578" y="0"/>
                          </a:cubicBezTo>
                          <a:close/>
                        </a:path>
                      </a:pathLst>
                    </a:cu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ind w:firstLine="42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三年前，我有幸成为新北区小学</w:t>
      </w:r>
      <w:r>
        <w:rPr>
          <w:rFonts w:hint="eastAsia"/>
          <w:sz w:val="28"/>
          <w:szCs w:val="28"/>
          <w:lang w:eastAsia="zh-CN"/>
        </w:rPr>
        <w:t>英语祁琴花</w:t>
      </w:r>
      <w:r>
        <w:rPr>
          <w:rFonts w:hint="eastAsia"/>
          <w:sz w:val="28"/>
          <w:szCs w:val="28"/>
        </w:rPr>
        <w:t>优秀教师培育室的一员。</w:t>
      </w:r>
      <w:r>
        <w:rPr>
          <w:rFonts w:hint="eastAsia"/>
          <w:sz w:val="28"/>
          <w:szCs w:val="28"/>
          <w:lang w:eastAsia="zh-CN"/>
        </w:rPr>
        <w:t>驻足回望这三年，祁琴花校长带领我们不断增强理论积淀，学习前沿教育理念，开展以“基于核心素养的小学英语单元整体教学”为主题的创新研究。在祁校如二月春风般的润泽下，</w:t>
      </w:r>
      <w:r>
        <w:rPr>
          <w:rFonts w:hint="eastAsia"/>
          <w:sz w:val="28"/>
          <w:szCs w:val="28"/>
        </w:rPr>
        <w:t>我们培育小伙伴砥砺奋进，孜孜以求，以课题研究为指针，以课堂教学为抓手，一起学习、一起收获、一起成长。</w:t>
      </w:r>
    </w:p>
    <w:p>
      <w:pPr>
        <w:ind w:firstLine="420" w:firstLine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670425" cy="3530600"/>
            <wp:effectExtent l="0" t="0" r="15875" b="12700"/>
            <wp:docPr id="7" name="图片 7" descr="168629065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6290656090"/>
                    <pic:cNvPicPr>
                      <a:picLocks noChangeAspect="1"/>
                    </pic:cNvPicPr>
                  </pic:nvPicPr>
                  <pic:blipFill>
                    <a:blip r:embed="rId6"/>
                    <a:srcRect l="14360" r="4570" b="18293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紧随名师，团队共生</w:t>
      </w:r>
    </w:p>
    <w:p>
      <w:pPr>
        <w:ind w:firstLine="42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“一个人走得快，一群人走得远”。三年来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我</w:t>
      </w:r>
      <w:r>
        <w:rPr>
          <w:rFonts w:hint="eastAsia"/>
          <w:sz w:val="28"/>
          <w:szCs w:val="28"/>
          <w:lang w:eastAsia="zh-CN"/>
        </w:rPr>
        <w:t>们</w:t>
      </w:r>
      <w:r>
        <w:rPr>
          <w:rFonts w:hint="eastAsia"/>
          <w:sz w:val="28"/>
          <w:szCs w:val="28"/>
        </w:rPr>
        <w:t>始终</w:t>
      </w:r>
      <w:r>
        <w:rPr>
          <w:rFonts w:hint="eastAsia"/>
          <w:sz w:val="28"/>
          <w:szCs w:val="28"/>
          <w:lang w:eastAsia="zh-CN"/>
        </w:rPr>
        <w:t>紧</w:t>
      </w:r>
      <w:r>
        <w:rPr>
          <w:rFonts w:hint="eastAsia"/>
          <w:sz w:val="28"/>
          <w:szCs w:val="28"/>
        </w:rPr>
        <w:t>随领衔人的脚步</w:t>
      </w:r>
      <w:r>
        <w:rPr>
          <w:rFonts w:hint="eastAsia"/>
          <w:sz w:val="28"/>
          <w:szCs w:val="28"/>
          <w:lang w:eastAsia="zh-CN"/>
        </w:rPr>
        <w:t>，围绕培育室课题《基于核心素养的小学英语单元整体教学》开展了一系列多种形式的学习、教学、研讨等活动。每一次的分享与交流，观摩与研讨都是智慧的碰撞，思想的进阶。我钟爱于磨课研讨的热烈氛围，自有一种同伴相知，尽心相助的暖意。祁</w:t>
      </w:r>
      <w:r>
        <w:rPr>
          <w:rFonts w:hint="eastAsia"/>
          <w:sz w:val="28"/>
          <w:szCs w:val="28"/>
        </w:rPr>
        <w:t>校长的一言一行默默地感染着我；工作室优秀小伙伴踏实勤奋的态度深深地激励着我；小伙伴团结奋进的姿态隐隐地鞭策着我。四十多次活动中，我认识了一群优秀的教师，聆听了许多优秀的课例和讲座。</w:t>
      </w:r>
      <w:r>
        <w:rPr>
          <w:rFonts w:hint="eastAsia"/>
          <w:sz w:val="28"/>
          <w:szCs w:val="28"/>
          <w:lang w:eastAsia="zh-CN"/>
        </w:rPr>
        <w:t>我们的培育室团队不仅是学习共同体，更是教育教学思潮下的新同盟，是工作生活中的新知己。聚是一捧火，散是满天星，彼此的成长与成就，让我采撷到团队支持的温暖和力量。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59070" cy="3672840"/>
            <wp:effectExtent l="0" t="0" r="17780" b="3810"/>
            <wp:docPr id="10" name="图片 10" descr="168629118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62911878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55260" cy="3942080"/>
            <wp:effectExtent l="0" t="0" r="2540" b="1270"/>
            <wp:docPr id="8" name="图片 8" descr="168629076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62907629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168629064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62906405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遨游书海，阅读赋能</w:t>
      </w:r>
    </w:p>
    <w:p>
      <w:pPr>
        <w:ind w:firstLine="42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“书籍是培植智慧的工具”。</w:t>
      </w:r>
      <w:r>
        <w:rPr>
          <w:rFonts w:hint="eastAsia"/>
          <w:sz w:val="28"/>
          <w:szCs w:val="28"/>
          <w:lang w:eastAsia="zh-CN"/>
        </w:rPr>
        <w:t>我期待着培育室每一次的</w:t>
      </w:r>
      <w:r>
        <w:rPr>
          <w:rFonts w:hint="eastAsia"/>
          <w:sz w:val="28"/>
          <w:szCs w:val="28"/>
        </w:rPr>
        <w:t>线上阅读分享</w:t>
      </w:r>
      <w:r>
        <w:rPr>
          <w:rFonts w:hint="eastAsia"/>
          <w:sz w:val="28"/>
          <w:szCs w:val="28"/>
          <w:lang w:eastAsia="zh-CN"/>
        </w:rPr>
        <w:t>，可谓是</w:t>
      </w:r>
      <w:r>
        <w:rPr>
          <w:rFonts w:hint="eastAsia"/>
          <w:sz w:val="28"/>
          <w:szCs w:val="28"/>
        </w:rPr>
        <w:t>精神大餐。</w:t>
      </w:r>
      <w:r>
        <w:rPr>
          <w:rFonts w:hint="eastAsia"/>
          <w:sz w:val="28"/>
          <w:szCs w:val="28"/>
          <w:lang w:eastAsia="zh-CN"/>
        </w:rPr>
        <w:t>阅读丰富了人生的底色，阅读的高度就是教学的高度。祁</w:t>
      </w:r>
      <w:r>
        <w:rPr>
          <w:rFonts w:hint="eastAsia"/>
          <w:sz w:val="28"/>
          <w:szCs w:val="28"/>
        </w:rPr>
        <w:t>校</w:t>
      </w:r>
      <w:r>
        <w:rPr>
          <w:rFonts w:hint="eastAsia"/>
          <w:sz w:val="28"/>
          <w:szCs w:val="28"/>
          <w:lang w:eastAsia="zh-CN"/>
        </w:rPr>
        <w:t>非常重视培育室的理论学习活动，</w:t>
      </w:r>
      <w:r>
        <w:rPr>
          <w:rFonts w:hint="eastAsia"/>
          <w:sz w:val="28"/>
          <w:szCs w:val="28"/>
        </w:rPr>
        <w:t>为我们推荐了具有针对性、实效性的专业书籍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《语言与儿童》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《聚焦英语学科核心素养》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 xml:space="preserve"> 《深度学习》</w:t>
      </w:r>
      <w:r>
        <w:rPr>
          <w:rFonts w:hint="eastAsia"/>
          <w:sz w:val="28"/>
          <w:szCs w:val="28"/>
          <w:lang w:eastAsia="zh-CN"/>
        </w:rPr>
        <w:t>等等。特别是《核心素养导向的课堂教学》这本书，余文森教授为我们详尽地阐述了核心素养的概念、基本原理和形成机制，以及核心素养导向的教学观、六大教学基本策略，从“是什么”、“为什么”、“怎么做”，多方位、深层次地剖析核心素养，一定程度上帮助我构建起对“核心素养”的认知框架，对我的英语教学产生了深远的影响，让我受益匪浅。</w:t>
      </w:r>
      <w:r>
        <w:rPr>
          <w:rFonts w:hint="eastAsia"/>
          <w:sz w:val="28"/>
          <w:szCs w:val="28"/>
        </w:rPr>
        <w:t>“问渠那得清如许，为有源头活水来”。三年来，</w:t>
      </w:r>
      <w:r>
        <w:rPr>
          <w:rFonts w:hint="eastAsia"/>
          <w:sz w:val="28"/>
          <w:szCs w:val="28"/>
          <w:lang w:eastAsia="zh-CN"/>
        </w:rPr>
        <w:t>通过学习、实践和总结，我</w:t>
      </w:r>
      <w:r>
        <w:rPr>
          <w:rFonts w:hint="eastAsia"/>
          <w:sz w:val="28"/>
          <w:szCs w:val="28"/>
          <w:lang w:val="en-US" w:eastAsia="zh-CN"/>
        </w:rPr>
        <w:t>先后撰写了8</w:t>
      </w:r>
      <w:r>
        <w:rPr>
          <w:rFonts w:hint="eastAsia"/>
          <w:sz w:val="28"/>
          <w:szCs w:val="28"/>
        </w:rPr>
        <w:t>篇论文，</w:t>
      </w:r>
      <w:r>
        <w:rPr>
          <w:rFonts w:hint="eastAsia"/>
          <w:sz w:val="28"/>
          <w:szCs w:val="28"/>
          <w:lang w:eastAsia="zh-CN"/>
        </w:rPr>
        <w:t>获奖或</w:t>
      </w:r>
      <w:r>
        <w:rPr>
          <w:rFonts w:hint="eastAsia"/>
          <w:sz w:val="28"/>
          <w:szCs w:val="28"/>
        </w:rPr>
        <w:t>发表于</w:t>
      </w:r>
      <w:r>
        <w:rPr>
          <w:rFonts w:hint="eastAsia"/>
          <w:sz w:val="28"/>
          <w:szCs w:val="28"/>
          <w:lang w:eastAsia="zh-CN"/>
        </w:rPr>
        <w:t>《天津教育》等</w:t>
      </w:r>
      <w:r>
        <w:rPr>
          <w:rFonts w:hint="eastAsia"/>
          <w:sz w:val="28"/>
          <w:szCs w:val="28"/>
        </w:rPr>
        <w:t>省级期刊。研究的</w:t>
      </w:r>
      <w:r>
        <w:rPr>
          <w:rFonts w:hint="eastAsia"/>
          <w:sz w:val="28"/>
          <w:szCs w:val="28"/>
          <w:lang w:eastAsia="zh-CN"/>
        </w:rPr>
        <w:t>微</w:t>
      </w:r>
      <w:r>
        <w:rPr>
          <w:rFonts w:hint="eastAsia"/>
          <w:sz w:val="28"/>
          <w:szCs w:val="28"/>
        </w:rPr>
        <w:t>课题，也顺利结题</w:t>
      </w:r>
      <w:r>
        <w:rPr>
          <w:rFonts w:hint="eastAsia"/>
          <w:sz w:val="28"/>
          <w:szCs w:val="28"/>
          <w:lang w:eastAsia="zh-CN"/>
        </w:rPr>
        <w:t>并获得了区一等奖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eastAsia="zh-CN"/>
        </w:rPr>
        <w:t>作为学校的英语学科负责人，我把培育室学习成果辐射到我校英语学科组，将培育室推荐的书目作为学科组理论学习书目，促进我校英语组老师的理论成长和专业发展。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240530" cy="3181350"/>
            <wp:effectExtent l="0" t="0" r="7620" b="0"/>
            <wp:docPr id="14" name="图片 14" descr="1686290856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62908566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178175"/>
            <wp:effectExtent l="0" t="0" r="10160" b="3175"/>
            <wp:docPr id="15" name="图片 15" descr="168629081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62908179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168629022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6290222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深耕课堂，收获成长</w:t>
      </w:r>
    </w:p>
    <w:p>
      <w:pPr>
        <w:ind w:firstLine="42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三年来，我们在祁校的带领下观摩了优秀课例、名师课堂、青年教师评优课等优秀资源。每次观摩，我们都会紧紧围绕“</w:t>
      </w:r>
      <w:r>
        <w:rPr>
          <w:rFonts w:hint="eastAsia"/>
          <w:sz w:val="28"/>
          <w:szCs w:val="28"/>
          <w:lang w:eastAsia="zh-CN"/>
        </w:rPr>
        <w:t>基于核心素养的小学英语单元整体教学</w:t>
      </w:r>
      <w:r>
        <w:rPr>
          <w:rFonts w:hint="eastAsia"/>
          <w:sz w:val="28"/>
          <w:szCs w:val="28"/>
        </w:rPr>
        <w:t>”这一</w:t>
      </w:r>
      <w:r>
        <w:rPr>
          <w:rFonts w:hint="eastAsia"/>
          <w:sz w:val="28"/>
          <w:szCs w:val="28"/>
          <w:lang w:eastAsia="zh-CN"/>
        </w:rPr>
        <w:t>主</w:t>
      </w:r>
      <w:r>
        <w:rPr>
          <w:rFonts w:hint="eastAsia"/>
          <w:sz w:val="28"/>
          <w:szCs w:val="28"/>
        </w:rPr>
        <w:t>题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</w:rPr>
        <w:t>集体研讨，撰写观课感受，课题研究逐步走向深入。“纸上得来终觉浅，绝知此事要躬行”。我一直扎根课堂，做课堂教学的勤耕者。我始终保持学习者的姿态，认真研究本学科领域的理论经典及专著，及时掌握前沿的研究动态，以研究带动课堂教学创新</w:t>
      </w:r>
      <w:r>
        <w:rPr>
          <w:rFonts w:hint="eastAsia"/>
          <w:sz w:val="28"/>
          <w:szCs w:val="28"/>
          <w:lang w:eastAsia="zh-CN"/>
        </w:rPr>
        <w:t>，先后</w:t>
      </w:r>
      <w:r>
        <w:rPr>
          <w:rFonts w:hint="eastAsia"/>
          <w:sz w:val="28"/>
          <w:szCs w:val="28"/>
        </w:rPr>
        <w:t>执教区公开课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次，讲座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次。</w:t>
      </w:r>
      <w:r>
        <w:rPr>
          <w:rFonts w:hint="eastAsia"/>
          <w:sz w:val="28"/>
          <w:szCs w:val="28"/>
          <w:lang w:eastAsia="zh-CN"/>
        </w:rPr>
        <w:t>我感动于培育室每一次的教研课，何其有幸遇见这样一群优秀、睿智的小伙伴。犹记得上一次承担学校的常州市新优质学校风采展示活动的展示课，我拜托祁校能让我在培育室活动时先试上，麻烦大家帮我指导一下。我可爱的小伙伴们真的带给了我许多惊喜，大家设身处地地为我研课，给予了我很多新的思路和建议，也让我更自信、更有底气地去面对全市英语老师的观摩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168629074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62907413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168629004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62900459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2245" cy="3944620"/>
            <wp:effectExtent l="0" t="0" r="14605" b="17780"/>
            <wp:docPr id="19" name="图片 19" descr="168628992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62899218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不仅如此，我们的课堂还会</w:t>
      </w:r>
      <w:r>
        <w:rPr>
          <w:rFonts w:hint="eastAsia"/>
          <w:sz w:val="28"/>
          <w:szCs w:val="28"/>
          <w:lang w:val="en-US" w:eastAsia="zh-CN"/>
        </w:rPr>
        <w:t>邀请</w:t>
      </w:r>
      <w:r>
        <w:rPr>
          <w:rFonts w:hint="default"/>
          <w:sz w:val="28"/>
          <w:szCs w:val="28"/>
          <w:lang w:val="en-US" w:eastAsia="zh-CN"/>
        </w:rPr>
        <w:t>专家进行把脉指导，他们精准的点评和中肯的建议，让我们不断明晰专题研究的方向，也成为我们自身快速成长的助推器。每次活动的课堂研讨，我在互听互学的过程中，学习到很多活动设计的巧思和教材解读的方法，博采他山石，成就攻玉器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168629071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62907175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一路走来，在祁校和培育室伙伴的帮扶、鼓励下，我看到了学科发展的风景，听到了学生拔节的声音，在行走与学习中不断努力求索，先后获评新北区骨干教师、常州市骨干教师和新北区优秀教育工作者。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23995" cy="5329555"/>
            <wp:effectExtent l="0" t="0" r="4445" b="14605"/>
            <wp:docPr id="21" name="图片 21" descr="荣誉证书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荣誉证书_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3995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775710" cy="5275580"/>
            <wp:effectExtent l="0" t="0" r="1270" b="15240"/>
            <wp:docPr id="23" name="图片 23" descr="荣誉证书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荣誉证书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57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759200" cy="5250815"/>
            <wp:effectExtent l="0" t="0" r="6985" b="12700"/>
            <wp:docPr id="24" name="图片 24" descr="荣誉证书_1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荣誉证书_18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920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default"/>
          <w:sz w:val="28"/>
          <w:szCs w:val="28"/>
          <w:lang w:val="en-US" w:eastAsia="zh-CN"/>
        </w:rPr>
        <w:t>星霜荏苒，居诸不息。培育室对于我来说是一场最美好的遇见。喜欢可迎千难万险，热爱可抵岁月漫长。希望我们都能在自己喜欢的道路上行稳致远。守一方净土，铸一身正气师魂。愿在漫长教育生涯中，坚守教育理想，不随波逐流。我始终相信萤火微光，亦能成芒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1Y2QxMjg2NDRiN2VkMmQwOGNjOWJhNjYyMDhlNDYifQ=="/>
  </w:docVars>
  <w:rsids>
    <w:rsidRoot w:val="165D771A"/>
    <w:rsid w:val="0E503093"/>
    <w:rsid w:val="165D771A"/>
    <w:rsid w:val="1DE76487"/>
    <w:rsid w:val="20C56782"/>
    <w:rsid w:val="228850B7"/>
    <w:rsid w:val="5AB1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1664</Words>
  <Characters>1664</Characters>
  <Lines>0</Lines>
  <Paragraphs>0</Paragraphs>
  <TotalTime>0</TotalTime>
  <ScaleCrop>false</ScaleCrop>
  <LinksUpToDate>false</LinksUpToDate>
  <CharactersWithSpaces>1666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2023-06-08T02:07:00Z</dcterms:created>
  <dc:creator>熙妈</dc:creator>
  <cp:lastModifiedBy>Administrator</cp:lastModifiedBy>
  <dcterms:modified xsi:type="dcterms:W3CDTF">2023-06-09T06:29:33Z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9ED1F9A87C044018B917BACC59224C95_13</vt:lpwstr>
  </property>
</Properties>
</file>