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75" w:rsidRPr="0005366D" w:rsidRDefault="001E3583" w:rsidP="0005366D">
      <w:pPr>
        <w:ind w:firstLineChars="1050" w:firstLine="252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《孔乙己》教学设计</w:t>
      </w:r>
    </w:p>
    <w:p w:rsidR="001E3583" w:rsidRPr="0005366D" w:rsidRDefault="001E3583">
      <w:pPr>
        <w:rPr>
          <w:rFonts w:ascii="宋体" w:eastAsia="宋体" w:hAnsi="宋体" w:hint="eastAsia"/>
          <w:b/>
          <w:sz w:val="24"/>
          <w:szCs w:val="24"/>
        </w:rPr>
      </w:pPr>
      <w:r w:rsidRPr="0005366D">
        <w:rPr>
          <w:rFonts w:ascii="宋体" w:eastAsia="宋体" w:hAnsi="宋体" w:hint="eastAsia"/>
          <w:b/>
          <w:sz w:val="30"/>
          <w:szCs w:val="30"/>
        </w:rPr>
        <w:t>教学目标</w:t>
      </w:r>
      <w:r w:rsidRPr="0005366D">
        <w:rPr>
          <w:rFonts w:ascii="宋体" w:eastAsia="宋体" w:hAnsi="宋体" w:hint="eastAsia"/>
          <w:b/>
          <w:sz w:val="24"/>
          <w:szCs w:val="24"/>
        </w:rPr>
        <w:t>：</w:t>
      </w:r>
    </w:p>
    <w:p w:rsidR="001E3583" w:rsidRPr="0005366D" w:rsidRDefault="001E3583">
      <w:pPr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1通过微视频模拟拍摄梳理孔乙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己人生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经历，感知人物形象</w:t>
      </w:r>
    </w:p>
    <w:p w:rsidR="001E3583" w:rsidRPr="0005366D" w:rsidRDefault="001E3583">
      <w:pPr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2.通过视频素材的准备感受孔乙己的悲，和众人的笑之间的巨大反差。</w:t>
      </w:r>
    </w:p>
    <w:p w:rsidR="001E3583" w:rsidRPr="0005366D" w:rsidRDefault="001E3583">
      <w:pPr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3.通过文字的剪辑品读感悟鲁迅对当时的民众“哀其不幸怒其不争”的情感。</w:t>
      </w:r>
    </w:p>
    <w:p w:rsidR="001E3583" w:rsidRPr="0005366D" w:rsidRDefault="001E3583">
      <w:pPr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4,。通过拍视频反思自身，以文度人。</w:t>
      </w:r>
    </w:p>
    <w:p w:rsidR="001E3583" w:rsidRPr="0005366D" w:rsidRDefault="001E3583">
      <w:pPr>
        <w:rPr>
          <w:rFonts w:ascii="宋体" w:eastAsia="宋体" w:hAnsi="宋体" w:hint="eastAsia"/>
          <w:sz w:val="24"/>
          <w:szCs w:val="24"/>
        </w:rPr>
      </w:pPr>
    </w:p>
    <w:p w:rsidR="001E3583" w:rsidRPr="0005366D" w:rsidRDefault="001E3583">
      <w:pPr>
        <w:rPr>
          <w:rFonts w:ascii="宋体" w:eastAsia="宋体" w:hAnsi="宋体" w:hint="eastAsia"/>
          <w:sz w:val="30"/>
          <w:szCs w:val="30"/>
        </w:rPr>
      </w:pPr>
      <w:r w:rsidRPr="0005366D">
        <w:rPr>
          <w:rFonts w:ascii="宋体" w:eastAsia="宋体" w:hAnsi="宋体" w:hint="eastAsia"/>
          <w:b/>
          <w:sz w:val="30"/>
          <w:szCs w:val="30"/>
        </w:rPr>
        <w:t>教学过程</w:t>
      </w:r>
      <w:r w:rsidRPr="0005366D">
        <w:rPr>
          <w:rFonts w:ascii="宋体" w:eastAsia="宋体" w:hAnsi="宋体" w:hint="eastAsia"/>
          <w:sz w:val="30"/>
          <w:szCs w:val="30"/>
        </w:rPr>
        <w:t>：</w:t>
      </w:r>
    </w:p>
    <w:p w:rsidR="001E3583" w:rsidRPr="0005366D" w:rsidRDefault="001E3583" w:rsidP="001E3583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b/>
          <w:sz w:val="28"/>
          <w:szCs w:val="28"/>
        </w:rPr>
      </w:pPr>
      <w:r w:rsidRPr="0005366D">
        <w:rPr>
          <w:rFonts w:ascii="宋体" w:eastAsia="宋体" w:hAnsi="宋体" w:hint="eastAsia"/>
          <w:b/>
          <w:sz w:val="28"/>
          <w:szCs w:val="28"/>
        </w:rPr>
        <w:t>教学导入</w:t>
      </w:r>
    </w:p>
    <w:p w:rsidR="001E3583" w:rsidRPr="0005366D" w:rsidRDefault="001E3583" w:rsidP="0005366D">
      <w:pPr>
        <w:pStyle w:val="a5"/>
        <w:ind w:left="420" w:firstLineChars="100" w:firstLine="24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这个春天，我们刚刚经历过盛大的东奥赛事，想必同学们都关注到开幕式和闭幕式的精彩了。张艺谋导演糅合了传统的中国文化，短短篇幅就将中国的文化传统展现的淋漓尽致，毫无疑问，他是一个伟大的导演，短短时间，精彩纷呈。同样，有一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伟伟大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的作家在刻画人物的时候也可以“寥寥数语，而神情毕现”，他就是鲁迅。今天我们就走进他的孔乙己。</w:t>
      </w:r>
    </w:p>
    <w:p w:rsidR="001B65A8" w:rsidRPr="0005366D" w:rsidRDefault="001E3583" w:rsidP="001E3583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 xml:space="preserve"> 师：</w:t>
      </w:r>
      <w:r w:rsidR="00B1082C" w:rsidRPr="0005366D">
        <w:rPr>
          <w:rFonts w:ascii="宋体" w:eastAsia="宋体" w:hAnsi="宋体" w:hint="eastAsia"/>
          <w:sz w:val="24"/>
          <w:szCs w:val="24"/>
        </w:rPr>
        <w:t>小说往往通过塑造人物形象来表现社会生活。小说中人物的喜怒哀乐、悲欢离合，常常能折射出世态人情和时代风貌。老师有个设想，如今短视频流行，我们可不可以换个方式去走进这位人物，我们可以拍摄一个短视频——《孔乙己》，主题我都想好了，叫“哀其不幸，怒其不争。</w:t>
      </w:r>
    </w:p>
    <w:p w:rsidR="001B65A8" w:rsidRPr="0005366D" w:rsidRDefault="0005366D" w:rsidP="001B65A8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b/>
          <w:sz w:val="28"/>
          <w:szCs w:val="28"/>
        </w:rPr>
      </w:pPr>
      <w:r w:rsidRPr="0005366D">
        <w:rPr>
          <w:rFonts w:ascii="宋体" w:eastAsia="宋体" w:hAnsi="宋体" w:hint="eastAsia"/>
          <w:b/>
          <w:sz w:val="28"/>
          <w:szCs w:val="28"/>
        </w:rPr>
        <w:t>视频内容</w:t>
      </w:r>
    </w:p>
    <w:p w:rsidR="001E3583" w:rsidRPr="0005366D" w:rsidRDefault="001B65A8" w:rsidP="001B65A8">
      <w:pPr>
        <w:pStyle w:val="a5"/>
        <w:ind w:left="420" w:firstLineChars="0" w:firstLine="0"/>
        <w:rPr>
          <w:rFonts w:ascii="宋体" w:eastAsia="宋体" w:hAnsi="宋体" w:hint="eastAsia"/>
          <w:b/>
          <w:sz w:val="24"/>
          <w:szCs w:val="24"/>
        </w:rPr>
      </w:pPr>
      <w:r w:rsidRPr="0005366D">
        <w:rPr>
          <w:rFonts w:ascii="宋体" w:eastAsia="宋体" w:hAnsi="宋体" w:hint="eastAsia"/>
          <w:b/>
          <w:sz w:val="24"/>
          <w:szCs w:val="24"/>
        </w:rPr>
        <w:t>（一）开场白设计</w:t>
      </w:r>
    </w:p>
    <w:p w:rsidR="001B65A8" w:rsidRPr="0005366D" w:rsidRDefault="001B65A8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师：好的开头是成功的一半。为了视频的流量，</w:t>
      </w:r>
      <w:r w:rsidR="00FD089D" w:rsidRPr="0005366D">
        <w:rPr>
          <w:rFonts w:ascii="宋体" w:eastAsia="宋体" w:hAnsi="宋体" w:hint="eastAsia"/>
          <w:sz w:val="24"/>
          <w:szCs w:val="24"/>
        </w:rPr>
        <w:t>为了吸引观众眼球，</w:t>
      </w:r>
      <w:r w:rsidRPr="0005366D">
        <w:rPr>
          <w:rFonts w:ascii="宋体" w:eastAsia="宋体" w:hAnsi="宋体" w:hint="eastAsia"/>
          <w:sz w:val="24"/>
          <w:szCs w:val="24"/>
        </w:rPr>
        <w:t>作为小导演的你，想选择课文中什么样的</w:t>
      </w:r>
      <w:r w:rsidR="00FD089D" w:rsidRPr="0005366D">
        <w:rPr>
          <w:rFonts w:ascii="宋体" w:eastAsia="宋体" w:hAnsi="宋体" w:hint="eastAsia"/>
          <w:sz w:val="24"/>
          <w:szCs w:val="24"/>
        </w:rPr>
        <w:t>文字作为开场白，即可</w:t>
      </w:r>
      <w:r w:rsidRPr="0005366D">
        <w:rPr>
          <w:rFonts w:ascii="宋体" w:eastAsia="宋体" w:hAnsi="宋体" w:hint="eastAsia"/>
          <w:sz w:val="24"/>
          <w:szCs w:val="24"/>
        </w:rPr>
        <w:t>展现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孔乙己最独特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的地方，</w:t>
      </w:r>
      <w:r w:rsidR="00FD089D" w:rsidRPr="0005366D">
        <w:rPr>
          <w:rFonts w:ascii="宋体" w:eastAsia="宋体" w:hAnsi="宋体" w:hint="eastAsia"/>
          <w:sz w:val="24"/>
          <w:szCs w:val="24"/>
        </w:rPr>
        <w:t>又可</w:t>
      </w:r>
      <w:r w:rsidRPr="0005366D">
        <w:rPr>
          <w:rFonts w:ascii="宋体" w:eastAsia="宋体" w:hAnsi="宋体" w:hint="eastAsia"/>
          <w:sz w:val="24"/>
          <w:szCs w:val="24"/>
        </w:rPr>
        <w:t>用来吸引观众的注意呢？</w:t>
      </w:r>
    </w:p>
    <w:p w:rsidR="001B65A8" w:rsidRPr="0005366D" w:rsidRDefault="001B65A8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</w:t>
      </w:r>
      <w:r w:rsidR="00FD089D" w:rsidRPr="0005366D">
        <w:rPr>
          <w:rFonts w:ascii="宋体" w:eastAsia="宋体" w:hAnsi="宋体" w:hint="eastAsia"/>
          <w:sz w:val="24"/>
          <w:szCs w:val="24"/>
        </w:rPr>
        <w:t>孔乙己是站着喝酒而穿长衫的唯一的人。我将这样表达：他是一个矛盾的人，站着喝酒，说明他的经济实力差；穿长衫，又似乎看出他的精神追求。他的身份是矛盾的。</w:t>
      </w:r>
    </w:p>
    <w:p w:rsidR="00FD089D" w:rsidRPr="0005366D" w:rsidRDefault="00FD089D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师：非常厉害，直接找到了</w:t>
      </w:r>
      <w:proofErr w:type="gramStart"/>
      <w:r w:rsidR="00D31BE7" w:rsidRPr="0005366D">
        <w:rPr>
          <w:rFonts w:ascii="宋体" w:eastAsia="宋体" w:hAnsi="宋体" w:hint="eastAsia"/>
          <w:sz w:val="24"/>
          <w:szCs w:val="24"/>
        </w:rPr>
        <w:t>孔乙己最独特</w:t>
      </w:r>
      <w:proofErr w:type="gramEnd"/>
      <w:r w:rsidR="00D31BE7" w:rsidRPr="0005366D">
        <w:rPr>
          <w:rFonts w:ascii="宋体" w:eastAsia="宋体" w:hAnsi="宋体" w:hint="eastAsia"/>
          <w:sz w:val="24"/>
          <w:szCs w:val="24"/>
        </w:rPr>
        <w:t>的地方，并能透过字面的独特解读到了孔乙</w:t>
      </w:r>
      <w:proofErr w:type="gramStart"/>
      <w:r w:rsidR="00D31BE7" w:rsidRPr="0005366D">
        <w:rPr>
          <w:rFonts w:ascii="宋体" w:eastAsia="宋体" w:hAnsi="宋体" w:hint="eastAsia"/>
          <w:sz w:val="24"/>
          <w:szCs w:val="24"/>
        </w:rPr>
        <w:t>己矛盾</w:t>
      </w:r>
      <w:proofErr w:type="gramEnd"/>
      <w:r w:rsidR="00D31BE7" w:rsidRPr="0005366D">
        <w:rPr>
          <w:rFonts w:ascii="宋体" w:eastAsia="宋体" w:hAnsi="宋体" w:hint="eastAsia"/>
          <w:sz w:val="24"/>
          <w:szCs w:val="24"/>
        </w:rPr>
        <w:t>的地方。诚如你所言，他是一个矛盾的人。文中有多处文字可以看出孔乙己的矛盾。请同学们继续找找呢。</w:t>
      </w:r>
    </w:p>
    <w:p w:rsidR="00D31BE7" w:rsidRPr="0005366D" w:rsidRDefault="00D31BE7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生：身材高大，皱纹间时常夹杂些伤痕。我将这样设计开场白：他是一个身材高大的男子，看上去像一个强者，但他的累累伤痕似乎又显得弱小，他到底是属于强者，还是属于弱者呢？</w:t>
      </w:r>
    </w:p>
    <w:p w:rsidR="00D31BE7" w:rsidRPr="0005366D" w:rsidRDefault="00D31BE7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师：从外貌来寻找矛盾的。高大，至少有自卫的能力；伤痕告诉我们他经常挨打，强弱转换就在一瞬间，这确实很矛盾。</w:t>
      </w:r>
    </w:p>
    <w:p w:rsidR="00D31BE7" w:rsidRPr="0005366D" w:rsidRDefault="00D31BE7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生：孔乙己免不了做些偷窃的事，但他在我们店里，品行却比别人都好，从不拖欠。我将这样描述：偷窃，是下流行为，从不拖欠，却是诚信的上流行为。品行忽上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忽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下，这是一个矛盾的性格。</w:t>
      </w:r>
    </w:p>
    <w:p w:rsidR="00D31BE7" w:rsidRPr="0005366D" w:rsidRDefault="00D31BE7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</w:t>
      </w:r>
      <w:r w:rsidR="00A604AC" w:rsidRPr="0005366D">
        <w:rPr>
          <w:rFonts w:ascii="宋体" w:eastAsia="宋体" w:hAnsi="宋体" w:hint="eastAsia"/>
          <w:sz w:val="24"/>
          <w:szCs w:val="24"/>
        </w:rPr>
        <w:t>关注点很独特，这是从外貌跨越到了内在性格。一方面偷鸡摸狗，一方面诚信做人，这真真是矛盾。</w:t>
      </w:r>
    </w:p>
    <w:p w:rsidR="00A604AC" w:rsidRPr="0005366D" w:rsidRDefault="00A604AC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生：他读过书，写得一手好字，但终于没有进学。我这样设计开场白：寒窗</w:t>
      </w:r>
      <w:r w:rsidRPr="0005366D">
        <w:rPr>
          <w:rFonts w:ascii="宋体" w:eastAsia="宋体" w:hAnsi="宋体" w:hint="eastAsia"/>
          <w:sz w:val="24"/>
          <w:szCs w:val="24"/>
        </w:rPr>
        <w:lastRenderedPageBreak/>
        <w:t>数载，饱读诗书，奈何努力终究被辜负，百无一用是书生。他的生活经历，实在太矛盾了。</w:t>
      </w:r>
    </w:p>
    <w:p w:rsidR="00A604AC" w:rsidRPr="0005366D" w:rsidRDefault="00A604AC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师：这位同学的见解很独特，我似乎看到了你对孔乙己的悲悯。确实，有时候付出和得到不一定成正比，但我们依旧要努力！</w:t>
      </w:r>
      <w:r w:rsidR="0086430A" w:rsidRPr="0005366D">
        <w:rPr>
          <w:rFonts w:ascii="宋体" w:eastAsia="宋体" w:hAnsi="宋体" w:hint="eastAsia"/>
          <w:sz w:val="24"/>
          <w:szCs w:val="24"/>
        </w:rPr>
        <w:t>看到同学们精彩的开场白，我挺感动，谢谢你们精彩的开场！</w:t>
      </w:r>
    </w:p>
    <w:p w:rsidR="0086430A" w:rsidRPr="0005366D" w:rsidRDefault="0086430A" w:rsidP="001B65A8">
      <w:pPr>
        <w:pStyle w:val="a5"/>
        <w:ind w:left="420" w:firstLineChars="0" w:firstLine="0"/>
        <w:rPr>
          <w:rFonts w:ascii="宋体" w:eastAsia="宋体" w:hAnsi="宋体" w:hint="eastAsia"/>
          <w:b/>
          <w:sz w:val="24"/>
          <w:szCs w:val="24"/>
        </w:rPr>
      </w:pPr>
      <w:r w:rsidRPr="0005366D">
        <w:rPr>
          <w:rFonts w:ascii="宋体" w:eastAsia="宋体" w:hAnsi="宋体" w:hint="eastAsia"/>
          <w:b/>
          <w:sz w:val="24"/>
          <w:szCs w:val="24"/>
        </w:rPr>
        <w:t>（二）主体内容选择</w:t>
      </w:r>
    </w:p>
    <w:p w:rsidR="0086430A" w:rsidRPr="0005366D" w:rsidRDefault="0086430A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这篇小说长达数千字，篇幅长，人物多，短视频时间有限，不可能面面俱到。所以我们的视频拍摄会有一些选择。首先视频拍摄需要一个地点，加上一些布置构成了场景。其次，视频的主要内容应该将作者最想展现的内容显示出来。刚才开场白我们已经提到了孔乙己，除了他，还有很多人物出现。这些人物是除孔乙己之外的其他人。鲁迅将他们归类为看客。看客也是鲁迅笔下的重要形象。我们这里的主体内容可以选择从他们身上切入。</w:t>
      </w:r>
    </w:p>
    <w:p w:rsidR="0086430A" w:rsidRPr="0005366D" w:rsidRDefault="0086430A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(1)</w:t>
      </w:r>
    </w:p>
    <w:p w:rsidR="00A604AC" w:rsidRPr="0005366D" w:rsidRDefault="0086430A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b/>
          <w:sz w:val="24"/>
          <w:szCs w:val="24"/>
        </w:rPr>
        <w:t>背景</w:t>
      </w:r>
      <w:r w:rsidR="00174650" w:rsidRPr="0005366D">
        <w:rPr>
          <w:rFonts w:ascii="宋体" w:eastAsia="宋体" w:hAnsi="宋体" w:hint="eastAsia"/>
          <w:b/>
          <w:sz w:val="24"/>
          <w:szCs w:val="24"/>
        </w:rPr>
        <w:t>选择</w:t>
      </w:r>
      <w:r w:rsidRPr="0005366D">
        <w:rPr>
          <w:rFonts w:ascii="宋体" w:eastAsia="宋体" w:hAnsi="宋体" w:hint="eastAsia"/>
          <w:sz w:val="24"/>
          <w:szCs w:val="24"/>
        </w:rPr>
        <w:t>：（图片）</w:t>
      </w:r>
      <w:r w:rsidRPr="0005366D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5274310" cy="4848225"/>
            <wp:effectExtent l="19050" t="0" r="2540" b="0"/>
            <wp:docPr id="1" name="图片 0" descr="IMG_7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30A" w:rsidRPr="0005366D" w:rsidRDefault="0086430A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师：这张图是书上的，这是一个很好地场景图片。主要人物次要人物都出场了。地点就是酒店曲尺形的大柜台。</w:t>
      </w:r>
    </w:p>
    <w:p w:rsidR="00174650" w:rsidRPr="0005366D" w:rsidRDefault="00174650" w:rsidP="001B65A8">
      <w:pPr>
        <w:pStyle w:val="a5"/>
        <w:ind w:left="420" w:firstLineChars="0" w:firstLine="0"/>
        <w:rPr>
          <w:rFonts w:ascii="宋体" w:eastAsia="宋体" w:hAnsi="宋体" w:hint="eastAsia"/>
          <w:b/>
          <w:sz w:val="24"/>
          <w:szCs w:val="24"/>
        </w:rPr>
      </w:pPr>
      <w:r w:rsidRPr="0005366D">
        <w:rPr>
          <w:rFonts w:ascii="宋体" w:eastAsia="宋体" w:hAnsi="宋体" w:hint="eastAsia"/>
          <w:b/>
          <w:sz w:val="24"/>
          <w:szCs w:val="24"/>
        </w:rPr>
        <w:t>（2）画面拍摄</w:t>
      </w:r>
    </w:p>
    <w:p w:rsidR="00174650" w:rsidRPr="0005366D" w:rsidRDefault="00174650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师：这篇文章有很多经典场景，这些场景丰富了文章的内涵。现在我们将视线聚集到孔乙己和除他之外的人物身上，看看各位同学如选取并拍摄画面。</w:t>
      </w:r>
      <w:r w:rsidRPr="0005366D">
        <w:rPr>
          <w:rFonts w:ascii="宋体" w:eastAsia="宋体" w:hAnsi="宋体" w:hint="eastAsia"/>
          <w:sz w:val="24"/>
          <w:szCs w:val="24"/>
        </w:rPr>
        <w:lastRenderedPageBreak/>
        <w:t>举个例子，文中有“孔乙己”给小孩子分享茴香豆的场景，我将这</w:t>
      </w:r>
      <w:r w:rsidR="00222805" w:rsidRPr="0005366D">
        <w:rPr>
          <w:rFonts w:ascii="宋体" w:eastAsia="宋体" w:hAnsi="宋体" w:hint="eastAsia"/>
          <w:sz w:val="24"/>
          <w:szCs w:val="24"/>
        </w:rPr>
        <w:t>个画面命名为：</w:t>
      </w:r>
      <w:proofErr w:type="gramStart"/>
      <w:r w:rsidR="00222805" w:rsidRPr="0005366D">
        <w:rPr>
          <w:rFonts w:ascii="宋体" w:eastAsia="宋体" w:hAnsi="宋体" w:hint="eastAsia"/>
          <w:sz w:val="24"/>
          <w:szCs w:val="24"/>
        </w:rPr>
        <w:t>孔乙己送茴香</w:t>
      </w:r>
      <w:r w:rsidRPr="0005366D">
        <w:rPr>
          <w:rFonts w:ascii="宋体" w:eastAsia="宋体" w:hAnsi="宋体" w:hint="eastAsia"/>
          <w:sz w:val="24"/>
          <w:szCs w:val="24"/>
        </w:rPr>
        <w:t>豆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。拍摄时我将给孔乙己的手指和小孩子的眼睛来来个特写。通过孔乙己的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手体现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他小心翼翼的大方，</w:t>
      </w:r>
      <w:r w:rsidR="00222805" w:rsidRPr="0005366D">
        <w:rPr>
          <w:rFonts w:ascii="宋体" w:eastAsia="宋体" w:hAnsi="宋体" w:hint="eastAsia"/>
          <w:sz w:val="24"/>
          <w:szCs w:val="24"/>
        </w:rPr>
        <w:t>通过孩子的眼睛来体现少年人的天真。下面请同学们自己选取画面拍摄，按照老师的格式，要有画面命名，也要有孔乙己出现。</w:t>
      </w:r>
    </w:p>
    <w:p w:rsidR="00222805" w:rsidRPr="0005366D" w:rsidRDefault="00222805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生：我选的画面是众人嘲笑孔乙己的时候。</w:t>
      </w:r>
      <w:r w:rsidR="00081C9C" w:rsidRPr="0005366D">
        <w:rPr>
          <w:rFonts w:ascii="宋体" w:eastAsia="宋体" w:hAnsi="宋体" w:hint="eastAsia"/>
          <w:sz w:val="24"/>
          <w:szCs w:val="24"/>
        </w:rPr>
        <w:t>画面命名为：众人取笑孔乙己。文章中多次写到笑，这个画面拍摄我将把视线聚集到孔乙己的脸和众人的嘴。众人嘲笑孔乙己的时候，嘴角一定是张开的，嘴张的越大，笑得越开心。同时我还想拍摄孔乙己的脸，这时候孔乙己的脸色一定满脸通红。这样的对比很能让人瞬间进入场景。</w:t>
      </w:r>
    </w:p>
    <w:p w:rsidR="00081C9C" w:rsidRPr="0005366D" w:rsidRDefault="00081C9C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师：是的，我似乎看到了众人大笑中无地自容的孔乙己。本是同根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生相煎何太急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，其实嘲笑他的人大多都是和他一样生活在底层，为生活挣扎的人。原本应该站在统一战线，却肆无忌惮伤害。这本身就是一种身在痛苦深渊却要施加痛苦的矛盾。</w:t>
      </w:r>
    </w:p>
    <w:p w:rsidR="00A30BC1" w:rsidRPr="0005366D" w:rsidRDefault="00A30BC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师：小伙计也好、短衣帮也好，其实和孔乙己都属于同一个阶层，有没有人想拍摄一个和孔乙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己不同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阶层的人物的画面？</w:t>
      </w:r>
    </w:p>
    <w:p w:rsidR="00A30BC1" w:rsidRPr="0005366D" w:rsidRDefault="00A30BC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生：我选的画面叫“掌柜惦记孔乙己”。文中多次写到掌柜说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孔乙己还欠钱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。我想拍摄一个油头大脸的掌柜，一脸横肉，手上拿着算盘，在得意地笑。</w:t>
      </w:r>
    </w:p>
    <w:p w:rsidR="00A30BC1" w:rsidRPr="0005366D" w:rsidRDefault="00A30BC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师：我觉得这里修改为“掌柜惦记孔乙己的钱”是不是更好。</w:t>
      </w:r>
      <w:r w:rsidR="00583BF1" w:rsidRPr="0005366D">
        <w:rPr>
          <w:rFonts w:ascii="宋体" w:eastAsia="宋体" w:hAnsi="宋体" w:hint="eastAsia"/>
          <w:sz w:val="24"/>
          <w:szCs w:val="24"/>
        </w:rPr>
        <w:t>请同学们聚焦课文第十、十一、十二三小节，把掌柜提钱的句子圈画出来读一读。读完之后，你就知道掌柜不关心孔乙己的死活，他在关心孔乙己欠下的酒钱。商人重利轻人命。这是压迫与被压迫的矛盾。</w:t>
      </w:r>
    </w:p>
    <w:p w:rsidR="00583BF1" w:rsidRPr="0005366D" w:rsidRDefault="00583BF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师：其实和孔乙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己不同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阶层的人还有一个，有没有哪位同学想拍摄一下他？</w:t>
      </w:r>
    </w:p>
    <w:p w:rsidR="00583BF1" w:rsidRPr="0005366D" w:rsidRDefault="00583BF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生：我想拍摄孔乙己被丁举人暴打的画面。画面命名为：丁举人深夜暴打孔乙己。我会将拍摄重点放在粗壮的木棒和高高的屋梁上。通过木棒之粗、房梁之高来体现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孔乙己那一夜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的悲惨。</w:t>
      </w:r>
    </w:p>
    <w:p w:rsidR="00583BF1" w:rsidRPr="0005366D" w:rsidRDefault="00583BF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这是一个血腥的画面，我觉得你很懂鲁迅，鲁迅就是想把当时社会的血腥残忍表现出来。越血腥，越让人反思。这是一段黑暗的岁月。弱者并没有被同情，弱者更没有团结，弱者只会站在一起抱团嘲笑更弱的人。到这里，我觉得我们这个“怒其不幸哀其不争”的主题可以被很好凸显了。</w:t>
      </w:r>
    </w:p>
    <w:p w:rsidR="00FB0FE6" w:rsidRPr="0005366D" w:rsidRDefault="00FB0FE6" w:rsidP="001B65A8">
      <w:pPr>
        <w:pStyle w:val="a5"/>
        <w:ind w:left="420" w:firstLineChars="0" w:firstLine="0"/>
        <w:rPr>
          <w:rFonts w:ascii="宋体" w:eastAsia="宋体" w:hAnsi="宋体" w:hint="eastAsia"/>
          <w:b/>
          <w:sz w:val="28"/>
          <w:szCs w:val="28"/>
        </w:rPr>
      </w:pPr>
      <w:r w:rsidRPr="0005366D">
        <w:rPr>
          <w:rFonts w:ascii="宋体" w:eastAsia="宋体" w:hAnsi="宋体" w:hint="eastAsia"/>
          <w:b/>
          <w:sz w:val="28"/>
          <w:szCs w:val="28"/>
        </w:rPr>
        <w:t>（三）好物共享</w:t>
      </w:r>
    </w:p>
    <w:p w:rsidR="00FB0FE6" w:rsidRPr="0005366D" w:rsidRDefault="00FB0FE6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师;短视频都有分享功能，将凝聚了自己心思情感的视频分享给别人，也是很有成就感的一件事。</w:t>
      </w:r>
      <w:r w:rsidR="00681C51" w:rsidRPr="0005366D">
        <w:rPr>
          <w:rFonts w:ascii="宋体" w:eastAsia="宋体" w:hAnsi="宋体" w:hint="eastAsia"/>
          <w:sz w:val="24"/>
          <w:szCs w:val="24"/>
        </w:rPr>
        <w:t>现在请同学们换位思考一下，如果孔乙</w:t>
      </w:r>
      <w:proofErr w:type="gramStart"/>
      <w:r w:rsidR="00681C51" w:rsidRPr="0005366D">
        <w:rPr>
          <w:rFonts w:ascii="宋体" w:eastAsia="宋体" w:hAnsi="宋体" w:hint="eastAsia"/>
          <w:sz w:val="24"/>
          <w:szCs w:val="24"/>
        </w:rPr>
        <w:t>己生活</w:t>
      </w:r>
      <w:proofErr w:type="gramEnd"/>
      <w:r w:rsidR="00681C51" w:rsidRPr="0005366D">
        <w:rPr>
          <w:rFonts w:ascii="宋体" w:eastAsia="宋体" w:hAnsi="宋体" w:hint="eastAsia"/>
          <w:sz w:val="24"/>
          <w:szCs w:val="24"/>
        </w:rPr>
        <w:t>的时代也有视频分享，你觉得这段作品最想分享给谁看？这个谁可以是一个个人，可以是一个整体。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生：我想把这个视频分享给丁举人看。让他自己看看他是多么恶心的。毫无同情心。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生：我想把这个视频分享给当地的镇长看。让镇长看看自己是怎么治理地方的，这么没有人性，没有同情心。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生：我想把视频给孔乙己自己看，让他看看自己多么窝囊，以后可不可以争气点。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生：我想把视频分享给小伙计看，告诉他小小年纪，要善良，不要学坏。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/>
          <w:sz w:val="24"/>
          <w:szCs w:val="24"/>
        </w:rPr>
        <w:t>…</w:t>
      </w:r>
      <w:r w:rsidRPr="0005366D">
        <w:rPr>
          <w:rFonts w:ascii="宋体" w:eastAsia="宋体" w:hAnsi="宋体" w:hint="eastAsia"/>
          <w:sz w:val="24"/>
          <w:szCs w:val="24"/>
        </w:rPr>
        <w:t>.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lastRenderedPageBreak/>
        <w:t>师：同学们很有想法。嬉笑之余，我们要看到作者写作的目的。这篇文章选自鲁迅先生的《呐喊》，作者就是想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借文字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发出时代的呐喊，唤醒当时愚昧的民众。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b/>
          <w:sz w:val="28"/>
          <w:szCs w:val="28"/>
        </w:rPr>
      </w:pPr>
      <w:r w:rsidRPr="0005366D">
        <w:rPr>
          <w:rFonts w:ascii="宋体" w:eastAsia="宋体" w:hAnsi="宋体" w:hint="eastAsia"/>
          <w:b/>
          <w:sz w:val="28"/>
          <w:szCs w:val="28"/>
        </w:rPr>
        <w:t>（四）我要留言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师：短视频有留言功能，可以将自己的心得体会写在视频下面，这也是一种与拍摄者沟通的美好方式。现在请同学们想一下，如果你看到了这么精彩的视频，你会如何留言呢？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生：</w:t>
      </w:r>
      <w:r w:rsidRPr="0005366D">
        <w:rPr>
          <w:rFonts w:ascii="宋体" w:eastAsia="宋体" w:hAnsi="宋体"/>
          <w:sz w:val="24"/>
          <w:szCs w:val="24"/>
        </w:rPr>
        <w:t>……</w:t>
      </w:r>
      <w:r w:rsidRPr="0005366D">
        <w:rPr>
          <w:rFonts w:ascii="宋体" w:eastAsia="宋体" w:hAnsi="宋体" w:hint="eastAsia"/>
          <w:sz w:val="24"/>
          <w:szCs w:val="24"/>
        </w:rPr>
        <w:t>（省略）</w:t>
      </w:r>
    </w:p>
    <w:p w:rsidR="00681C51" w:rsidRPr="0005366D" w:rsidRDefault="00681C51" w:rsidP="001B65A8">
      <w:pPr>
        <w:pStyle w:val="a5"/>
        <w:ind w:left="420" w:firstLineChars="0" w:firstLine="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师：同学们各抒己见，真的很精彩。老师也给这个视频写了一个留言</w:t>
      </w:r>
      <w:proofErr w:type="gramStart"/>
      <w:r w:rsidRPr="0005366D">
        <w:rPr>
          <w:rFonts w:ascii="宋体" w:eastAsia="宋体" w:hAnsi="宋体" w:hint="eastAsia"/>
          <w:sz w:val="24"/>
          <w:szCs w:val="24"/>
        </w:rPr>
        <w:t>《</w:t>
      </w:r>
      <w:proofErr w:type="gramEnd"/>
      <w:r w:rsidRPr="0005366D">
        <w:rPr>
          <w:rFonts w:ascii="宋体" w:eastAsia="宋体" w:hAnsi="宋体" w:hint="eastAsia"/>
          <w:sz w:val="24"/>
          <w:szCs w:val="24"/>
        </w:rPr>
        <w:t>现在贴出来与大家共享。</w:t>
      </w:r>
    </w:p>
    <w:p w:rsidR="00681C51" w:rsidRPr="0005366D" w:rsidRDefault="00681C51" w:rsidP="0005366D">
      <w:pPr>
        <w:pStyle w:val="a5"/>
        <w:ind w:left="420" w:firstLineChars="150" w:firstLine="360"/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喜怒哀乐、悲欢离合，每个时代都有每个时代的世态人情和精神风貌。善良可能会被无视，热忱也可能会被辜负，人类的悲喜有时并不相通。孔乙己如同一面镜子，一半是荒唐，一半是存在，一半是他人，一半是自己，时空穿梭，人性不变。愿你，愿我，愿我们，任韶华流逝，依旧秉持善良与热忱，成为更好的自己，为了他人，更为了自己。</w:t>
      </w:r>
    </w:p>
    <w:p w:rsidR="00681C51" w:rsidRPr="0005366D" w:rsidRDefault="00681C51" w:rsidP="00681C51">
      <w:pPr>
        <w:rPr>
          <w:rFonts w:ascii="宋体" w:eastAsia="宋体" w:hAnsi="宋体" w:hint="eastAsia"/>
          <w:sz w:val="24"/>
          <w:szCs w:val="24"/>
        </w:rPr>
      </w:pPr>
      <w:r w:rsidRPr="0005366D">
        <w:rPr>
          <w:rFonts w:ascii="宋体" w:eastAsia="宋体" w:hAnsi="宋体" w:hint="eastAsia"/>
          <w:sz w:val="24"/>
          <w:szCs w:val="24"/>
        </w:rPr>
        <w:t>师：请同学们齐都这些话，我们共勉，下课！</w:t>
      </w:r>
    </w:p>
    <w:p w:rsidR="00174650" w:rsidRPr="0005366D" w:rsidRDefault="00174650" w:rsidP="001B65A8">
      <w:pPr>
        <w:pStyle w:val="a5"/>
        <w:ind w:left="420" w:firstLineChars="0" w:firstLine="0"/>
        <w:rPr>
          <w:rFonts w:ascii="宋体" w:eastAsia="宋体" w:hAnsi="宋体"/>
          <w:sz w:val="24"/>
          <w:szCs w:val="24"/>
        </w:rPr>
      </w:pPr>
    </w:p>
    <w:sectPr w:rsidR="00174650" w:rsidRPr="0005366D" w:rsidSect="0089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B8" w:rsidRDefault="00A515B8" w:rsidP="001E3583">
      <w:r>
        <w:separator/>
      </w:r>
    </w:p>
  </w:endnote>
  <w:endnote w:type="continuationSeparator" w:id="0">
    <w:p w:rsidR="00A515B8" w:rsidRDefault="00A515B8" w:rsidP="001E3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B8" w:rsidRDefault="00A515B8" w:rsidP="001E3583">
      <w:r>
        <w:separator/>
      </w:r>
    </w:p>
  </w:footnote>
  <w:footnote w:type="continuationSeparator" w:id="0">
    <w:p w:rsidR="00A515B8" w:rsidRDefault="00A515B8" w:rsidP="001E3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B81"/>
    <w:multiLevelType w:val="hybridMultilevel"/>
    <w:tmpl w:val="BCB642A6"/>
    <w:lvl w:ilvl="0" w:tplc="8BC0BC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583"/>
    <w:rsid w:val="0005366D"/>
    <w:rsid w:val="00081C9C"/>
    <w:rsid w:val="00174650"/>
    <w:rsid w:val="001B65A8"/>
    <w:rsid w:val="001E3583"/>
    <w:rsid w:val="00222805"/>
    <w:rsid w:val="004D169C"/>
    <w:rsid w:val="00583BF1"/>
    <w:rsid w:val="00681C51"/>
    <w:rsid w:val="0086430A"/>
    <w:rsid w:val="00894475"/>
    <w:rsid w:val="00A30BC1"/>
    <w:rsid w:val="00A515B8"/>
    <w:rsid w:val="00A604AC"/>
    <w:rsid w:val="00B1082C"/>
    <w:rsid w:val="00D31BE7"/>
    <w:rsid w:val="00FB0FE6"/>
    <w:rsid w:val="00FD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7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5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583"/>
    <w:rPr>
      <w:sz w:val="18"/>
      <w:szCs w:val="18"/>
    </w:rPr>
  </w:style>
  <w:style w:type="paragraph" w:styleId="a5">
    <w:name w:val="List Paragraph"/>
    <w:basedOn w:val="a"/>
    <w:uiPriority w:val="34"/>
    <w:qFormat/>
    <w:rsid w:val="001E358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64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43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448</Words>
  <Characters>2558</Characters>
  <Application>Microsoft Office Word</Application>
  <DocSecurity>0</DocSecurity>
  <Lines>21</Lines>
  <Paragraphs>5</Paragraphs>
  <ScaleCrop>false</ScaleCrop>
  <Company>微软中国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2022-03-11T07:28:00Z</dcterms:created>
  <dcterms:modified xsi:type="dcterms:W3CDTF">2022-03-11T08:54:00Z</dcterms:modified>
</cp:coreProperties>
</file>