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让采访更有“理” 让交往更有“情”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——《</w:t>
      </w:r>
      <w:r>
        <w:rPr>
          <w:rFonts w:hint="eastAsia"/>
          <w:sz w:val="28"/>
          <w:szCs w:val="36"/>
          <w:lang w:val="en-US" w:eastAsia="zh-CN"/>
        </w:rPr>
        <w:t>走进他们的童年岁月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反思与重建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常州市新北区三井实验小学 金丹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《走进他们的童年岁月》是统编教材五年级下册第一单元的口语交际内容，引导学生通过访谈，了解大人的童年故事，拉近与大人的情感距离。口语交际包括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default"/>
          <w:sz w:val="24"/>
          <w:szCs w:val="24"/>
          <w:lang w:val="en-US" w:eastAsia="zh-CN"/>
        </w:rPr>
        <w:t>个阶段：学习采访—进行采访—整理介绍</w:t>
      </w:r>
      <w:r>
        <w:rPr>
          <w:rFonts w:hint="eastAsia"/>
          <w:sz w:val="24"/>
          <w:szCs w:val="24"/>
          <w:lang w:val="en-US" w:eastAsia="zh-CN"/>
        </w:rPr>
        <w:t>—分享采访。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于教材和学情，我进行了前期思考，将“理”和“情”融入学生的实践过程，以期实现教学价值的最大化。所谓“有条有理”，具体涉及学生与受访者交谈互动的顺序、学生的想法和言语的层次，要使采访顺利开展并适时收尾。所谓“自然真诚”，具体指学生真心实意地向受访者提问并认真、耐心地倾听，边听边作简要记录，其间不随意打断受访者，只在不明白或感兴趣的地方适当追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事实上，学生在之前的学习过程中已经了解了部分与采访相关的注意事项，如“注意听别人说话；说话的时候看着对方的眼睛；使用礼貌用语”（一年级），“没听清楚时，可以请对方重复；说话的语气不要太生硬”（二年级），“有礼貌地向别人请教，不清楚的地方及时追问”（三年级），“借助语调、手势表达情感”（四年级）。本次口语交际在提问和回应方面对学生提出了更高要求。学生对大人的成长过程很好奇，渴望走进他们的童年岁月。一旦彼此打开心扉，真情交流，整个采访将让采访更有“理” 让交往更有“情”。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基于上述原则，</w:t>
      </w:r>
      <w:r>
        <w:rPr>
          <w:rFonts w:hint="eastAsia"/>
          <w:sz w:val="24"/>
          <w:szCs w:val="24"/>
          <w:lang w:val="en-US" w:eastAsia="zh-CN"/>
        </w:rPr>
        <w:t>我先后</w:t>
      </w:r>
      <w:r>
        <w:rPr>
          <w:rFonts w:hint="default"/>
          <w:sz w:val="24"/>
          <w:szCs w:val="24"/>
          <w:lang w:val="en-US" w:eastAsia="zh-CN"/>
        </w:rPr>
        <w:t>进行了</w:t>
      </w:r>
      <w:r>
        <w:rPr>
          <w:rFonts w:hint="eastAsia"/>
          <w:sz w:val="24"/>
          <w:szCs w:val="24"/>
          <w:lang w:val="en-US" w:eastAsia="zh-CN"/>
        </w:rPr>
        <w:t>多次</w:t>
      </w:r>
      <w:r>
        <w:rPr>
          <w:rFonts w:hint="default"/>
          <w:sz w:val="24"/>
          <w:szCs w:val="24"/>
          <w:lang w:val="en-US" w:eastAsia="zh-CN"/>
        </w:rPr>
        <w:t>教学，在磨课与反思中亲历一次有“理”有“情”的对话，进行一次别开生面的互动交往。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清单设计重“理”，交往更有高度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1.拓宽话题，使提问更有方向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研读教材中的问题清单时，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default"/>
          <w:sz w:val="24"/>
          <w:szCs w:val="24"/>
          <w:lang w:val="en-US" w:eastAsia="zh-CN"/>
        </w:rPr>
        <w:t>有意引发学生思辨：“</w:t>
      </w:r>
      <w:r>
        <w:rPr>
          <w:rFonts w:hint="eastAsia"/>
          <w:sz w:val="24"/>
          <w:szCs w:val="24"/>
          <w:lang w:val="en-US" w:eastAsia="zh-CN"/>
        </w:rPr>
        <w:t>金牌记者的提问好不好？好在哪？</w:t>
      </w:r>
      <w:r>
        <w:rPr>
          <w:rFonts w:hint="default"/>
          <w:sz w:val="24"/>
          <w:szCs w:val="24"/>
          <w:lang w:val="en-US" w:eastAsia="zh-CN"/>
        </w:rPr>
        <w:t>”学生的思维瞬间被激发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“可以先用清单一来拉近和您的距离，再用清单二作专题采访。”“可以每人想一个特想了解的问题，也可以问大家都感兴趣的话题。”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2.理清顺序，使谈话更有条理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default"/>
          <w:sz w:val="24"/>
          <w:szCs w:val="24"/>
          <w:lang w:val="en-US" w:eastAsia="zh-CN"/>
        </w:rPr>
        <w:t>播放</w:t>
      </w:r>
      <w:r>
        <w:rPr>
          <w:rFonts w:hint="eastAsia"/>
          <w:sz w:val="24"/>
          <w:szCs w:val="24"/>
          <w:lang w:val="en-US" w:eastAsia="zh-CN"/>
        </w:rPr>
        <w:t>金牌记者</w:t>
      </w:r>
      <w:r>
        <w:rPr>
          <w:rFonts w:hint="default"/>
          <w:sz w:val="24"/>
          <w:szCs w:val="24"/>
          <w:lang w:val="en-US" w:eastAsia="zh-CN"/>
        </w:rPr>
        <w:t>访谈视频，</w:t>
      </w:r>
      <w:r>
        <w:rPr>
          <w:rFonts w:hint="eastAsia"/>
          <w:sz w:val="24"/>
          <w:szCs w:val="24"/>
          <w:lang w:val="en-US" w:eastAsia="zh-CN"/>
        </w:rPr>
        <w:t>学生在观看中</w:t>
      </w:r>
      <w:r>
        <w:rPr>
          <w:rFonts w:hint="default"/>
          <w:sz w:val="24"/>
          <w:szCs w:val="24"/>
          <w:lang w:val="en-US" w:eastAsia="zh-CN"/>
        </w:rPr>
        <w:t>提出“让谈话更有条理”的妙招：“用顺序词连接想问的问题”“我们可以用表格或思维导图列好想提的问题，标好先后顺序。”“采访的开场白要简洁，问题与问题之间的过渡也要简洁。”改进之后，学生的访谈从“随意提问”到“有条不紊”，问得全面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3.备注感言，使采访更有中心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在教材提出的“和同学分享你了解到的情况和你的感受”这一任务的驱动下，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default"/>
          <w:sz w:val="24"/>
          <w:szCs w:val="24"/>
          <w:lang w:val="en-US" w:eastAsia="zh-CN"/>
        </w:rPr>
        <w:t>提醒学生在问题清单中添加一栏“采访感受”，并根据学生的需要，相机出示</w:t>
      </w:r>
      <w:r>
        <w:rPr>
          <w:rFonts w:hint="eastAsia"/>
          <w:sz w:val="24"/>
          <w:szCs w:val="24"/>
          <w:lang w:val="en-US" w:eastAsia="zh-CN"/>
        </w:rPr>
        <w:t>俩</w:t>
      </w:r>
      <w:r>
        <w:rPr>
          <w:rFonts w:hint="default"/>
          <w:sz w:val="24"/>
          <w:szCs w:val="24"/>
          <w:lang w:val="en-US" w:eastAsia="zh-CN"/>
        </w:rPr>
        <w:t>份“采访手记”，引导学生</w:t>
      </w:r>
      <w:r>
        <w:rPr>
          <w:rFonts w:hint="eastAsia"/>
          <w:sz w:val="24"/>
          <w:szCs w:val="24"/>
          <w:lang w:val="en-US" w:eastAsia="zh-CN"/>
        </w:rPr>
        <w:t>学会记录，并</w:t>
      </w:r>
      <w:r>
        <w:rPr>
          <w:rFonts w:hint="default"/>
          <w:sz w:val="24"/>
          <w:szCs w:val="24"/>
          <w:lang w:val="en-US" w:eastAsia="zh-CN"/>
        </w:rPr>
        <w:t>用三言两语备注点滴感悟，及时留存采访中弥足珍贵的收获。改进之后，学生的采访从“一味提问”到“心有所感”，</w:t>
      </w:r>
      <w:r>
        <w:rPr>
          <w:rFonts w:hint="eastAsia"/>
          <w:sz w:val="24"/>
          <w:szCs w:val="24"/>
          <w:lang w:val="en-US" w:eastAsia="zh-CN"/>
        </w:rPr>
        <w:t>能抓住感兴趣、有疑问、重要的部分</w:t>
      </w:r>
      <w:r>
        <w:rPr>
          <w:rFonts w:hint="default"/>
          <w:sz w:val="24"/>
          <w:szCs w:val="24"/>
          <w:lang w:val="en-US" w:eastAsia="zh-CN"/>
        </w:rPr>
        <w:t>问得入情入理。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default"/>
          <w:sz w:val="24"/>
          <w:szCs w:val="24"/>
          <w:lang w:val="en-US" w:eastAsia="zh-CN"/>
        </w:rPr>
        <w:t>）评价合乎“情理”，交往更有深度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学习采访不是一蹴而就的事，课上的尝试只是开端，课后的实践才更具挑战性。为使学生真正学以致用，</w:t>
      </w:r>
      <w:r>
        <w:rPr>
          <w:rFonts w:hint="eastAsia"/>
          <w:sz w:val="24"/>
          <w:szCs w:val="24"/>
          <w:lang w:val="en-US" w:eastAsia="zh-CN"/>
        </w:rPr>
        <w:t>我们要</w:t>
      </w:r>
      <w:r>
        <w:rPr>
          <w:rFonts w:hint="default"/>
          <w:sz w:val="24"/>
          <w:szCs w:val="24"/>
          <w:lang w:val="en-US" w:eastAsia="zh-CN"/>
        </w:rPr>
        <w:t>重视师生之间、生生之间的即时评价，引导学生总结采访经验，锻炼其提问、倾听、追问等能力。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1.自评追寻“理性”，让交往更精准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对于提问，</w:t>
      </w:r>
      <w:r>
        <w:rPr>
          <w:rFonts w:hint="eastAsia"/>
          <w:sz w:val="24"/>
          <w:szCs w:val="24"/>
          <w:lang w:val="en-US" w:eastAsia="zh-CN"/>
        </w:rPr>
        <w:t>引导学生思考和整理</w:t>
      </w:r>
      <w:r>
        <w:rPr>
          <w:rFonts w:hint="default"/>
          <w:sz w:val="24"/>
          <w:szCs w:val="24"/>
          <w:lang w:val="en-US" w:eastAsia="zh-CN"/>
        </w:rPr>
        <w:t>“我有没有问出有意思的东西？我的采访是否达到了预期效果？”对于倾听，引导学生考量自己的认真和耐心，是否记录了要点、疑点和兴趣点。对于追问，引导学生反思追问的内容是否与话题关系紧密。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2.互评探究“情味”，让交往更走心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除了引导学生反思提问的开放度和精准度，还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default"/>
          <w:sz w:val="24"/>
          <w:szCs w:val="24"/>
          <w:lang w:val="en-US" w:eastAsia="zh-CN"/>
        </w:rPr>
        <w:t>重视引导学生基于观察，互相</w:t>
      </w: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default"/>
          <w:sz w:val="24"/>
          <w:szCs w:val="24"/>
          <w:lang w:val="en-US" w:eastAsia="zh-CN"/>
        </w:rPr>
        <w:t>，如“他的</w:t>
      </w:r>
      <w:r>
        <w:rPr>
          <w:rFonts w:hint="eastAsia"/>
          <w:sz w:val="24"/>
          <w:szCs w:val="24"/>
          <w:lang w:val="en-US" w:eastAsia="zh-CN"/>
        </w:rPr>
        <w:t>播报是否吸引听众？</w:t>
      </w:r>
      <w:r>
        <w:rPr>
          <w:rFonts w:hint="default"/>
          <w:sz w:val="24"/>
          <w:szCs w:val="24"/>
          <w:lang w:val="en-US" w:eastAsia="zh-CN"/>
        </w:rPr>
        <w:t>”“</w:t>
      </w:r>
      <w:r>
        <w:rPr>
          <w:rFonts w:hint="eastAsia"/>
          <w:sz w:val="24"/>
          <w:szCs w:val="24"/>
          <w:lang w:val="en-US" w:eastAsia="zh-CN"/>
        </w:rPr>
        <w:t>童年讲述的哪一部分最受欢迎？</w:t>
      </w:r>
      <w:r>
        <w:rPr>
          <w:rFonts w:hint="default"/>
          <w:sz w:val="24"/>
          <w:szCs w:val="24"/>
          <w:lang w:val="en-US" w:eastAsia="zh-CN"/>
        </w:rPr>
        <w:t>”学生各抒己见，对采访</w:t>
      </w:r>
      <w:r>
        <w:rPr>
          <w:rFonts w:hint="eastAsia"/>
          <w:sz w:val="24"/>
          <w:szCs w:val="24"/>
          <w:lang w:val="en-US" w:eastAsia="zh-CN"/>
        </w:rPr>
        <w:t>和播报</w:t>
      </w:r>
      <w:r>
        <w:rPr>
          <w:rFonts w:hint="default"/>
          <w:sz w:val="24"/>
          <w:szCs w:val="24"/>
          <w:lang w:val="en-US" w:eastAsia="zh-CN"/>
        </w:rPr>
        <w:t>的领悟更深了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学生在有理、有情的互动中实现了与人大方、得体地交往。这本身就是一个走向自然真诚的实践过程。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t>由实践可知，在《走进他们的童年岁月》一课中，</w:t>
      </w:r>
      <w:r>
        <w:rPr>
          <w:rFonts w:hint="eastAsia"/>
          <w:sz w:val="24"/>
          <w:szCs w:val="24"/>
          <w:lang w:val="en-US" w:eastAsia="zh-CN"/>
        </w:rPr>
        <w:t>我要更</w:t>
      </w:r>
      <w:r>
        <w:rPr>
          <w:rFonts w:hint="default"/>
          <w:sz w:val="24"/>
          <w:szCs w:val="24"/>
          <w:lang w:val="en-US" w:eastAsia="zh-CN"/>
        </w:rPr>
        <w:t>关注学生交往的条理性和情感的投入程度，助力学生增加对外部世界的了解，加深与身边大人的情感联结，拓展思维的广度和深度，使采访更有“理”，让交往更有“情”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达到“言之有文，行而能远”的美好境界。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7ECBA"/>
    <w:multiLevelType w:val="singleLevel"/>
    <w:tmpl w:val="7787EC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OWU3NTdjMDNhMjdmOTg5MDFkODQ4YTdjOTAwMjQifQ=="/>
  </w:docVars>
  <w:rsids>
    <w:rsidRoot w:val="730C210F"/>
    <w:rsid w:val="412546ED"/>
    <w:rsid w:val="730C210F"/>
    <w:rsid w:val="79B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1561</Words>
  <Characters>1570</Characters>
  <Lines>0</Lines>
  <Paragraphs>0</Paragraphs>
  <TotalTime>48</TotalTime>
  <ScaleCrop>false</ScaleCrop>
  <LinksUpToDate>false</LinksUpToDate>
  <CharactersWithSpaces>1573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2023-06-06T12:33:00Z</dcterms:created>
  <dc:creator>^</dc:creator>
  <cp:lastModifiedBy>^</cp:lastModifiedBy>
  <dcterms:modified xsi:type="dcterms:W3CDTF">2023-06-06T13:21:40Z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34FC1574528B4FE58E018FAFCE5780BD_11</vt:lpwstr>
  </property>
</Properties>
</file>