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让孩子的光照亮自己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读《每个孩子都需要被看见》后感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章志兴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为老师，应该用行为本身去建立自己与孩子之间的关系。如果把目光一直停留在孩子的行为上的改善，那么我们也就无法改善自己与孩子的关系。而重建亲密关系是孩子成熟之前最后一次走回正轨的机会。孩子与老师之间亲密与否，很大程度上取决于老师以何种态度来面对孩子，我们总能从孩子身上看到自己的影子，因此，孩子的成长与我们的教育方法与态度息息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王崧舟说:“读书，读书，再读书，教师的教育素养就取决于此。要把读书当做第一精神需要，当做饥饿者的食物。要有读书的兴趣，要喜欢博览群书，要能在书本面前坐下来，深入地思考”。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些年原生家庭的概念被很多人反复提及，越来越多的人开始意识到家庭对于孩子成长的重要性。这种重要性不仅仅提现在身体上的生长，更多的还有在心里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,“回应，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班上有位安静内向的小女生，每次大家一起做游戏的时候，她总是躲躲闪闪，不愿参与。一节课上我邀请大家一起玩 “凑数找朋友”的游戏，这个游戏没有队形的限制，热情大胆的孩子们很快来到我身边和我一起做游戏,但这位女孩子即使有这个想法还是站在一边望着大家。这样的情况在以前的游戏活动中出现，这一次我没有过分关注她，而是每次走到她面前时，会试图无意拉住她的手，虽然不到几秒的功夫就会从我手中滑落，但几轮游戏之后，突然发现她出现在了队伍里，站在我对面对我微笑，和同学们手拉手一起跳着，很开心。再一次开始游戏时，我主动走到她身边，用力握住她的手，带着她一起寻找数字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向的孩子在集体中不如活跃的孩子能得到更多的关注，往往是被教师忽略的一个群体，他们怕“抛头露面”，但内心又渴望被关注，不过大张旗鼓的过分关注会让他们害羞甚至不知所措,他们更喜欢温和的、具体的方式来回应她们的期待。身为教师我们应该因材施教,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每个孩子都是一粒独特而珍贵的种子，需要得到我们正确、细心的浇灌和呵护，才能结出丰硕的果实。身为教师，我们不仅要善于发现孩子们的闪光点，因材施教，还要看到孩子们内心的需求。如果只一味地对孩子们的错误行为进行教育和纠正，可能会导致师生关系变得紧张而疏远，而课堂上的行为问题却得不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关怀和在乎是照亮孩子前行的明灯，也是照亮智慧教育的火把，坦然承认自己的过失，认真思考孩子的请求，我们在做教育工作者的路上曲折前行着，行而不辍，必然宁静致远。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NiNjg3MzU2NTY4YjMxZjZhYWJjYjMwMTc1MTQifQ=="/>
  </w:docVars>
  <w:rsids>
    <w:rsidRoot w:val="00000000"/>
    <w:rsid w:val="481D3EBE"/>
    <w:rsid w:val="74B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1371</Words>
  <Characters>1371</Characters>
  <Lines>0</Lines>
  <Paragraphs>0</Paragraphs>
  <TotalTime>23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2023-05-23T11:52:00Z</dcterms:created>
  <dc:creator>Administrator</dc:creator>
  <cp:lastModifiedBy>蒋师傅</cp:lastModifiedBy>
  <dcterms:modified xsi:type="dcterms:W3CDTF">2023-05-23T12:40:11Z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9FA7113FAC0E4EBF98A77371A754E32A_12</vt:lpwstr>
  </property>
</Properties>
</file>