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CAB5" w14:textId="77777777" w:rsidR="005F309A" w:rsidRDefault="00000000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漕桥小学党员教师“广结同心，玉兰花开”学生成长</w:t>
      </w:r>
    </w:p>
    <w:p w14:paraId="29FE69FB" w14:textId="77777777" w:rsidR="005F309A" w:rsidRDefault="0000000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关爱行动记录表</w:t>
      </w:r>
    </w:p>
    <w:tbl>
      <w:tblPr>
        <w:tblStyle w:val="a3"/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1321"/>
        <w:gridCol w:w="750"/>
        <w:gridCol w:w="1289"/>
        <w:gridCol w:w="750"/>
        <w:gridCol w:w="781"/>
        <w:gridCol w:w="705"/>
        <w:gridCol w:w="634"/>
        <w:gridCol w:w="705"/>
        <w:gridCol w:w="750"/>
      </w:tblGrid>
      <w:tr w:rsidR="005F309A" w14:paraId="350AC2A0" w14:textId="77777777">
        <w:trPr>
          <w:jc w:val="center"/>
        </w:trPr>
        <w:tc>
          <w:tcPr>
            <w:tcW w:w="1192" w:type="dxa"/>
            <w:vAlign w:val="center"/>
          </w:tcPr>
          <w:p w14:paraId="20348F10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党员姓名</w:t>
            </w:r>
          </w:p>
        </w:tc>
        <w:tc>
          <w:tcPr>
            <w:tcW w:w="1321" w:type="dxa"/>
            <w:vAlign w:val="center"/>
          </w:tcPr>
          <w:p w14:paraId="1B611A3A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杨霞</w:t>
            </w:r>
          </w:p>
        </w:tc>
        <w:tc>
          <w:tcPr>
            <w:tcW w:w="750" w:type="dxa"/>
            <w:vAlign w:val="center"/>
          </w:tcPr>
          <w:p w14:paraId="7737EC7F" w14:textId="77777777" w:rsidR="005F309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</w:t>
            </w:r>
          </w:p>
          <w:p w14:paraId="3778C4A4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对象</w:t>
            </w:r>
          </w:p>
        </w:tc>
        <w:tc>
          <w:tcPr>
            <w:tcW w:w="1289" w:type="dxa"/>
            <w:vAlign w:val="center"/>
          </w:tcPr>
          <w:p w14:paraId="2F1C8ED6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李家辉</w:t>
            </w:r>
          </w:p>
        </w:tc>
        <w:tc>
          <w:tcPr>
            <w:tcW w:w="750" w:type="dxa"/>
            <w:vAlign w:val="center"/>
          </w:tcPr>
          <w:p w14:paraId="75A0779D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所在班级</w:t>
            </w:r>
          </w:p>
        </w:tc>
        <w:tc>
          <w:tcPr>
            <w:tcW w:w="781" w:type="dxa"/>
            <w:vAlign w:val="center"/>
          </w:tcPr>
          <w:p w14:paraId="2819B401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5" w:type="dxa"/>
            <w:vAlign w:val="center"/>
          </w:tcPr>
          <w:p w14:paraId="7D1B487A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34" w:type="dxa"/>
            <w:vAlign w:val="center"/>
          </w:tcPr>
          <w:p w14:paraId="1AB8606A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5" w:type="dxa"/>
            <w:vAlign w:val="center"/>
          </w:tcPr>
          <w:p w14:paraId="2E579228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50" w:type="dxa"/>
            <w:vAlign w:val="center"/>
          </w:tcPr>
          <w:p w14:paraId="708EE597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5F309A" w14:paraId="442C71AF" w14:textId="77777777">
        <w:trPr>
          <w:trHeight w:val="617"/>
          <w:jc w:val="center"/>
        </w:trPr>
        <w:tc>
          <w:tcPr>
            <w:tcW w:w="1192" w:type="dxa"/>
            <w:vAlign w:val="center"/>
          </w:tcPr>
          <w:p w14:paraId="78D935D5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 w14:paraId="3FF3380C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13222566037</w:t>
            </w:r>
          </w:p>
        </w:tc>
        <w:tc>
          <w:tcPr>
            <w:tcW w:w="1289" w:type="dxa"/>
            <w:vAlign w:val="center"/>
          </w:tcPr>
          <w:p w14:paraId="70B9EE03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325" w:type="dxa"/>
            <w:gridSpan w:val="6"/>
            <w:vAlign w:val="center"/>
          </w:tcPr>
          <w:p w14:paraId="27ECD823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常州市武进区雪堰镇漕桥楼村上荒田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5F309A" w14:paraId="6CFCCCE6" w14:textId="77777777">
        <w:trPr>
          <w:trHeight w:val="617"/>
          <w:jc w:val="center"/>
        </w:trPr>
        <w:tc>
          <w:tcPr>
            <w:tcW w:w="1192" w:type="dxa"/>
            <w:vAlign w:val="center"/>
          </w:tcPr>
          <w:p w14:paraId="78121E89" w14:textId="77777777" w:rsidR="005F309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帮扶时间</w:t>
            </w:r>
          </w:p>
        </w:tc>
        <w:tc>
          <w:tcPr>
            <w:tcW w:w="2071" w:type="dxa"/>
            <w:gridSpan w:val="2"/>
            <w:vAlign w:val="center"/>
          </w:tcPr>
          <w:p w14:paraId="6A2A7769" w14:textId="12F927F8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F7109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8F0242">
              <w:rPr>
                <w:sz w:val="24"/>
              </w:rPr>
              <w:t>5.21</w:t>
            </w:r>
          </w:p>
        </w:tc>
        <w:tc>
          <w:tcPr>
            <w:tcW w:w="1289" w:type="dxa"/>
            <w:vAlign w:val="center"/>
          </w:tcPr>
          <w:p w14:paraId="7A33EAE8" w14:textId="77777777" w:rsidR="005F309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帮扶地点</w:t>
            </w:r>
          </w:p>
        </w:tc>
        <w:tc>
          <w:tcPr>
            <w:tcW w:w="4325" w:type="dxa"/>
            <w:gridSpan w:val="6"/>
            <w:vAlign w:val="center"/>
          </w:tcPr>
          <w:p w14:paraId="34C7B879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家里</w:t>
            </w:r>
          </w:p>
        </w:tc>
      </w:tr>
      <w:tr w:rsidR="005F309A" w14:paraId="6E51ABAB" w14:textId="77777777">
        <w:trPr>
          <w:trHeight w:val="824"/>
          <w:jc w:val="center"/>
        </w:trPr>
        <w:tc>
          <w:tcPr>
            <w:tcW w:w="1192" w:type="dxa"/>
            <w:vAlign w:val="center"/>
          </w:tcPr>
          <w:p w14:paraId="394D96AE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帮扶对象情况分析</w:t>
            </w:r>
          </w:p>
        </w:tc>
        <w:tc>
          <w:tcPr>
            <w:tcW w:w="7685" w:type="dxa"/>
            <w:gridSpan w:val="9"/>
            <w:vAlign w:val="center"/>
          </w:tcPr>
          <w:p w14:paraId="709A6640" w14:textId="77777777" w:rsidR="005F309A" w:rsidRDefault="00000000">
            <w:pPr>
              <w:rPr>
                <w:sz w:val="24"/>
              </w:rPr>
            </w:pPr>
            <w:r>
              <w:rPr>
                <w:sz w:val="24"/>
              </w:rPr>
              <w:t>母亲一个人带着孩子在这边打工生活，孩子的爸爸和姐姐都在老家，孩子的学习成绩不理想，渴望全家团圆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外地来常打工的，生活比较辛苦，自己文化水平不高，不识字。</w:t>
            </w:r>
          </w:p>
        </w:tc>
      </w:tr>
      <w:tr w:rsidR="005F309A" w14:paraId="03F1CB5A" w14:textId="77777777" w:rsidTr="005D51FB">
        <w:trPr>
          <w:trHeight w:val="1307"/>
          <w:jc w:val="center"/>
        </w:trPr>
        <w:tc>
          <w:tcPr>
            <w:tcW w:w="1192" w:type="dxa"/>
            <w:vAlign w:val="center"/>
          </w:tcPr>
          <w:p w14:paraId="4E33BA3A" w14:textId="77777777" w:rsidR="005F30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帮扶重点</w:t>
            </w:r>
          </w:p>
        </w:tc>
        <w:tc>
          <w:tcPr>
            <w:tcW w:w="7685" w:type="dxa"/>
            <w:gridSpan w:val="9"/>
            <w:vAlign w:val="center"/>
          </w:tcPr>
          <w:p w14:paraId="317C2DB2" w14:textId="77777777" w:rsidR="005F309A" w:rsidRDefault="00000000">
            <w:pPr>
              <w:rPr>
                <w:sz w:val="24"/>
              </w:rPr>
            </w:pPr>
            <w:r>
              <w:rPr>
                <w:sz w:val="24"/>
              </w:rPr>
              <w:t>孩子完成作业不及时、拖拉。性格内向腼腆，游神，人在心不在，不善于表达，思想不集中。他的关注点和注意力总是停留在别人身上，或者任何一件新鲜事物上，经常性走神，心不在学习上，如果他能把注意力从外界转移到学习上，必定进步明显。</w:t>
            </w:r>
          </w:p>
        </w:tc>
      </w:tr>
      <w:tr w:rsidR="005F309A" w14:paraId="018E82FC" w14:textId="77777777">
        <w:trPr>
          <w:trHeight w:val="4624"/>
          <w:jc w:val="center"/>
        </w:trPr>
        <w:tc>
          <w:tcPr>
            <w:tcW w:w="1192" w:type="dxa"/>
            <w:vAlign w:val="center"/>
          </w:tcPr>
          <w:p w14:paraId="6E12EC52" w14:textId="77777777" w:rsidR="005F309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帮扶措施和过程</w:t>
            </w:r>
          </w:p>
        </w:tc>
        <w:tc>
          <w:tcPr>
            <w:tcW w:w="7685" w:type="dxa"/>
            <w:gridSpan w:val="9"/>
            <w:vAlign w:val="center"/>
          </w:tcPr>
          <w:p w14:paraId="67010192" w14:textId="37220EB0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与家长见面，互相认识</w:t>
            </w:r>
            <w:r w:rsidR="00040613">
              <w:rPr>
                <w:rFonts w:hint="eastAsia"/>
                <w:sz w:val="24"/>
              </w:rPr>
              <w:t>，赠送图书；</w:t>
            </w:r>
          </w:p>
          <w:p w14:paraId="2CA61A94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询问学生在家的各方面的表现；</w:t>
            </w:r>
          </w:p>
          <w:p w14:paraId="7B565FC0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向家长说明孩子在校的学习状况；</w:t>
            </w:r>
          </w:p>
          <w:p w14:paraId="3BA44D99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教师给家长的建议：</w:t>
            </w:r>
          </w:p>
          <w:p w14:paraId="2941C25F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）要善于从孩子身上发掘长处和优点</w:t>
            </w:r>
            <w:r>
              <w:rPr>
                <w:rFonts w:hint="eastAsia"/>
                <w:sz w:val="24"/>
              </w:rPr>
              <w:t>.</w:t>
            </w:r>
          </w:p>
          <w:p w14:paraId="5ACA7D8B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）身教重于言传，家长要以身作则，家长的每一个行为都会影响孩子</w:t>
            </w:r>
            <w:r>
              <w:rPr>
                <w:rFonts w:hint="eastAsia"/>
                <w:sz w:val="24"/>
              </w:rPr>
              <w:t>.</w:t>
            </w:r>
          </w:p>
          <w:p w14:paraId="253F1ED4" w14:textId="3D068198" w:rsidR="005F309A" w:rsidRDefault="008F024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99F96B2" wp14:editId="1555FF7D">
                  <wp:extent cx="2299368" cy="2735486"/>
                  <wp:effectExtent l="0" t="0" r="5715" b="8255"/>
                  <wp:docPr id="924427076" name="图片 2" descr="男人和女人站在一起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27076" name="图片 2" descr="男人和女人站在一起&#10;&#10;中度可信度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377" cy="275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drawing>
                <wp:inline distT="0" distB="0" distL="0" distR="0" wp14:anchorId="3DA6682E" wp14:editId="669AB0DB">
                  <wp:extent cx="2422358" cy="2723038"/>
                  <wp:effectExtent l="0" t="0" r="0" b="1270"/>
                  <wp:docPr id="1228703498" name="图片 3" descr="穿黑色衣服的人站在一起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03498" name="图片 3" descr="穿黑色衣服的人站在一起&#10;&#10;低可信度描述已自动生成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060" cy="275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09A" w14:paraId="27CE2246" w14:textId="77777777">
        <w:trPr>
          <w:trHeight w:val="1887"/>
          <w:jc w:val="center"/>
        </w:trPr>
        <w:tc>
          <w:tcPr>
            <w:tcW w:w="1192" w:type="dxa"/>
            <w:vAlign w:val="center"/>
          </w:tcPr>
          <w:p w14:paraId="5343BA76" w14:textId="77777777" w:rsidR="005F309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帮扶效果</w:t>
            </w:r>
          </w:p>
        </w:tc>
        <w:tc>
          <w:tcPr>
            <w:tcW w:w="7685" w:type="dxa"/>
            <w:gridSpan w:val="9"/>
            <w:vAlign w:val="center"/>
          </w:tcPr>
          <w:p w14:paraId="6855348E" w14:textId="77777777" w:rsidR="005F30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</w:tbl>
    <w:p w14:paraId="2A05A67B" w14:textId="77777777" w:rsidR="005F309A" w:rsidRDefault="005F309A" w:rsidP="005D51FB"/>
    <w:sectPr w:rsidR="005F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3E3" w14:textId="77777777" w:rsidR="001C1D63" w:rsidRDefault="001C1D63" w:rsidP="008F0242">
      <w:r>
        <w:separator/>
      </w:r>
    </w:p>
  </w:endnote>
  <w:endnote w:type="continuationSeparator" w:id="0">
    <w:p w14:paraId="21B11AE6" w14:textId="77777777" w:rsidR="001C1D63" w:rsidRDefault="001C1D63" w:rsidP="008F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BDA" w14:textId="77777777" w:rsidR="001C1D63" w:rsidRDefault="001C1D63" w:rsidP="008F0242">
      <w:r>
        <w:separator/>
      </w:r>
    </w:p>
  </w:footnote>
  <w:footnote w:type="continuationSeparator" w:id="0">
    <w:p w14:paraId="05DEE5D6" w14:textId="77777777" w:rsidR="001C1D63" w:rsidRDefault="001C1D63" w:rsidP="008F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zOGE5MzYwMzg4MWM5ZjBkZDAzMTE5YzM1NWQ2ZjMifQ=="/>
  </w:docVars>
  <w:rsids>
    <w:rsidRoot w:val="005F309A"/>
    <w:rsid w:val="00040613"/>
    <w:rsid w:val="001C1D63"/>
    <w:rsid w:val="005D51FB"/>
    <w:rsid w:val="005F309A"/>
    <w:rsid w:val="008F0242"/>
    <w:rsid w:val="008F7109"/>
    <w:rsid w:val="00AC576A"/>
    <w:rsid w:val="29A75667"/>
    <w:rsid w:val="2B3477DC"/>
    <w:rsid w:val="2C5408D6"/>
    <w:rsid w:val="3F506D4D"/>
    <w:rsid w:val="4566630C"/>
    <w:rsid w:val="5FD55ADD"/>
    <w:rsid w:val="6A6B7B74"/>
    <w:rsid w:val="72E3671A"/>
    <w:rsid w:val="7C0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F4361"/>
  <w15:docId w15:val="{E2CE6F5D-A848-4A28-A4D2-F556FDF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paragraph" w:styleId="a4">
    <w:name w:val="header"/>
    <w:basedOn w:val="a"/>
    <w:link w:val="a5"/>
    <w:rsid w:val="008F02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0242"/>
    <w:rPr>
      <w:kern w:val="2"/>
      <w:sz w:val="18"/>
      <w:szCs w:val="18"/>
    </w:rPr>
  </w:style>
  <w:style w:type="paragraph" w:styleId="a6">
    <w:name w:val="footer"/>
    <w:basedOn w:val="a"/>
    <w:link w:val="a7"/>
    <w:rsid w:val="008F0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02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 艺维</cp:lastModifiedBy>
  <cp:revision>5</cp:revision>
  <dcterms:created xsi:type="dcterms:W3CDTF">2022-12-07T08:52:00Z</dcterms:created>
  <dcterms:modified xsi:type="dcterms:W3CDTF">2023-05-22T10:16:00Z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D715E4F64E294B529E9FAA67A8E6E8EC</vt:lpwstr>
  </property>
</Properties>
</file>