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343" w:lineRule="auto"/>
        <w:ind w:right="453" w:firstLine="680"/>
        <w:jc w:val="center"/>
        <w:rPr>
          <w:rFonts w:hint="eastAsia" w:ascii="黑体" w:hAnsi="黑体" w:eastAsia="黑体" w:cs="黑体"/>
          <w:spacing w:val="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12"/>
          <w:sz w:val="44"/>
          <w:szCs w:val="44"/>
          <w:lang w:val="en-US" w:eastAsia="zh-CN"/>
        </w:rPr>
        <w:t>爱需要公平浇灌</w:t>
      </w:r>
      <w:bookmarkStart w:id="0" w:name="_GoBack"/>
      <w:bookmarkEnd w:id="0"/>
    </w:p>
    <w:p>
      <w:pPr>
        <w:spacing w:before="92" w:line="343" w:lineRule="auto"/>
        <w:ind w:right="453" w:firstLine="680"/>
        <w:jc w:val="right"/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  <w:t>——读《每个孩子都需要被看见》有感</w:t>
      </w:r>
    </w:p>
    <w:p>
      <w:pPr>
        <w:spacing w:before="92" w:line="343" w:lineRule="auto"/>
        <w:ind w:right="453" w:firstLine="680"/>
        <w:jc w:val="center"/>
        <w:rPr>
          <w:rFonts w:hint="default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  <w:lang w:val="en-US" w:eastAsia="zh-CN"/>
        </w:rPr>
        <w:t>黄洁 礼河实验学校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ascii="宋体" w:hAnsi="宋体" w:eastAsia="宋体" w:cs="宋体"/>
          <w:spacing w:val="0"/>
          <w:sz w:val="24"/>
          <w:szCs w:val="24"/>
        </w:rPr>
        <w:t>一日为师，终身为父。这是我国的一句古语，表现了学生对为 师者的敬重与感恩，这说明师生之间不仅仅有知识与技能上的传授关系，还有难以忘却的情感联系。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敬重与感恩是发自内心深处的感情，不会平白无故地产生，也不能靠行政命令强迫。学生尊师为父的前提一定是老师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对每个学生的关注，对每个学生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关爱</w:t>
      </w:r>
      <w:r>
        <w:rPr>
          <w:rFonts w:hint="eastAsia" w:ascii="宋体" w:hAnsi="宋体" w:eastAsia="宋体" w:cs="宋体"/>
          <w:spacing w:val="0"/>
          <w:sz w:val="24"/>
          <w:szCs w:val="24"/>
        </w:rPr>
        <w:t>!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学习好的要爱，学习一般的要爱，学习差的也要爱；活泼的要爱，文静踏实的要爱，内向拘谨的更要爱；“金凤凰”要爱，“丑小鸭”同样也要爱。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在我们的班级中有各种各样的孩子，他们来自于不一样的家庭，他们的性格不同，接受的家庭教育不同，学习能力不同，在教学环节中，不管老师有没有提问，总是有许多学生发表者自己的看法，“老师，这个我会。”“老师，我已经把这个问题解决了。”“老师，我跟他的方法不一样啊！”再看到那一只只举起的小手和一双双渴望的眼神，我不得不把说话的机会留给他们。可是，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有个默默无闻的男生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从来没有回答过问题。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我开始注意他时，已经是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接受这个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班一个多月以后了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他坐在教室第一排的最里面。上课时，在你争我抢、热热闹闹的氛围中，他总是一个样子：眼睛好像在向老师看，却又不敢完全抬起头；好像有一些话要说，可是半举着的手经常藏在耳朵的后面。课上，我让同学们做练习，自己便在教室里来回巡视，他在那里做的很认真，我走到跟前是，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他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却停下了，手还在颤抖，我看到他已经完成的题目，做的很好呢！我抚摸着他的头说：“你做的真棒！”说完赶紧离开了，回头看时，他又开始认真地做起来了。从那之后，我总注意这个孩子，看到他半举着的手就给他说话的机会，尽管一开始站起来半天一个字也说不出来，我也不会批评他，责怪他浪费课堂上的时间，因为我发现：他有认真的学习态度，不用老师去开导；他总是能够很好地完成学习内容，不用老师再多做指导；他也总是能够做好值日，完成自己该做的事。他所缺少的是勇气，是一个孩子应有的调皮。作为他的老师，我知道应该给予他什么：鼓励，加油，机会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可好景不长，不到一年，他又被打回了原形，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他原本写得一手漂亮的字不见了，取而代之的是一页页的龙飞凤舞和潦草不堪。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原本的整页“大勾”没有了，取而代之的是多处鲜明的红色大叉；原本的认真听讲没有了，取而代之的是走神发呆。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我曾问他原因，他总是低头沉默不语。我询问他的父母，他的父母满是愧疚：因为妹妹还小，父母的关注点总是在小的身上，对他的关注减少了；每天晚上爸爸妈妈也没空陪他亲子阅读了，他只能听着妹妹的哭闹，自己默默地拼乐高；原来会陪他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出去旅游，给他检查作业，遇事总是鼓励他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老二出生后，这一切悄然停止了。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可是，家里人手不够，对于老大的变化，他们有心改变却也满是无奈。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我想：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那个一夜之间被“老大”的孩子，从中心地位到“非中心”，内心一定会经历一些不为我们所知的变化吧。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于是我劝慰他们：“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老大也有过这样牙牙学语、蹒跚学步的日子。当年，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们也是对他的每一个进步都欣喜万分。只不过，现在老大正处于有自己的主见、逐渐摆脱依赖父母的时期，而在老二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还太过脆弱，的确需要父母更多的呵护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可是，我们就算再忙，也不能把目光从老大身上收回。老二需要的是生理呵护，而老大需要的是心理呵护。心理呵护并不意味着你们都要围着他转，而是要向老大表明，尽管现在条件有限，但他依然是你们爱着的孩子，他的进步，你们看得到，你们会为他高兴。在放学回家后，尽量抽出一个人来陪伴老大吧，可以减少时间，但绝对不能省略。如果你们不记得，我可以经常和你交流孩子的在校表现，以此提醒你们一下。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于是，我与小宸的父母联系越多，和小宸的关系越来越紧密，小宸也慢慢地往好的方向发展。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其实，自全面开放二胎以来，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越来越多的人开始意识到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公平的爱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对于孩子成长的重要性。这种重要性不仅仅提现在身体上的生长，更多的还有在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心理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层面上一些潜移默化的影响。孩子们的成长需要爱，需要被看见和理解，如果没有得到回应，对孩子来说，那就是最绝望的事情。无回应之地即绝境，身处绝境中的孩子，内心的黑暗是很难被驱散的。孩子的成长需要父母和教育工作者的看见和回应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我想：</w:t>
      </w: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师爱既蕴含着强烈的情感色彩，又表现出深刻的理智，不仅着眼于学生目前的得失和苦乐，更注重学生未来的发展和前途。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作为一个班主任，我有责任引领他们走进知识的殿堂，学到更多的知识；我有责任引领他们张开理想的风帆，驶向梦中的彼岸；我有责任引领他们插上智慧的翅膀，翱翔在无尽的天空。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在辅导学生学习时，不仅要使优等生学好，也要使中等生学好，更要使学困生学好。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教师的责任不仅在于教授学生知识，更在于引导他们学会生活和生存的基本技能，及做人的基本行为准则。小学的学生，不知天高地厚，只会随心所欲地玩闹。我每学期开学总是先对学生进行常规的教育，不仅使他们了解了一日常规，而且，对他们也有提醒的作用。并且不失时机地抓住一切可以利用的机会进行常规教育，如：班会上、早检时、值周总结得到红旗和没得到红旗都要进行教育。这样让他们心中有常规，时刻有常规意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但这是远远不够的，低年级时，他们的自觉性不强，还需要时刻不放松地"看"。下课时，我先走到教室门口，站在那儿，然后目送他们一个一个走出去，还要不时地提醒，某某站排里，某某把手放下。这样的话不知说了多少。然后走出去，和他们一起玩，或看着他们玩，指导他们游戏的方法。就这样，现在下课我不再用去看着了，队伍也站得整整齐齐了。孩子们低年级时不会做值日，我就每天不到七点半就来到学校，教他们干活，手把手，一次次地教，一次次地示范。现在一切都做得井井有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教育工作，是一项常做常新、永无止境的工作。社会在发展，时代在前进，学生的特点和问题也在发生着不断的变化。作为有责任感的教育工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color w:val="000000"/>
          <w:spacing w:val="0"/>
          <w:sz w:val="24"/>
          <w:szCs w:val="24"/>
          <w:shd w:val="clear" w:color="auto" w:fill="auto"/>
        </w:rPr>
        <w:t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</w:t>
      </w:r>
    </w:p>
    <w:p>
      <w:pPr>
        <w:spacing w:line="2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WJkZGQxMTk5N2FmNTgzNDcwYjIyMmQ2NzRiMzIifQ=="/>
  </w:docVars>
  <w:rsids>
    <w:rsidRoot w:val="7DBB2811"/>
    <w:rsid w:val="0A01550C"/>
    <w:rsid w:val="7DB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2488</Words>
  <Characters>2488</Characters>
  <Lines>0</Lines>
  <Paragraphs>0</Paragraphs>
  <TotalTime>6</TotalTime>
  <ScaleCrop>false</ScaleCrop>
  <LinksUpToDate>false</LinksUpToDate>
  <CharactersWithSpaces>2491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2023-06-05T07:41:00Z</dcterms:created>
  <dc:creator>黄洁biubiubiu</dc:creator>
  <cp:lastModifiedBy>黄洁biubiubiu</cp:lastModifiedBy>
  <dcterms:modified xsi:type="dcterms:W3CDTF">2023-06-06T05:39:50Z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A18FD2AC96284BB3AA585F7DDFC9EF5E_11</vt:lpwstr>
  </property>
</Properties>
</file>