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lang w:eastAsia="zh-CN"/>
        </w:rPr>
        <w:t>春江幼儿园</w:t>
      </w:r>
      <w:r>
        <w:rPr>
          <w:rFonts w:hint="eastAsia"/>
          <w:b/>
          <w:bCs/>
          <w:sz w:val="32"/>
          <w:szCs w:val="32"/>
        </w:rPr>
        <w:t>观察记录表</w:t>
      </w:r>
    </w:p>
    <w:tbl>
      <w:tblPr>
        <w:tblStyle w:val="3"/>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4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430" w:type="dxa"/>
            <w:noWrap w:val="0"/>
            <w:vAlign w:val="top"/>
          </w:tcPr>
          <w:p>
            <w:pPr>
              <w:spacing w:line="360" w:lineRule="auto"/>
              <w:rPr>
                <w:rFonts w:hint="eastAsia" w:eastAsia="宋体"/>
                <w:sz w:val="24"/>
                <w:szCs w:val="24"/>
                <w:lang w:val="en-US" w:eastAsia="zh-CN"/>
              </w:rPr>
            </w:pPr>
            <w:r>
              <w:rPr>
                <w:rFonts w:hint="eastAsia"/>
                <w:sz w:val="24"/>
                <w:szCs w:val="24"/>
              </w:rPr>
              <w:t>观察教师：</w:t>
            </w:r>
            <w:r>
              <w:rPr>
                <w:rFonts w:hint="eastAsia"/>
                <w:sz w:val="24"/>
                <w:szCs w:val="24"/>
                <w:lang w:val="en-US" w:eastAsia="zh-CN"/>
              </w:rPr>
              <w:t>于丽君</w:t>
            </w:r>
          </w:p>
        </w:tc>
        <w:tc>
          <w:tcPr>
            <w:tcW w:w="4430" w:type="dxa"/>
            <w:noWrap w:val="0"/>
            <w:vAlign w:val="top"/>
          </w:tcPr>
          <w:p>
            <w:pPr>
              <w:spacing w:line="360" w:lineRule="auto"/>
              <w:rPr>
                <w:rFonts w:hint="default" w:eastAsia="宋体"/>
                <w:sz w:val="24"/>
                <w:szCs w:val="24"/>
                <w:lang w:val="en-US" w:eastAsia="zh-CN"/>
              </w:rPr>
            </w:pPr>
            <w:r>
              <w:rPr>
                <w:rFonts w:hint="eastAsia"/>
                <w:sz w:val="24"/>
                <w:szCs w:val="24"/>
              </w:rPr>
              <w:t>观察时间：</w:t>
            </w:r>
            <w:r>
              <w:rPr>
                <w:rFonts w:hint="eastAsia"/>
                <w:sz w:val="24"/>
                <w:szCs w:val="24"/>
                <w:lang w:val="en-US" w:eastAsia="zh-CN"/>
              </w:rPr>
              <w:t>2023.4.10</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30" w:type="dxa"/>
            <w:noWrap w:val="0"/>
            <w:vAlign w:val="top"/>
          </w:tcPr>
          <w:p>
            <w:pPr>
              <w:spacing w:line="360" w:lineRule="auto"/>
              <w:rPr>
                <w:rFonts w:hint="default" w:eastAsia="宋体"/>
                <w:sz w:val="24"/>
                <w:szCs w:val="24"/>
                <w:lang w:val="en-US" w:eastAsia="zh-CN"/>
              </w:rPr>
            </w:pPr>
            <w:r>
              <w:rPr>
                <w:rFonts w:hint="eastAsia"/>
                <w:sz w:val="24"/>
                <w:szCs w:val="24"/>
              </w:rPr>
              <w:t>观察对象：</w:t>
            </w:r>
            <w:r>
              <w:rPr>
                <w:rFonts w:hint="eastAsia"/>
                <w:sz w:val="24"/>
                <w:szCs w:val="24"/>
                <w:lang w:val="en-US" w:eastAsia="zh-CN"/>
              </w:rPr>
              <w:t>刘子辰</w:t>
            </w:r>
          </w:p>
        </w:tc>
        <w:tc>
          <w:tcPr>
            <w:tcW w:w="4430" w:type="dxa"/>
            <w:noWrap w:val="0"/>
            <w:vAlign w:val="top"/>
          </w:tcPr>
          <w:p>
            <w:pPr>
              <w:spacing w:line="360" w:lineRule="auto"/>
              <w:rPr>
                <w:rFonts w:hint="default" w:eastAsia="宋体"/>
                <w:sz w:val="24"/>
                <w:szCs w:val="24"/>
                <w:lang w:val="en-US" w:eastAsia="zh-CN"/>
              </w:rPr>
            </w:pPr>
            <w:r>
              <w:rPr>
                <w:rFonts w:hint="eastAsia"/>
                <w:sz w:val="24"/>
                <w:szCs w:val="24"/>
              </w:rPr>
              <w:t>观察</w:t>
            </w:r>
            <w:r>
              <w:rPr>
                <w:rFonts w:hint="eastAsia"/>
                <w:sz w:val="24"/>
                <w:szCs w:val="24"/>
                <w:lang w:eastAsia="zh-CN"/>
              </w:rPr>
              <w:t>对象</w:t>
            </w:r>
            <w:r>
              <w:rPr>
                <w:rFonts w:hint="eastAsia"/>
                <w:sz w:val="24"/>
                <w:szCs w:val="24"/>
              </w:rPr>
              <w:t>年龄：</w:t>
            </w:r>
            <w:r>
              <w:rPr>
                <w:rFonts w:hint="eastAsia"/>
                <w:sz w:val="24"/>
                <w:szCs w:val="24"/>
                <w:lang w:val="en-US" w:eastAsia="zh-CN"/>
              </w:rPr>
              <w:t>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860" w:type="dxa"/>
            <w:gridSpan w:val="2"/>
            <w:noWrap w:val="0"/>
            <w:vAlign w:val="top"/>
          </w:tcPr>
          <w:p>
            <w:pPr>
              <w:pStyle w:val="2"/>
              <w:numPr>
                <w:ilvl w:val="0"/>
                <w:numId w:val="0"/>
              </w:numPr>
              <w:shd w:val="clear" w:color="auto" w:fill="FFFFFF"/>
              <w:spacing w:before="0" w:beforeAutospacing="0" w:after="0" w:afterAutospacing="0"/>
              <w:rPr>
                <w:rFonts w:hint="default" w:eastAsia="宋体"/>
                <w:sz w:val="24"/>
                <w:szCs w:val="24"/>
                <w:lang w:val="en-US" w:eastAsia="zh-CN"/>
              </w:rPr>
            </w:pPr>
            <w:r>
              <w:rPr>
                <w:rFonts w:hint="eastAsia"/>
                <w:sz w:val="24"/>
                <w:szCs w:val="24"/>
              </w:rPr>
              <w:t>观察目标：</w:t>
            </w:r>
            <w:r>
              <w:rPr>
                <w:rFonts w:hint="eastAsia"/>
                <w:lang w:val="en-US" w:eastAsia="zh-CN"/>
              </w:rPr>
              <w:t>幼儿能否自主散步并在散步过程中进行自主学习。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860" w:type="dxa"/>
            <w:gridSpan w:val="2"/>
            <w:noWrap w:val="0"/>
            <w:vAlign w:val="top"/>
          </w:tcPr>
          <w:p>
            <w:pPr>
              <w:numPr>
                <w:ilvl w:val="0"/>
                <w:numId w:val="0"/>
              </w:numPr>
              <w:rPr>
                <w:rFonts w:hint="default" w:eastAsia="宋体"/>
                <w:sz w:val="24"/>
                <w:szCs w:val="24"/>
                <w:lang w:val="en-US" w:eastAsia="zh-CN"/>
              </w:rPr>
            </w:pPr>
            <w:r>
              <w:rPr>
                <w:rFonts w:hint="eastAsia"/>
                <w:sz w:val="24"/>
                <w:szCs w:val="24"/>
              </w:rPr>
              <w:t>观察内容：</w:t>
            </w:r>
            <w:r>
              <w:rPr>
                <w:rFonts w:hint="eastAsia"/>
                <w:lang w:val="en-US" w:eastAsia="zh-CN"/>
              </w:rPr>
              <w:t>幼儿在自主散步中的路线规划和行为动作。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trPr>
        <w:tc>
          <w:tcPr>
            <w:tcW w:w="8860" w:type="dxa"/>
            <w:gridSpan w:val="2"/>
            <w:noWrap w:val="0"/>
            <w:vAlign w:val="top"/>
          </w:tcPr>
          <w:p>
            <w:pPr>
              <w:spacing w:line="240" w:lineRule="auto"/>
              <w:rPr>
                <w:rFonts w:hint="eastAsia" w:ascii="宋体" w:hAnsi="宋体" w:eastAsia="宋体" w:cs="宋体"/>
                <w:b/>
                <w:bCs w:val="0"/>
                <w:color w:val="000000"/>
                <w:sz w:val="24"/>
                <w:szCs w:val="24"/>
              </w:rPr>
            </w:pPr>
            <w:r>
              <w:rPr>
                <w:rFonts w:hint="eastAsia" w:ascii="宋体" w:hAnsi="宋体" w:eastAsia="宋体" w:cs="宋体"/>
                <w:b/>
                <w:bCs w:val="0"/>
                <w:color w:val="000000"/>
                <w:sz w:val="24"/>
                <w:szCs w:val="24"/>
              </w:rPr>
              <w:t>观察背景：</w:t>
            </w:r>
          </w:p>
          <w:p>
            <w:pPr>
              <w:spacing w:line="360" w:lineRule="auto"/>
              <w:rPr>
                <w:rFonts w:hint="default" w:ascii="宋体" w:hAnsi="宋体" w:eastAsia="宋体" w:cs="宋体"/>
                <w:b w:val="0"/>
                <w:bCs/>
                <w:color w:val="000000"/>
                <w:sz w:val="24"/>
                <w:szCs w:val="24"/>
                <w:lang w:val="en-US" w:eastAsia="zh-CN"/>
              </w:rPr>
            </w:pPr>
            <w:r>
              <w:rPr>
                <w:rFonts w:hint="eastAsia" w:ascii="宋体" w:hAnsi="宋体" w:cs="宋体"/>
                <w:b/>
                <w:bCs w:val="0"/>
                <w:color w:val="000000"/>
                <w:sz w:val="24"/>
                <w:szCs w:val="24"/>
                <w:lang w:val="en-US" w:eastAsia="zh-CN"/>
              </w:rPr>
              <w:t xml:space="preserve">    </w:t>
            </w:r>
            <w:r>
              <w:rPr>
                <w:rFonts w:hint="eastAsia" w:ascii="宋体" w:hAnsi="宋体" w:cs="宋体"/>
                <w:b w:val="0"/>
                <w:bCs/>
                <w:color w:val="000000"/>
                <w:sz w:val="24"/>
                <w:szCs w:val="24"/>
                <w:lang w:val="en-US" w:eastAsia="zh-CN"/>
              </w:rPr>
              <w:t>午饭后的散步时间，孩子们分好小组就跟着队长开始自主散步了。</w:t>
            </w:r>
          </w:p>
          <w:p>
            <w:pPr>
              <w:spacing w:line="360" w:lineRule="auto"/>
              <w:rPr>
                <w:rFonts w:hint="eastAsia" w:ascii="宋体" w:hAnsi="宋体" w:cs="宋体"/>
                <w:b/>
                <w:bCs/>
                <w:color w:val="000000"/>
                <w:sz w:val="24"/>
                <w:szCs w:val="24"/>
                <w:lang w:val="en-US" w:eastAsia="zh-CN"/>
              </w:rPr>
            </w:pPr>
            <w:r>
              <w:rPr>
                <w:b/>
                <w:bCs/>
                <w:sz w:val="24"/>
                <w:szCs w:val="24"/>
              </w:rPr>
              <mc:AlternateContent>
                <mc:Choice Requires="wps">
                  <w:drawing>
                    <wp:anchor distT="0" distB="0" distL="114300" distR="114300" simplePos="0" relativeHeight="251659264" behindDoc="0" locked="0" layoutInCell="1" allowOverlap="1">
                      <wp:simplePos x="0" y="0"/>
                      <wp:positionH relativeFrom="column">
                        <wp:posOffset>-2081530</wp:posOffset>
                      </wp:positionH>
                      <wp:positionV relativeFrom="paragraph">
                        <wp:posOffset>153035</wp:posOffset>
                      </wp:positionV>
                      <wp:extent cx="771525" cy="294640"/>
                      <wp:effectExtent l="0" t="0" r="9525" b="10160"/>
                      <wp:wrapNone/>
                      <wp:docPr id="4" name="文本框 4"/>
                      <wp:cNvGraphicFramePr/>
                      <a:graphic xmlns:a="http://schemas.openxmlformats.org/drawingml/2006/main">
                        <a:graphicData uri="http://schemas.microsoft.com/office/word/2010/wordprocessingShape">
                          <wps:wsp>
                            <wps:cNvSpPr txBox="1"/>
                            <wps:spPr>
                              <a:xfrm>
                                <a:off x="0" y="0"/>
                                <a:ext cx="771525" cy="294640"/>
                              </a:xfrm>
                              <a:prstGeom prst="rect">
                                <a:avLst/>
                              </a:prstGeom>
                              <a:solidFill>
                                <a:srgbClr val="FFFFFF"/>
                              </a:solidFill>
                              <a:ln>
                                <a:noFill/>
                              </a:ln>
                            </wps:spPr>
                            <wps:txbx>
                              <w:txbxContent>
                                <w:p>
                                  <w:pPr>
                                    <w:rPr>
                                      <w:rFonts w:hint="eastAsia" w:eastAsia="宋体"/>
                                      <w:lang w:eastAsia="zh-CN"/>
                                    </w:rPr>
                                  </w:pPr>
                                  <w:r>
                                    <w:rPr>
                                      <w:rFonts w:hint="eastAsia"/>
                                      <w:lang w:eastAsia="zh-CN"/>
                                    </w:rPr>
                                    <w:t>图</w:t>
                                  </w:r>
                                  <w:r>
                                    <w:rPr>
                                      <w:rFonts w:hint="eastAsia"/>
                                      <w:lang w:val="en-US" w:eastAsia="zh-CN"/>
                                    </w:rPr>
                                    <w:t>1</w:t>
                                  </w:r>
                                </w:p>
                              </w:txbxContent>
                            </wps:txbx>
                            <wps:bodyPr upright="1"/>
                          </wps:wsp>
                        </a:graphicData>
                      </a:graphic>
                    </wp:anchor>
                  </w:drawing>
                </mc:Choice>
                <mc:Fallback>
                  <w:pict>
                    <v:shape id="_x0000_s1026" o:spid="_x0000_s1026" o:spt="202" type="#_x0000_t202" style="position:absolute;left:0pt;margin-left:-163.9pt;margin-top:12.05pt;height:23.2pt;width:60.75pt;z-index:251659264;mso-width-relative:page;mso-height-relative:page;" fillcolor="#FFFFFF" filled="t" stroked="f" coordsize="21600,21600" o:gfxdata="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Kpi4z2QAAAAsBAAAPAAAAAAAAAAEAIAAAACIAAABkcnMvZG93bnJl&#10;di54bWxQSwECFAAUAAAACACHTuJAnkJrq8MBAAB2AwAADgAAAAAAAAABACAAAAAoAQAAZHJzL2Uy&#10;b0RvYy54bWxQSwUGAAAAAAYABgBZAQAAXQUAAAAA&#10;">
                      <v:fill on="t" focussize="0,0"/>
                      <v:stroke on="f"/>
                      <v:imagedata o:title=""/>
                      <o:lock v:ext="edit" aspectratio="f"/>
                      <v:textbox>
                        <w:txbxContent>
                          <w:p>
                            <w:pPr>
                              <w:rPr>
                                <w:rFonts w:hint="eastAsia" w:eastAsia="宋体"/>
                                <w:lang w:eastAsia="zh-CN"/>
                              </w:rPr>
                            </w:pPr>
                            <w:r>
                              <w:rPr>
                                <w:rFonts w:hint="eastAsia"/>
                                <w:lang w:eastAsia="zh-CN"/>
                              </w:rPr>
                              <w:t>图</w:t>
                            </w:r>
                            <w:r>
                              <w:rPr>
                                <w:rFonts w:hint="eastAsia"/>
                                <w:lang w:val="en-US" w:eastAsia="zh-CN"/>
                              </w:rPr>
                              <w:t>1</w:t>
                            </w:r>
                          </w:p>
                        </w:txbxContent>
                      </v:textbox>
                    </v:shape>
                  </w:pict>
                </mc:Fallback>
              </mc:AlternateContent>
            </w:r>
            <w:r>
              <w:rPr>
                <w:b/>
                <w:bCs/>
                <w:sz w:val="24"/>
                <w:szCs w:val="24"/>
              </w:rPr>
              <mc:AlternateContent>
                <mc:Choice Requires="wps">
                  <w:drawing>
                    <wp:anchor distT="0" distB="0" distL="114300" distR="114300" simplePos="0" relativeHeight="251660288" behindDoc="0" locked="0" layoutInCell="1" allowOverlap="1">
                      <wp:simplePos x="0" y="0"/>
                      <wp:positionH relativeFrom="column">
                        <wp:posOffset>-1965325</wp:posOffset>
                      </wp:positionH>
                      <wp:positionV relativeFrom="paragraph">
                        <wp:posOffset>2360930</wp:posOffset>
                      </wp:positionV>
                      <wp:extent cx="771525" cy="294640"/>
                      <wp:effectExtent l="0" t="0" r="9525" b="10160"/>
                      <wp:wrapNone/>
                      <wp:docPr id="5" name="文本框 5"/>
                      <wp:cNvGraphicFramePr/>
                      <a:graphic xmlns:a="http://schemas.openxmlformats.org/drawingml/2006/main">
                        <a:graphicData uri="http://schemas.microsoft.com/office/word/2010/wordprocessingShape">
                          <wps:wsp>
                            <wps:cNvSpPr txBox="1"/>
                            <wps:spPr>
                              <a:xfrm>
                                <a:off x="0" y="0"/>
                                <a:ext cx="771525" cy="294640"/>
                              </a:xfrm>
                              <a:prstGeom prst="rect">
                                <a:avLst/>
                              </a:prstGeom>
                              <a:solidFill>
                                <a:srgbClr val="FFFFFF"/>
                              </a:solidFill>
                              <a:ln>
                                <a:noFill/>
                              </a:ln>
                            </wps:spPr>
                            <wps:txbx>
                              <w:txbxContent>
                                <w:p>
                                  <w:pPr>
                                    <w:rPr>
                                      <w:rFonts w:hint="eastAsia" w:eastAsia="宋体"/>
                                      <w:lang w:eastAsia="zh-CN"/>
                                    </w:rPr>
                                  </w:pPr>
                                  <w:r>
                                    <w:rPr>
                                      <w:rFonts w:hint="eastAsia"/>
                                      <w:lang w:eastAsia="zh-CN"/>
                                    </w:rPr>
                                    <w:t>图</w:t>
                                  </w:r>
                                  <w:r>
                                    <w:rPr>
                                      <w:rFonts w:hint="eastAsia"/>
                                      <w:lang w:val="en-US" w:eastAsia="zh-CN"/>
                                    </w:rPr>
                                    <w:t>3</w:t>
                                  </w:r>
                                </w:p>
                              </w:txbxContent>
                            </wps:txbx>
                            <wps:bodyPr upright="1"/>
                          </wps:wsp>
                        </a:graphicData>
                      </a:graphic>
                    </wp:anchor>
                  </w:drawing>
                </mc:Choice>
                <mc:Fallback>
                  <w:pict>
                    <v:shape id="_x0000_s1026" o:spid="_x0000_s1026" o:spt="202" type="#_x0000_t202" style="position:absolute;left:0pt;margin-left:-154.75pt;margin-top:185.9pt;height:23.2pt;width:60.75pt;z-index:251660288;mso-width-relative:page;mso-height-relative:page;" fillcolor="#FFFFFF" filled="t" stroked="f" coordsize="21600,21600" o:gfxdata="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wbU9rbAAAADQEAAA8AAAAAAAAAAQAgAAAAIgAAAGRycy9kb3du&#10;cmV2LnhtbFBLAQIUABQAAAAIAIdO4kA0ftOnwwEAAHYDAAAOAAAAAAAAAAEAIAAAACoBAABkcnMv&#10;ZTJvRG9jLnhtbFBLBQYAAAAABgAGAFkBAABfBQAAAAA=&#10;">
                      <v:fill on="t" focussize="0,0"/>
                      <v:stroke on="f"/>
                      <v:imagedata o:title=""/>
                      <o:lock v:ext="edit" aspectratio="f"/>
                      <v:textbox>
                        <w:txbxContent>
                          <w:p>
                            <w:pPr>
                              <w:rPr>
                                <w:rFonts w:hint="eastAsia" w:eastAsia="宋体"/>
                                <w:lang w:eastAsia="zh-CN"/>
                              </w:rPr>
                            </w:pPr>
                            <w:r>
                              <w:rPr>
                                <w:rFonts w:hint="eastAsia"/>
                                <w:lang w:eastAsia="zh-CN"/>
                              </w:rPr>
                              <w:t>图</w:t>
                            </w:r>
                            <w:r>
                              <w:rPr>
                                <w:rFonts w:hint="eastAsia"/>
                                <w:lang w:val="en-US" w:eastAsia="zh-CN"/>
                              </w:rPr>
                              <w:t>3</w:t>
                            </w:r>
                          </w:p>
                        </w:txbxContent>
                      </v:textbox>
                    </v:shape>
                  </w:pict>
                </mc:Fallback>
              </mc:AlternateContent>
            </w:r>
            <w:r>
              <w:rPr>
                <w:rFonts w:hint="eastAsia" w:ascii="宋体" w:hAnsi="宋体" w:cs="宋体"/>
                <w:b/>
                <w:bCs/>
                <w:color w:val="000000"/>
                <w:sz w:val="24"/>
                <w:szCs w:val="24"/>
                <w:lang w:val="en-US" w:eastAsia="zh-CN"/>
              </w:rPr>
              <w:t>观察信息：</w:t>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刘子辰作为小队长带着组员来到了最南边的楼的楼梯上。他们今天准备去三楼的空教室散步。刘子辰双手扶着楼梯把手走在最前面。</w:t>
            </w:r>
          </w:p>
          <w:p>
            <w:pPr>
              <w:spacing w:line="360" w:lineRule="auto"/>
              <w:ind w:firstLine="480"/>
              <w:jc w:val="center"/>
              <w:rPr>
                <w:rFonts w:hint="eastAsia" w:ascii="宋体" w:hAnsi="宋体" w:cs="宋体"/>
                <w:b w:val="0"/>
                <w:bCs/>
                <w:color w:val="000000"/>
                <w:sz w:val="24"/>
                <w:szCs w:val="24"/>
                <w:lang w:val="en-US" w:eastAsia="zh-CN"/>
              </w:rPr>
            </w:pPr>
            <w:r>
              <w:rPr>
                <w:rFonts w:hint="default" w:ascii="宋体" w:hAnsi="宋体" w:cs="宋体"/>
                <w:b w:val="0"/>
                <w:bCs w:val="0"/>
                <w:kern w:val="0"/>
                <w:sz w:val="24"/>
                <w:szCs w:val="24"/>
                <w:lang w:val="en-US" w:eastAsia="zh-CN" w:bidi="ar"/>
              </w:rPr>
              <w:drawing>
                <wp:inline distT="0" distB="0" distL="114300" distR="114300">
                  <wp:extent cx="2865120" cy="2148840"/>
                  <wp:effectExtent l="0" t="0" r="5080" b="10160"/>
                  <wp:docPr id="7" name="图片 7" descr="IMG_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166"/>
                          <pic:cNvPicPr>
                            <a:picLocks noChangeAspect="1"/>
                          </pic:cNvPicPr>
                        </pic:nvPicPr>
                        <pic:blipFill>
                          <a:blip r:embed="rId4"/>
                          <a:stretch>
                            <a:fillRect/>
                          </a:stretch>
                        </pic:blipFill>
                        <pic:spPr>
                          <a:xfrm>
                            <a:off x="0" y="0"/>
                            <a:ext cx="2865120" cy="2148840"/>
                          </a:xfrm>
                          <a:prstGeom prst="rect">
                            <a:avLst/>
                          </a:prstGeom>
                        </pic:spPr>
                      </pic:pic>
                    </a:graphicData>
                  </a:graphic>
                </wp:inline>
              </w:drawing>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当她走到三楼时，转身对后面的小朋友做了一个“嘘”的动作。然后蹑手蹑脚地走在前面，其他组员跟在后面。刘子辰是不是回头再做一个“嘘”的动作。她看见其他组员走得有些落后，便对他们招招手“快点”。</w:t>
            </w:r>
          </w:p>
          <w:p>
            <w:pPr>
              <w:spacing w:line="360" w:lineRule="auto"/>
              <w:ind w:firstLine="480"/>
              <w:jc w:val="center"/>
              <w:rPr>
                <w:rFonts w:hint="eastAsia" w:ascii="宋体" w:hAnsi="宋体" w:cs="宋体"/>
                <w:b w:val="0"/>
                <w:bCs/>
                <w:color w:val="000000"/>
                <w:sz w:val="24"/>
                <w:szCs w:val="24"/>
                <w:lang w:val="en-US" w:eastAsia="zh-CN"/>
              </w:rPr>
            </w:pPr>
            <w:r>
              <w:rPr>
                <w:rFonts w:hint="default" w:ascii="宋体" w:hAnsi="宋体" w:cs="宋体"/>
                <w:b w:val="0"/>
                <w:bCs w:val="0"/>
                <w:kern w:val="0"/>
                <w:sz w:val="24"/>
                <w:szCs w:val="24"/>
                <w:lang w:val="en-US" w:eastAsia="zh-CN" w:bidi="ar"/>
              </w:rPr>
              <w:drawing>
                <wp:inline distT="0" distB="0" distL="114300" distR="114300">
                  <wp:extent cx="3180080" cy="1788795"/>
                  <wp:effectExtent l="0" t="0" r="7620" b="1905"/>
                  <wp:docPr id="6" name="图片 6" descr="IMG_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167"/>
                          <pic:cNvPicPr>
                            <a:picLocks noChangeAspect="1"/>
                          </pic:cNvPicPr>
                        </pic:nvPicPr>
                        <pic:blipFill>
                          <a:blip r:embed="rId5"/>
                          <a:stretch>
                            <a:fillRect/>
                          </a:stretch>
                        </pic:blipFill>
                        <pic:spPr>
                          <a:xfrm>
                            <a:off x="0" y="0"/>
                            <a:ext cx="3180080" cy="1788795"/>
                          </a:xfrm>
                          <a:prstGeom prst="rect">
                            <a:avLst/>
                          </a:prstGeom>
                        </pic:spPr>
                      </pic:pic>
                    </a:graphicData>
                  </a:graphic>
                </wp:inline>
              </w:drawing>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乔雨霏和小贝壳也学着她的样子蹑手蹑脚地往前走。他们蹦蹦跳跳地来到了科探发现室，刘子辰在前面打开了门，手拉着探进了一个头，看了一眼后立马就把门关上，接着继续往前走。</w:t>
            </w:r>
          </w:p>
          <w:p>
            <w:pPr>
              <w:spacing w:line="360" w:lineRule="auto"/>
              <w:ind w:firstLine="480"/>
              <w:jc w:val="center"/>
              <w:rPr>
                <w:rFonts w:hint="eastAsia" w:ascii="宋体" w:hAnsi="宋体" w:cs="宋体"/>
                <w:b w:val="0"/>
                <w:bCs/>
                <w:color w:val="000000"/>
                <w:sz w:val="24"/>
                <w:szCs w:val="24"/>
                <w:lang w:val="en-US" w:eastAsia="zh-CN"/>
              </w:rPr>
            </w:pPr>
            <w:r>
              <w:rPr>
                <w:rFonts w:hint="default" w:ascii="宋体" w:hAnsi="宋体" w:cs="宋体"/>
                <w:b w:val="0"/>
                <w:bCs w:val="0"/>
                <w:kern w:val="0"/>
                <w:sz w:val="24"/>
                <w:szCs w:val="24"/>
                <w:lang w:val="en-US" w:eastAsia="zh-CN" w:bidi="ar"/>
              </w:rPr>
              <w:drawing>
                <wp:inline distT="0" distB="0" distL="114300" distR="114300">
                  <wp:extent cx="3535680" cy="1988820"/>
                  <wp:effectExtent l="0" t="0" r="7620" b="5080"/>
                  <wp:docPr id="3" name="图片 3" descr="IMG_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168"/>
                          <pic:cNvPicPr>
                            <a:picLocks noChangeAspect="1"/>
                          </pic:cNvPicPr>
                        </pic:nvPicPr>
                        <pic:blipFill>
                          <a:blip r:embed="rId6"/>
                          <a:stretch>
                            <a:fillRect/>
                          </a:stretch>
                        </pic:blipFill>
                        <pic:spPr>
                          <a:xfrm>
                            <a:off x="0" y="0"/>
                            <a:ext cx="3535680" cy="1988820"/>
                          </a:xfrm>
                          <a:prstGeom prst="rect">
                            <a:avLst/>
                          </a:prstGeom>
                        </pic:spPr>
                      </pic:pic>
                    </a:graphicData>
                  </a:graphic>
                </wp:inline>
              </w:drawing>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当他们来到第三个空教室就推门进去了，一进去他们就看到了堆放在一边的踩踩小车。然后一人拿了一辆开始骑了起来。刘子辰拿了一辆踩了几下发现踩不动，就放下了小车。</w:t>
            </w:r>
          </w:p>
          <w:p>
            <w:pPr>
              <w:spacing w:line="360" w:lineRule="auto"/>
              <w:ind w:firstLine="480"/>
              <w:jc w:val="center"/>
              <w:rPr>
                <w:rFonts w:hint="eastAsia" w:ascii="宋体" w:hAnsi="宋体" w:cs="宋体"/>
                <w:b w:val="0"/>
                <w:bCs/>
                <w:color w:val="000000"/>
                <w:sz w:val="24"/>
                <w:szCs w:val="24"/>
                <w:lang w:val="en-US" w:eastAsia="zh-CN"/>
              </w:rPr>
            </w:pPr>
            <w:r>
              <w:rPr>
                <w:rFonts w:hint="default" w:ascii="宋体" w:hAnsi="宋体" w:cs="宋体"/>
                <w:b w:val="0"/>
                <w:bCs w:val="0"/>
                <w:kern w:val="0"/>
                <w:sz w:val="24"/>
                <w:szCs w:val="24"/>
                <w:lang w:val="en-US" w:eastAsia="zh-CN" w:bidi="ar"/>
              </w:rPr>
              <w:drawing>
                <wp:inline distT="0" distB="0" distL="114300" distR="114300">
                  <wp:extent cx="3592830" cy="2021205"/>
                  <wp:effectExtent l="0" t="0" r="1270" b="10795"/>
                  <wp:docPr id="2" name="图片 2" descr="IMG_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170"/>
                          <pic:cNvPicPr>
                            <a:picLocks noChangeAspect="1"/>
                          </pic:cNvPicPr>
                        </pic:nvPicPr>
                        <pic:blipFill>
                          <a:blip r:embed="rId7"/>
                          <a:stretch>
                            <a:fillRect/>
                          </a:stretch>
                        </pic:blipFill>
                        <pic:spPr>
                          <a:xfrm>
                            <a:off x="0" y="0"/>
                            <a:ext cx="3592830" cy="2021205"/>
                          </a:xfrm>
                          <a:prstGeom prst="rect">
                            <a:avLst/>
                          </a:prstGeom>
                        </pic:spPr>
                      </pic:pic>
                    </a:graphicData>
                  </a:graphic>
                </wp:inline>
              </w:drawing>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这时扭头一看发现魏淏铭和石弘力跑到隔壁放杂物的房间里，刘子辰也跑着跟上去。他们在里面走了一圈，李雨浩也进来了看到地上框子里的圈圈，就拿了两个起来拍一拍。刘子辰看到了对他说“不要碰，不要碰。”说完他们又迅速地跑回刚刚的小车上骑了起来。这时候老师对他们说：“差不多可以回教室了，马上散步时间要结束了。”刘子辰对其他小朋友大喊一声“快排好队！第四组排好队。”老师问她“你的玩具收好了吗？”他这时候才吧刚刚自己玩的小车放回原位。</w:t>
            </w:r>
          </w:p>
          <w:p>
            <w:pPr>
              <w:spacing w:line="360" w:lineRule="auto"/>
              <w:ind w:firstLine="480"/>
              <w:rPr>
                <w:rFonts w:hint="eastAsia" w:ascii="宋体" w:hAnsi="宋体" w:cs="宋体"/>
                <w:b w:val="0"/>
                <w:bCs/>
                <w:color w:val="000000"/>
                <w:sz w:val="24"/>
                <w:szCs w:val="24"/>
                <w:lang w:val="en-US" w:eastAsia="zh-CN"/>
              </w:rPr>
            </w:pPr>
            <w:r>
              <w:rPr>
                <w:rFonts w:hint="eastAsia" w:ascii="宋体" w:hAnsi="宋体" w:cs="宋体"/>
                <w:b w:val="0"/>
                <w:bCs/>
                <w:color w:val="000000"/>
                <w:sz w:val="24"/>
                <w:szCs w:val="24"/>
                <w:lang w:val="en-US" w:eastAsia="zh-CN"/>
              </w:rPr>
              <w:t>等所有组员都排好队他们从左侧的楼梯口下去，看到了墙上的黑白线描墙画，纷纷伸出小手摸了起来。刘子辰对其他小朋友说“我知道这个是线描画，以前我在美工区也画过。”</w:t>
            </w:r>
          </w:p>
          <w:p>
            <w:pPr>
              <w:spacing w:line="360" w:lineRule="auto"/>
              <w:ind w:firstLine="480"/>
              <w:jc w:val="center"/>
              <w:rPr>
                <w:rFonts w:hint="default" w:ascii="宋体" w:hAnsi="宋体" w:cs="宋体"/>
                <w:b w:val="0"/>
                <w:bCs/>
                <w:color w:val="000000"/>
                <w:sz w:val="24"/>
                <w:szCs w:val="24"/>
                <w:lang w:val="en-US" w:eastAsia="zh-CN"/>
              </w:rPr>
            </w:pPr>
            <w:r>
              <w:rPr>
                <w:rFonts w:hint="default" w:ascii="宋体" w:hAnsi="宋体" w:cs="宋体"/>
                <w:b w:val="0"/>
                <w:bCs w:val="0"/>
                <w:kern w:val="0"/>
                <w:sz w:val="24"/>
                <w:szCs w:val="24"/>
                <w:lang w:val="en-US" w:eastAsia="zh-CN" w:bidi="ar"/>
              </w:rPr>
              <w:drawing>
                <wp:inline distT="0" distB="0" distL="114300" distR="114300">
                  <wp:extent cx="3803650" cy="2139315"/>
                  <wp:effectExtent l="0" t="0" r="6350" b="6985"/>
                  <wp:docPr id="1" name="图片 1" descr="IMG_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172"/>
                          <pic:cNvPicPr>
                            <a:picLocks noChangeAspect="1"/>
                          </pic:cNvPicPr>
                        </pic:nvPicPr>
                        <pic:blipFill>
                          <a:blip r:embed="rId8"/>
                          <a:stretch>
                            <a:fillRect/>
                          </a:stretch>
                        </pic:blipFill>
                        <pic:spPr>
                          <a:xfrm>
                            <a:off x="0" y="0"/>
                            <a:ext cx="3803650" cy="2139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8860" w:type="dxa"/>
            <w:gridSpan w:val="2"/>
            <w:noWrap w:val="0"/>
            <w:vAlign w:val="top"/>
          </w:tcPr>
          <w:p>
            <w:pPr>
              <w:keepNext w:val="0"/>
              <w:keepLines w:val="0"/>
              <w:widowControl/>
              <w:numPr>
                <w:ilvl w:val="0"/>
                <w:numId w:val="0"/>
              </w:numPr>
              <w:suppressLineNumbers w:val="0"/>
              <w:spacing w:line="360" w:lineRule="auto"/>
              <w:jc w:val="left"/>
              <w:rPr>
                <w:rFonts w:hint="eastAsia" w:ascii="宋体" w:hAnsi="宋体" w:cs="宋体"/>
                <w:b/>
                <w:bCs/>
                <w:kern w:val="0"/>
                <w:sz w:val="24"/>
                <w:szCs w:val="24"/>
                <w:lang w:val="en-US" w:eastAsia="zh-CN" w:bidi="ar"/>
              </w:rPr>
            </w:pPr>
            <w:r>
              <w:rPr>
                <w:rFonts w:hint="eastAsia" w:ascii="宋体" w:hAnsi="宋体" w:cs="宋体"/>
                <w:b/>
                <w:bCs/>
                <w:kern w:val="0"/>
                <w:sz w:val="24"/>
                <w:szCs w:val="24"/>
                <w:lang w:val="en-US" w:eastAsia="zh-CN" w:bidi="ar"/>
              </w:rPr>
              <w:t>观察分析：</w:t>
            </w:r>
          </w:p>
          <w:p>
            <w:pPr>
              <w:keepNext w:val="0"/>
              <w:keepLines w:val="0"/>
              <w:widowControl/>
              <w:numPr>
                <w:ilvl w:val="0"/>
                <w:numId w:val="1"/>
              </w:numPr>
              <w:suppressLineNumbers w:val="0"/>
              <w:spacing w:line="360" w:lineRule="auto"/>
              <w:ind w:firstLine="480" w:firstLineChars="200"/>
              <w:jc w:val="left"/>
              <w:rPr>
                <w:rFonts w:hint="eastAsia" w:ascii="宋体" w:hAnsi="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刘子辰作为散步小队长相当于是整个队伍的头，在散步开始到结束并没有和组员商量过今天散步的路线和目的地以及散步去干什么。她喜欢自己走在前面并且其他小朋友跟随她。</w:t>
            </w:r>
          </w:p>
          <w:p>
            <w:pPr>
              <w:keepNext w:val="0"/>
              <w:keepLines w:val="0"/>
              <w:widowControl/>
              <w:numPr>
                <w:ilvl w:val="0"/>
                <w:numId w:val="1"/>
              </w:numPr>
              <w:suppressLineNumbers w:val="0"/>
              <w:spacing w:line="360" w:lineRule="auto"/>
              <w:ind w:firstLine="480" w:firstLineChars="200"/>
              <w:jc w:val="left"/>
              <w:rPr>
                <w:rFonts w:hint="eastAsia" w:ascii="宋体" w:hAnsi="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在散步时上下楼梯他们都能够扶好把手一个跟着一个走，具有一定的上下楼梯安全意识。在排队散步的过程中，刘子辰会时不时回头看看组员们是否排好队并提醒他们声音小一点。刘子辰作为小队长具有一定的任务意识知道要管理好组员的纪律。</w:t>
            </w:r>
          </w:p>
          <w:p>
            <w:pPr>
              <w:keepNext w:val="0"/>
              <w:keepLines w:val="0"/>
              <w:widowControl/>
              <w:numPr>
                <w:ilvl w:val="0"/>
                <w:numId w:val="1"/>
              </w:numPr>
              <w:suppressLineNumbers w:val="0"/>
              <w:spacing w:line="360" w:lineRule="auto"/>
              <w:ind w:firstLine="480" w:firstLineChars="200"/>
              <w:jc w:val="left"/>
              <w:rPr>
                <w:rFonts w:hint="default" w:ascii="宋体" w:hAnsi="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他们来到空教室的时候就去玩里面的废弃小车，有的组员去隔壁杂物间里。在整个散步的过程中他们并没有计划性，今天要去哪里散步干什么，而是走到哪算哪，到处看看有什么好玩的。</w:t>
            </w:r>
          </w:p>
          <w:p>
            <w:pPr>
              <w:keepNext w:val="0"/>
              <w:keepLines w:val="0"/>
              <w:widowControl/>
              <w:numPr>
                <w:numId w:val="0"/>
              </w:numPr>
              <w:suppressLineNumbers w:val="0"/>
              <w:spacing w:line="360" w:lineRule="auto"/>
              <w:jc w:val="left"/>
              <w:rPr>
                <w:rFonts w:hint="default" w:ascii="宋体" w:hAnsi="宋体" w:cs="宋体"/>
                <w:b w:val="0"/>
                <w:bCs w:val="0"/>
                <w:kern w:val="0"/>
                <w:sz w:val="24"/>
                <w:szCs w:val="24"/>
                <w:lang w:val="en-US" w:eastAsia="zh-CN" w:bidi="ar"/>
              </w:rPr>
            </w:pPr>
          </w:p>
          <w:p>
            <w:pPr>
              <w:keepNext w:val="0"/>
              <w:keepLines w:val="0"/>
              <w:widowControl/>
              <w:numPr>
                <w:ilvl w:val="0"/>
                <w:numId w:val="0"/>
              </w:numPr>
              <w:suppressLineNumbers w:val="0"/>
              <w:spacing w:line="360" w:lineRule="auto"/>
              <w:jc w:val="left"/>
              <w:rPr>
                <w:rFonts w:hint="eastAsia" w:ascii="宋体" w:hAnsi="宋体" w:cs="宋体"/>
                <w:b/>
                <w:bCs/>
                <w:kern w:val="0"/>
                <w:sz w:val="24"/>
                <w:szCs w:val="24"/>
                <w:lang w:val="en-US" w:eastAsia="zh-CN" w:bidi="ar"/>
              </w:rPr>
            </w:pPr>
            <w:r>
              <w:rPr>
                <w:rFonts w:hint="eastAsia" w:ascii="宋体" w:hAnsi="宋体" w:cs="宋体"/>
                <w:b/>
                <w:bCs/>
                <w:kern w:val="0"/>
                <w:sz w:val="24"/>
                <w:szCs w:val="24"/>
                <w:lang w:val="en-US" w:eastAsia="zh-CN" w:bidi="ar"/>
              </w:rPr>
              <w:t>跟进措施：</w:t>
            </w:r>
          </w:p>
          <w:p>
            <w:pPr>
              <w:keepNext w:val="0"/>
              <w:keepLines w:val="0"/>
              <w:widowControl/>
              <w:numPr>
                <w:ilvl w:val="0"/>
                <w:numId w:val="2"/>
              </w:numPr>
              <w:suppressLineNumbers w:val="0"/>
              <w:spacing w:line="360" w:lineRule="auto"/>
              <w:ind w:firstLine="480" w:firstLineChars="200"/>
              <w:jc w:val="left"/>
              <w:rPr>
                <w:rFonts w:hint="eastAsia" w:ascii="宋体" w:hAnsi="宋体" w:cs="宋体"/>
                <w:b w:val="0"/>
                <w:bCs w:val="0"/>
                <w:kern w:val="0"/>
                <w:sz w:val="24"/>
                <w:szCs w:val="24"/>
                <w:lang w:val="en-US" w:eastAsia="zh-CN" w:bidi="ar"/>
              </w:rPr>
            </w:pPr>
            <w:r>
              <w:rPr>
                <w:rFonts w:hint="eastAsia" w:ascii="宋体" w:hAnsi="宋体" w:cs="宋体"/>
                <w:b w:val="0"/>
                <w:bCs w:val="0"/>
                <w:kern w:val="0"/>
                <w:sz w:val="24"/>
                <w:szCs w:val="24"/>
                <w:lang w:val="en-US" w:eastAsia="zh-CN" w:bidi="ar"/>
              </w:rPr>
              <w:t>在散步之前先让他们进行小组的路线商讨，做一个散步计划，对于今天要去那几个地方、去哪里干什么，做一个路线表征。然后小组组员拿着自己的散步计划再去对照着进行自主散步。</w:t>
            </w:r>
          </w:p>
          <w:p>
            <w:pPr>
              <w:keepNext w:val="0"/>
              <w:keepLines w:val="0"/>
              <w:widowControl/>
              <w:numPr>
                <w:ilvl w:val="0"/>
                <w:numId w:val="2"/>
              </w:numPr>
              <w:suppressLineNumbers w:val="0"/>
              <w:spacing w:line="360" w:lineRule="auto"/>
              <w:ind w:firstLine="480" w:firstLineChars="200"/>
              <w:jc w:val="left"/>
              <w:rPr>
                <w:rFonts w:hint="default"/>
                <w:sz w:val="24"/>
                <w:szCs w:val="24"/>
                <w:lang w:val="en-US" w:eastAsia="zh-CN"/>
              </w:rPr>
            </w:pPr>
            <w:r>
              <w:rPr>
                <w:rFonts w:hint="eastAsia" w:ascii="宋体" w:hAnsi="宋体" w:cs="宋体"/>
                <w:b w:val="0"/>
                <w:bCs w:val="0"/>
                <w:kern w:val="0"/>
                <w:sz w:val="24"/>
                <w:szCs w:val="24"/>
                <w:lang w:val="en-US" w:eastAsia="zh-CN" w:bidi="ar"/>
              </w:rPr>
              <w:t>散步小队长采取轮换制，让每个小朋友都能体会到散步小队长的责任感和服务意识。</w:t>
            </w:r>
          </w:p>
          <w:p>
            <w:pPr>
              <w:keepNext w:val="0"/>
              <w:keepLines w:val="0"/>
              <w:widowControl/>
              <w:numPr>
                <w:ilvl w:val="0"/>
                <w:numId w:val="2"/>
              </w:numPr>
              <w:suppressLineNumbers w:val="0"/>
              <w:spacing w:line="360" w:lineRule="auto"/>
              <w:ind w:firstLine="480" w:firstLineChars="200"/>
              <w:jc w:val="left"/>
              <w:rPr>
                <w:rFonts w:hint="default"/>
                <w:sz w:val="24"/>
                <w:szCs w:val="24"/>
                <w:lang w:val="en-US" w:eastAsia="zh-CN"/>
              </w:rPr>
            </w:pPr>
            <w:r>
              <w:rPr>
                <w:rFonts w:hint="eastAsia" w:ascii="宋体" w:hAnsi="宋体" w:cs="宋体"/>
                <w:b w:val="0"/>
                <w:bCs w:val="0"/>
                <w:kern w:val="0"/>
                <w:sz w:val="24"/>
                <w:szCs w:val="24"/>
                <w:lang w:val="en-US" w:eastAsia="zh-CN" w:bidi="ar"/>
              </w:rPr>
              <w:t>散步回来后让小朋友们和老师同伴进行讨论交流，说一说今天的散步过程，以后有什么特殊的新发现。</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9A0888"/>
    <w:multiLevelType w:val="singleLevel"/>
    <w:tmpl w:val="EC9A0888"/>
    <w:lvl w:ilvl="0" w:tentative="0">
      <w:start w:val="1"/>
      <w:numFmt w:val="decimal"/>
      <w:lvlText w:val="%1."/>
      <w:lvlJc w:val="left"/>
      <w:pPr>
        <w:tabs>
          <w:tab w:val="left" w:pos="312"/>
        </w:tabs>
      </w:pPr>
    </w:lvl>
  </w:abstractNum>
  <w:abstractNum w:abstractNumId="1">
    <w:nsid w:val="2F460AFA"/>
    <w:multiLevelType w:val="singleLevel"/>
    <w:tmpl w:val="2F460AFA"/>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M2VhZDQxZTE5OGM3Y2NjZTU4NDRlZDI0Njk3MWYifQ=="/>
  </w:docVars>
  <w:rsids>
    <w:rsidRoot w:val="49A66511"/>
    <w:rsid w:val="20217B94"/>
    <w:rsid w:val="205E7C4D"/>
    <w:rsid w:val="49A66511"/>
    <w:rsid w:val="4C8959FE"/>
    <w:rsid w:val="7FB45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4">
    <w:name w:val="Table Grid"/>
    <w:basedOn w:val="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603</Words>
  <Characters>621</Characters>
  <Lines>0</Lines>
  <Paragraphs>0</Paragraphs>
  <TotalTime>0</TotalTime>
  <ScaleCrop>false</ScaleCrop>
  <LinksUpToDate>false</LinksUpToDate>
  <CharactersWithSpaces>622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2019-09-03T09:19:00Z</dcterms:created>
  <dc:creator>Lenovo</dc:creator>
  <cp:lastModifiedBy>鱼玄机</cp:lastModifiedBy>
  <dcterms:modified xsi:type="dcterms:W3CDTF">2023-05-11T04:56:06Z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1A55ED0B73374C47B86EA854C2560A94_13</vt:lpwstr>
  </property>
</Properties>
</file>