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  <w:u w:val="single"/>
        </w:rPr>
        <w:t>指向言说能力培养的教学策略研究</w:t>
      </w:r>
      <w:r>
        <w:rPr>
          <w:rFonts w:hint="eastAsia"/>
          <w:b/>
          <w:bCs/>
          <w:sz w:val="28"/>
          <w:szCs w:val="28"/>
        </w:rPr>
        <w:t>课题研究教学设计表</w:t>
      </w:r>
    </w:p>
    <w:tbl>
      <w:tblPr>
        <w:tblStyle w:val="6"/>
        <w:tblW w:w="49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12"/>
        <w:gridCol w:w="1230"/>
        <w:gridCol w:w="1562"/>
        <w:gridCol w:w="9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1143" w:type="pct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月迹</w:t>
            </w:r>
          </w:p>
        </w:tc>
        <w:tc>
          <w:tcPr>
            <w:tcW w:w="734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933" w:type="pct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593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教时</w:t>
            </w:r>
          </w:p>
        </w:tc>
        <w:tc>
          <w:tcPr>
            <w:tcW w:w="1214" w:type="pct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</w:t>
            </w:r>
          </w:p>
        </w:tc>
        <w:tc>
          <w:tcPr>
            <w:tcW w:w="1143" w:type="pct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潘虹</w:t>
            </w:r>
          </w:p>
        </w:tc>
        <w:tc>
          <w:tcPr>
            <w:tcW w:w="734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933" w:type="pct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五（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）班</w:t>
            </w:r>
          </w:p>
        </w:tc>
        <w:tc>
          <w:tcPr>
            <w:tcW w:w="593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214" w:type="pct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2020</w:t>
            </w:r>
            <w:r>
              <w:rPr>
                <w:rFonts w:hint="eastAsia" w:ascii="宋体" w:hAnsi="宋体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研究主题</w:t>
            </w:r>
          </w:p>
        </w:tc>
        <w:tc>
          <w:tcPr>
            <w:tcW w:w="4618" w:type="pct"/>
            <w:gridSpan w:val="5"/>
          </w:tcPr>
          <w:p>
            <w:r>
              <w:rPr>
                <w:rFonts w:hint="eastAsia"/>
              </w:rPr>
              <w:t>指向言说能力培养的教学策略研究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4618" w:type="pct"/>
            <w:gridSpan w:val="5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教学目标：</w:t>
            </w:r>
          </w:p>
          <w:p>
            <w:pPr>
              <w:pStyle w:val="4"/>
              <w:spacing w:beforeAutospacing="0" w:afterAutospacing="0"/>
            </w:pPr>
            <w:r>
              <w:t>1．</w:t>
            </w:r>
            <w:r>
              <w:rPr>
                <w:rFonts w:hint="eastAsia"/>
              </w:rPr>
              <w:t>会读课文中的叠词和儿化韵，</w:t>
            </w:r>
            <w:r>
              <w:t>理解“款款、</w:t>
            </w:r>
            <w:r>
              <w:rPr>
                <w:rFonts w:hint="eastAsia"/>
              </w:rPr>
              <w:t>累累</w:t>
            </w:r>
            <w:r>
              <w:t>、</w:t>
            </w:r>
            <w:r>
              <w:rPr>
                <w:rFonts w:hint="eastAsia"/>
              </w:rPr>
              <w:t>疏疏</w:t>
            </w:r>
            <w:r>
              <w:t>、</w:t>
            </w:r>
            <w:r>
              <w:rPr>
                <w:rFonts w:hint="eastAsia"/>
              </w:rPr>
              <w:t>袅袅、悄没声儿</w:t>
            </w:r>
            <w:r>
              <w:t>”等词语，</w:t>
            </w:r>
            <w:r>
              <w:rPr>
                <w:rFonts w:hint="eastAsia"/>
              </w:rPr>
              <w:t xml:space="preserve">感受贾平凹的语言特色 </w:t>
            </w:r>
            <w:r>
              <w:t>。</w:t>
            </w:r>
          </w:p>
          <w:p>
            <w:pPr>
              <w:pStyle w:val="4"/>
              <w:spacing w:beforeAutospacing="0" w:afterAutospacing="0"/>
            </w:pPr>
            <w:r>
              <w:t>2．在感情朗读中，寻找作者童年寻月的线索，感悟月迹的动态美和静态美，体会作者细腻的感受和动人的描写。</w:t>
            </w:r>
          </w:p>
          <w:p>
            <w:r>
              <w:t>3．把自己觉得有趣的</w:t>
            </w:r>
            <w:r>
              <w:rPr>
                <w:rFonts w:hint="eastAsia"/>
              </w:rPr>
              <w:t>地方</w:t>
            </w:r>
            <w:r>
              <w:t>找出来，联系上下文，体会并理解“月亮属于每个人”的深刻含义。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6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81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活动板块</w:t>
            </w:r>
          </w:p>
        </w:tc>
        <w:tc>
          <w:tcPr>
            <w:tcW w:w="187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言说活动内容与呈现方式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学生活动方式</w:t>
            </w:r>
          </w:p>
        </w:tc>
        <w:tc>
          <w:tcPr>
            <w:tcW w:w="180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交流方式（预设、理答、追问等）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81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878" w:type="pct"/>
            <w:gridSpan w:val="2"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Style w:val="8"/>
              </w:rPr>
              <w:t>一、吟诗，</w:t>
            </w:r>
            <w:r>
              <w:rPr>
                <w:rStyle w:val="8"/>
                <w:rFonts w:hint="eastAsia"/>
              </w:rPr>
              <w:t>初寻</w:t>
            </w:r>
            <w:r>
              <w:rPr>
                <w:rStyle w:val="8"/>
              </w:rPr>
              <w:t>月迹</w:t>
            </w:r>
          </w:p>
          <w:p>
            <w:pPr>
              <w:pStyle w:val="4"/>
              <w:spacing w:beforeAutospacing="0" w:afterAutospacing="0"/>
            </w:pPr>
            <w:r>
              <w:t>1.</w:t>
            </w:r>
            <w:r>
              <w:rPr>
                <w:rFonts w:hint="eastAsia"/>
              </w:rPr>
              <w:t>古往今来，月亮都是文人墨客们吟咏的对象。诗仙李白写道——明月出天山，苍茫云海间；王维有诗云——明月松间照，清泉石上流；张九龄写道——海上生明月，天涯共此时；张若虚感叹道——滟滟随波千万里，何处春江无月明……</w:t>
            </w:r>
          </w:p>
          <w:p>
            <w:pPr>
              <w:pStyle w:val="4"/>
              <w:spacing w:beforeAutospacing="0" w:afterAutospacing="0"/>
            </w:pPr>
            <w:r>
              <w:t>2.吟诵着这些</w:t>
            </w:r>
            <w:r>
              <w:rPr>
                <w:rFonts w:hint="eastAsia"/>
              </w:rPr>
              <w:t>千古名句，你在哪里寻到了月亮的踪迹？（相机出示：山中月、松间月、海上月、江中月）</w:t>
            </w:r>
          </w:p>
          <w:p>
            <w:pPr>
              <w:pStyle w:val="4"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3.今天，我们也跟随一位作家一起去寻找月亮的足迹。板书课题：月迹。齐读课题。</w:t>
            </w:r>
          </w:p>
          <w:p>
            <w:pPr>
              <w:pStyle w:val="4"/>
              <w:spacing w:beforeAutospacing="0" w:afterAutospacing="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4.简介作者。</w:t>
            </w:r>
          </w:p>
        </w:tc>
        <w:tc>
          <w:tcPr>
            <w:tcW w:w="933" w:type="pct"/>
            <w:vAlign w:val="top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吟诗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寻诗中月迹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读贾平凹自述中关于姓名由来的段落，说发现。</w:t>
            </w:r>
          </w:p>
        </w:tc>
        <w:tc>
          <w:tcPr>
            <w:tcW w:w="1807" w:type="pct"/>
            <w:gridSpan w:val="2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预设：</w:t>
            </w:r>
          </w:p>
          <w:p>
            <w:pPr>
              <w:pStyle w:val="4"/>
              <w:spacing w:beforeAutospacing="0" w:afterAutospacing="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①父母取名“平娃”是希望他一生平顺；②自己改名是认识到人生不可能一帆风顺，总是有起有伏。③两个字音同形异，“凹”是陕西方言的发音，与“娃”谐音。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381" w:type="pct"/>
            <w:vMerge w:val="restart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8" w:type="pct"/>
            <w:gridSpan w:val="2"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Style w:val="8"/>
              </w:rPr>
              <w:t>二、初读，</w:t>
            </w:r>
            <w:r>
              <w:rPr>
                <w:rStyle w:val="8"/>
                <w:rFonts w:hint="eastAsia"/>
              </w:rPr>
              <w:t>寻月之迹</w:t>
            </w:r>
          </w:p>
          <w:p>
            <w:pPr>
              <w:pStyle w:val="4"/>
              <w:spacing w:beforeAutospacing="0" w:afterAutospacing="0"/>
            </w:pPr>
            <w:r>
              <w:t>1.</w:t>
            </w:r>
            <w:r>
              <w:rPr>
                <w:rFonts w:hint="eastAsia"/>
              </w:rPr>
              <w:t>贾平凹是当代著名作家，今天，我们来读他的这篇散文。请同学们快速朗读课文，边读边发现，月亮都在哪里留下了足迹？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2.读句，学习叠词。（读音、作用）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3.学习儿化韵，寻月之迹。</w:t>
            </w:r>
          </w:p>
          <w:p>
            <w:pPr>
              <w:pStyle w:val="4"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①自由读。正音“悄没声儿”。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②指名领读。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③出示带有儿化音多的句子。放到句中再读读看。指名读。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④聪慧的你们一定发现，这几个儿化韵都是写的哪里的月亮？——中堂里。</w:t>
            </w:r>
          </w:p>
          <w:p>
            <w:pPr>
              <w:pStyle w:val="4"/>
              <w:tabs>
                <w:tab w:val="left" w:pos="312"/>
              </w:tabs>
              <w:spacing w:beforeAutospacing="0" w:afterAutospacing="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3.月亮还在哪些地方留下了足迹？快速浏览课文，找一找。</w:t>
            </w:r>
          </w:p>
        </w:tc>
        <w:tc>
          <w:tcPr>
            <w:tcW w:w="933" w:type="pct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快速朗读课文。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读句，交流。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发现叠词规律和作用。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读儿化韵的词和段落，了解贾平凹的作品语言风格。初寻堂中月。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浏览课文，再寻月迹。</w:t>
            </w:r>
          </w:p>
        </w:tc>
        <w:tc>
          <w:tcPr>
            <w:tcW w:w="1807" w:type="pct"/>
            <w:gridSpan w:val="2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预设：</w:t>
            </w:r>
          </w:p>
          <w:p>
            <w:pPr>
              <w:pStyle w:val="4"/>
              <w:spacing w:beforeAutospacing="0" w:afterAutospacing="0"/>
              <w:ind w:left="240" w:hanging="240" w:hangingChars="100"/>
            </w:pPr>
            <w:r>
              <w:rPr>
                <w:rFonts w:hint="eastAsia"/>
              </w:rPr>
              <w:t>①正音“累累”第二声。</w:t>
            </w:r>
          </w:p>
          <w:p>
            <w:pPr>
              <w:pStyle w:val="4"/>
              <w:spacing w:beforeAutospacing="0" w:afterAutospacing="0"/>
              <w:ind w:left="240" w:hanging="240" w:hangingChars="100"/>
            </w:pPr>
            <w:r>
              <w:rPr>
                <w:rFonts w:hint="eastAsia"/>
              </w:rPr>
              <w:t>出示“累累”两种读音和解释，据意辨音。它是多音词语，根据文中句子，你能选择正确的读音和含义吗？</w:t>
            </w:r>
          </w:p>
          <w:p>
            <w:pPr>
              <w:pStyle w:val="4"/>
              <w:spacing w:beforeAutospacing="0" w:afterAutospacing="0"/>
              <w:ind w:left="240" w:hanging="240" w:hangingChars="100"/>
            </w:pPr>
            <w:r>
              <w:rPr>
                <w:rFonts w:hint="eastAsia"/>
              </w:rPr>
              <w:t>②叠词音韵和谐，读起来就是这样琅琅上口。</w:t>
            </w:r>
          </w:p>
          <w:p>
            <w:pPr>
              <w:pStyle w:val="4"/>
              <w:spacing w:beforeAutospacing="0" w:afterAutospacing="0"/>
              <w:ind w:left="240" w:hanging="240" w:hangingChars="100"/>
              <w:rPr>
                <w:rFonts w:hint="eastAsia"/>
              </w:rPr>
            </w:pPr>
            <w:r>
              <w:rPr>
                <w:rFonts w:hint="eastAsia"/>
              </w:rPr>
              <w:t>逐行出示叠词并齐读：疏疏 累累  袅袅（词语叠用，加深程度，强调特点）。</w:t>
            </w:r>
          </w:p>
          <w:p>
            <w:pPr>
              <w:pStyle w:val="4"/>
              <w:spacing w:beforeAutospacing="0" w:afterAutospacing="0"/>
              <w:ind w:left="240" w:hanging="240" w:hangingChars="100"/>
            </w:pPr>
            <w:r>
              <w:rPr>
                <w:rFonts w:hint="eastAsia"/>
              </w:rPr>
              <w:t>淡淡的  痒痒的（有的表明了感受）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玉玉的  银银的  白光光的（有的强调了色泽）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匆匆的  款款地  渐渐地  慢慢儿 （有的突出了快慢）</w:t>
            </w:r>
          </w:p>
          <w:p>
            <w:pPr>
              <w:pStyle w:val="4"/>
              <w:spacing w:beforeAutospacing="0" w:afterAutospacing="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③</w:t>
            </w:r>
            <w:r>
              <w:t>贾平凹是陕西人，</w:t>
            </w:r>
            <w:r>
              <w:rPr>
                <w:rFonts w:hint="eastAsia"/>
              </w:rPr>
              <w:t>他的作品往往带着地道的方言特色，所以“悄没声儿”在当地方言里念“</w:t>
            </w:r>
            <w:r>
              <w:t>qiǎo mo shēngr</w:t>
            </w:r>
            <w:r>
              <w:rPr>
                <w:rFonts w:hint="eastAsia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381" w:type="pct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8" w:type="pct"/>
            <w:gridSpan w:val="2"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Style w:val="8"/>
              </w:rPr>
              <w:t>三、再读，</w:t>
            </w:r>
            <w:r>
              <w:rPr>
                <w:rStyle w:val="8"/>
                <w:rFonts w:hint="eastAsia"/>
              </w:rPr>
              <w:t>品</w:t>
            </w:r>
            <w:r>
              <w:rPr>
                <w:rStyle w:val="8"/>
              </w:rPr>
              <w:t>月之</w:t>
            </w:r>
            <w:r>
              <w:rPr>
                <w:rStyle w:val="8"/>
                <w:rFonts w:hint="eastAsia"/>
              </w:rPr>
              <w:t>趣</w:t>
            </w:r>
          </w:p>
          <w:p>
            <w:pPr>
              <w:pStyle w:val="4"/>
              <w:spacing w:beforeAutospacing="0" w:afterAutospacing="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在这些月亮中，你觉得哪一个最有趣呢？下面，请你选择你觉得最有趣的一处，完成以下两项学习任务。（出示PPT要求）指名学生读。</w:t>
            </w:r>
          </w:p>
        </w:tc>
        <w:tc>
          <w:tcPr>
            <w:tcW w:w="933" w:type="pct"/>
            <w:vAlign w:val="top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默读课文，圈画批注写感受。</w:t>
            </w:r>
          </w:p>
        </w:tc>
        <w:tc>
          <w:tcPr>
            <w:tcW w:w="1807" w:type="pct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8" w:type="pct"/>
            <w:gridSpan w:val="2"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Style w:val="8"/>
              </w:rPr>
              <w:t>四、细读，赏月之美</w:t>
            </w:r>
          </w:p>
          <w:p>
            <w:pPr>
              <w:pStyle w:val="4"/>
              <w:spacing w:beforeAutospacing="0" w:afterAutospacing="0"/>
              <w:rPr>
                <w:b/>
                <w:bCs/>
              </w:rPr>
            </w:pPr>
            <w:r>
              <w:rPr>
                <w:b/>
                <w:bCs/>
              </w:rPr>
              <w:t>预设一：追寻镜中月，感受动态美</w:t>
            </w:r>
          </w:p>
          <w:p>
            <w:pPr>
              <w:pStyle w:val="4"/>
              <w:spacing w:beforeAutospacing="0" w:afterAutospacing="0"/>
            </w:pPr>
            <w:r>
              <w:t>我们看时，那竹窗帘儿里果然有了月亮，款款地悄没声儿地溜进来，出现在窗前的穿衣镜上了：原来月亮是长了腿的，爬着那竹帘格儿，先是一个白道儿，再是半圆，渐渐地爬得高了，穿衣镜上的圆便满盈了。我们都高兴起来，又都屏住气儿，生怕那是个尘影儿变的，会一口气吹跑了呢。月亮还在竹帘儿上爬，那满圆却慢慢又亏了，末了，便全没了踪迹，只留下一个空镜，一个失望。</w:t>
            </w:r>
          </w:p>
          <w:p>
            <w:pPr>
              <w:pStyle w:val="4"/>
              <w:spacing w:beforeAutospacing="0" w:afterAutospacing="0"/>
            </w:pPr>
            <w:r>
              <w:t>（1） 学生说感受，说说哪个地方</w:t>
            </w:r>
            <w:r>
              <w:rPr>
                <w:rFonts w:hint="eastAsia"/>
              </w:rPr>
              <w:t>让你</w:t>
            </w:r>
            <w:r>
              <w:t>感觉有趣。</w:t>
            </w:r>
          </w:p>
          <w:p>
            <w:pPr>
              <w:pStyle w:val="4"/>
              <w:spacing w:beforeAutospacing="0" w:afterAutospacing="0"/>
              <w:rPr>
                <w:rFonts w:hint="eastAsia"/>
              </w:rPr>
            </w:pPr>
            <w:r>
              <w:t>（2）</w:t>
            </w:r>
            <w:r>
              <w:rPr>
                <w:rFonts w:hint="eastAsia"/>
              </w:rPr>
              <w:t>此时此刻，你们就置身这中堂之中，你看到了什么？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（3）心情怎样？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过渡：孩子们，别失望，你们快出去寻月吧！</w:t>
            </w:r>
            <w:r>
              <w:rPr>
                <w:rFonts w:hint="eastAsia"/>
                <w:u w:val="single"/>
              </w:rPr>
              <w:t>有谁觉得院中月特别有趣的</w:t>
            </w:r>
            <w:r>
              <w:rPr>
                <w:rFonts w:hint="eastAsia"/>
              </w:rPr>
              <w:t>？</w:t>
            </w:r>
          </w:p>
          <w:p>
            <w:pPr>
              <w:pStyle w:val="4"/>
              <w:spacing w:beforeAutospacing="0" w:afterAutospacing="0"/>
              <w:rPr>
                <w:b/>
                <w:bCs/>
              </w:rPr>
            </w:pPr>
            <w:r>
              <w:rPr>
                <w:b/>
                <w:bCs/>
              </w:rPr>
              <w:t>预设二：欣赏院中月，体会静态美</w:t>
            </w:r>
          </w:p>
          <w:p>
            <w:pPr>
              <w:pStyle w:val="4"/>
              <w:spacing w:beforeAutospacing="0" w:afterAutospacing="0"/>
            </w:pPr>
            <w:r>
              <w:t>我们都跑了出来，它果然就在院子里，但再也不是那么一个满满的圆了。满院子的白光，是玉玉的，银银的，灯光也没有这般亮的。</w:t>
            </w:r>
          </w:p>
          <w:p>
            <w:pPr>
              <w:pStyle w:val="4"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（1）指名说哪里感觉有趣。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（2）</w:t>
            </w:r>
            <w:r>
              <w:t>孩子们，这玉玉的、银银的月光给你什么</w:t>
            </w:r>
            <w:r>
              <w:rPr>
                <w:rFonts w:hint="eastAsia"/>
              </w:rPr>
              <w:t>样</w:t>
            </w:r>
            <w:r>
              <w:t xml:space="preserve">感觉？ 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创设情境：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（1）过渡：看着头顶这一轮明月，孩子们不禁问——出示对话。（出示明月图）</w:t>
            </w:r>
          </w:p>
          <w:p>
            <w:pPr>
              <w:pStyle w:val="4"/>
              <w:spacing w:beforeAutospacing="0" w:afterAutospacing="0"/>
              <w:rPr>
                <w:rFonts w:hint="eastAsia" w:ascii="Times New Roman" w:hAnsi="Times New Roman" w:eastAsia="宋体" w:cs="Times New Roman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（2）创设情景对话。</w:t>
            </w:r>
          </w:p>
        </w:tc>
        <w:tc>
          <w:tcPr>
            <w:tcW w:w="933" w:type="pct"/>
            <w:vAlign w:val="top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交流感受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读出趣味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想象说话</w:t>
            </w:r>
          </w:p>
        </w:tc>
        <w:tc>
          <w:tcPr>
            <w:tcW w:w="1807" w:type="pct"/>
            <w:gridSpan w:val="2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预设：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①谈感受，读出趣味。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②想象说话，感受形态变化的有趣和有序。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③感受堂中月细腻的动态描写。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④感受院中月的静态之美。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⑤通过情景对话，调动感官体验，体会神奇有趣。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8" w:type="pct"/>
            <w:gridSpan w:val="2"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Style w:val="8"/>
              </w:rPr>
              <w:t>五、</w:t>
            </w:r>
            <w:r>
              <w:rPr>
                <w:rStyle w:val="8"/>
                <w:rFonts w:hint="eastAsia"/>
              </w:rPr>
              <w:t>写话</w:t>
            </w:r>
            <w:r>
              <w:rPr>
                <w:rStyle w:val="8"/>
              </w:rPr>
              <w:t>，</w:t>
            </w:r>
            <w:r>
              <w:rPr>
                <w:rStyle w:val="8"/>
                <w:rFonts w:hint="eastAsia"/>
              </w:rPr>
              <w:t>述月之趣。</w:t>
            </w:r>
          </w:p>
          <w:p>
            <w:pPr>
              <w:pStyle w:val="4"/>
              <w:spacing w:beforeAutospacing="0" w:afterAutospacing="0"/>
            </w:pPr>
            <w:r>
              <w:t>1.</w:t>
            </w:r>
            <w:r>
              <w:rPr>
                <w:rFonts w:hint="eastAsia"/>
              </w:rPr>
              <w:t>这院中月不仅在头顶，还在这里——</w:t>
            </w:r>
          </w:p>
          <w:p>
            <w:pPr>
              <w:pStyle w:val="4"/>
              <w:spacing w:beforeAutospacing="0" w:afterAutospacing="0"/>
            </w:pPr>
            <w:r>
              <w:t>出示句子：妙极了，它真没有走掉，我们很快就在葡萄叶儿上、瓷花盆儿上、爷爷的锨刃上找到了。</w:t>
            </w:r>
          </w:p>
          <w:p>
            <w:pPr>
              <w:pStyle w:val="4"/>
              <w:spacing w:beforeAutospacing="0" w:afterAutospacing="0"/>
              <w:rPr>
                <w:rFonts w:hint="eastAsia"/>
              </w:rPr>
            </w:pPr>
            <w:r>
              <w:t>2.师：</w:t>
            </w:r>
            <w:r>
              <w:rPr>
                <w:rFonts w:hint="eastAsia"/>
              </w:rPr>
              <w:t>月亮在院子里真是无处不在，它还会出现在院子里的哪些地方？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3.看，</w:t>
            </w:r>
            <w:r>
              <w:t>葡萄叶儿上的月亮，风一吹，会怎么变呢；</w:t>
            </w:r>
            <w:r>
              <w:rPr>
                <w:rFonts w:hint="eastAsia"/>
              </w:rPr>
              <w:t>还有那瓷花盆儿上，爷爷锨刃上的月亮又会是怎样的</w:t>
            </w:r>
            <w:r>
              <w:t>呢？</w:t>
            </w:r>
            <w:r>
              <w:rPr>
                <w:rFonts w:hint="eastAsia"/>
              </w:rPr>
              <w:t>又或者是别的地方。</w:t>
            </w:r>
            <w:r>
              <w:t>是动态的，还是静</w:t>
            </w:r>
            <w:r>
              <w:rPr>
                <w:rFonts w:hint="eastAsia"/>
              </w:rPr>
              <w:t>态</w:t>
            </w:r>
            <w:r>
              <w:t>的，或者是有动有静的？请你挑选一个地方的月亮</w:t>
            </w:r>
            <w:r>
              <w:rPr>
                <w:rFonts w:hint="eastAsia"/>
              </w:rPr>
              <w:t>说一说</w:t>
            </w:r>
            <w:r>
              <w:t>。</w:t>
            </w:r>
          </w:p>
          <w:p>
            <w:pPr>
              <w:pStyle w:val="4"/>
              <w:spacing w:beforeAutospacing="0" w:afterAutospacing="0"/>
              <w:rPr>
                <w:rFonts w:hint="eastAsia" w:ascii="Times New Roman" w:hAnsi="Times New Roman" w:eastAsia="宋体" w:cs="Times New Roman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t>3.交流：孩子们，你们看到了怎样的月亮？</w:t>
            </w:r>
          </w:p>
        </w:tc>
        <w:tc>
          <w:tcPr>
            <w:tcW w:w="933" w:type="pct"/>
            <w:vAlign w:val="top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想象说话，述月之趣。</w:t>
            </w:r>
          </w:p>
        </w:tc>
        <w:tc>
          <w:tcPr>
            <w:tcW w:w="1807" w:type="pct"/>
            <w:gridSpan w:val="2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预设：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①学生想象之处是否具备光滑反光的特点。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②关注学生想象说话是关注动态还是静态。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81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总结延伸</w:t>
            </w:r>
          </w:p>
        </w:tc>
        <w:tc>
          <w:tcPr>
            <w:tcW w:w="4618" w:type="pct"/>
            <w:gridSpan w:val="5"/>
          </w:tcPr>
          <w:p>
            <w:pPr>
              <w:pStyle w:val="4"/>
              <w:spacing w:beforeAutospacing="0" w:afterAutospacing="0"/>
              <w:rPr>
                <w:b/>
              </w:rPr>
            </w:pPr>
            <w:r>
              <w:rPr>
                <w:rFonts w:hint="eastAsia"/>
                <w:b/>
              </w:rPr>
              <w:t>六、品悟，追月之美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师：这月色太迷人了，这样的月亮太可爱了，这样的月亮是属于谁的？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1、出示：引读（三妹说）“月亮是属于我的了！”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（奶奶说）“月亮是每个人的……”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找着找着，我不由地感叹道：“噢，月亮竟是这么多:只要你愿意，它就有了哩。”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2、师：月亮属于谁？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3、小结：是的，月亮是每个人的，每个人都可以去追寻月亮的足迹。你觉得孩子们追寻的仅仅是月亮的足迹吗？月亮代表着什么？</w:t>
            </w:r>
          </w:p>
          <w:p>
            <w:pPr>
              <w:pStyle w:val="4"/>
              <w:spacing w:beforeAutospacing="0" w:afterAutospacing="0"/>
            </w:pPr>
            <w:r>
              <w:t>4</w:t>
            </w:r>
            <w:r>
              <w:rPr>
                <w:rFonts w:hint="eastAsia"/>
              </w:rPr>
              <w:t>.（出示）就像课文最后说的：“我突然觉得，我们有了月亮，那无边无际的天空也是我们的了。”</w:t>
            </w:r>
          </w:p>
          <w:p>
            <w:pPr>
              <w:pStyle w:val="4"/>
              <w:spacing w:beforeAutospacing="0" w:afterAutospacing="0"/>
            </w:pPr>
            <w:r>
              <w:rPr>
                <w:rFonts w:hint="eastAsia"/>
              </w:rPr>
              <w:t>师：此时的月亮在天上，也在我们的心里。（板书：心中月）</w:t>
            </w:r>
          </w:p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板书设计</w:t>
            </w:r>
          </w:p>
        </w:tc>
        <w:tc>
          <w:tcPr>
            <w:tcW w:w="4618" w:type="pct"/>
            <w:gridSpan w:val="5"/>
          </w:tcPr>
          <w:p>
            <w:pPr>
              <w:adjustRightInd w:val="0"/>
              <w:snapToGrid w:val="0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24.月迹</w:t>
            </w:r>
          </w:p>
          <w:p>
            <w:pPr>
              <w:adjustRightInd w:val="0"/>
              <w:snapToGrid w:val="0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堂中月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动</w:t>
            </w:r>
          </w:p>
          <w:p>
            <w:pPr>
              <w:adjustRightInd w:val="0"/>
              <w:snapToGrid w:val="0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院中月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静</w:t>
            </w:r>
          </w:p>
          <w:p>
            <w:pPr>
              <w:adjustRightInd w:val="0"/>
              <w:snapToGrid w:val="0"/>
              <w:ind w:firstLine="3120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水中月              追求美好</w:t>
            </w:r>
          </w:p>
          <w:p>
            <w:pPr>
              <w:adjustRightInd w:val="0"/>
              <w:snapToGrid w:val="0"/>
              <w:ind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眼中月</w:t>
            </w:r>
          </w:p>
          <w:p>
            <w:pPr>
              <w:ind w:firstLine="3120" w:firstLineChars="1300"/>
            </w:pPr>
            <w:r>
              <w:rPr>
                <w:rFonts w:hint="eastAsia" w:ascii="宋体" w:hAnsi="宋体"/>
                <w:sz w:val="24"/>
              </w:rPr>
              <w:t>心中月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381" w:type="pct"/>
          </w:tcPr>
          <w:p>
            <w:r>
              <w:rPr>
                <w:rFonts w:hint="eastAsia"/>
                <w:b/>
                <w:bCs/>
              </w:rPr>
              <w:t>“智慧言说”课堂的反思与重建</w:t>
            </w:r>
          </w:p>
        </w:tc>
        <w:tc>
          <w:tcPr>
            <w:tcW w:w="4618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在教学“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追寻镜中月，感受动态美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”这个板块中，需要突破两个教学目标：一个是循着文字，感受镜中月形态的变化；二是体悟随之产生的心情变化。为了落实这两个目标，我教学时创设情境：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此时此刻，你们就置身这中堂之中，你看到了什么？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学生依据文本聚焦月亮形态的变化，但是资源呈现散装分布，通过引读“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原来月亮是长了腿的……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”将散点定格的样子串联，形成前后顺序。在此基础上，设计了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动画演示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件自下而上，逐条出示文中不同阶段、不同位置的月亮形态描写的语句，同时配以一致的月亮形态图，随着课件中语句逐渐向上攀爬，月亮的形态也在攀爬中呈现对应的阴晴圆缺的变化。与此同时，在相应的节点追问学生，此时你的心情怎样，由学生所说，出示文中表现心情的句子，心情的代入，将原本抽象的内容形象化，具体化，变得可视、可感，触及学生心灵深处，感悟在梯度推进中逐渐加深加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这个板块的教学中，依靠学生原有的基础进入情境的感受，资源来源于学生，真实自然，同时又充分尊重了学生的需求，在他们各自散点的感知上通过补充和碰撞，使他们原本掌握的知识成为一个核心，不断发散，与其他同学的知识内核相连接，逐渐织就这个教学板块资源的网络，在这个过程中，拓展了学生知识的外延，让学生学会了比较，获得了丰实。如果说读与说的聚焦是扩大了学生感知的宽度，丰富了言说内容，锻炼了学生的言说能力，提升了言说品质，那么图文结合的动态呈现不仅攀升的月亮的轨迹，情感的升华，还提升了学生的思维品质。</w:t>
            </w:r>
          </w:p>
          <w:bookmarkEnd w:id="0"/>
          <w:p>
            <w:pPr>
              <w:spacing w:line="37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7327461B"/>
    <w:rsid w:val="0015443A"/>
    <w:rsid w:val="001F2236"/>
    <w:rsid w:val="002337C3"/>
    <w:rsid w:val="004C21B2"/>
    <w:rsid w:val="004C7913"/>
    <w:rsid w:val="00595886"/>
    <w:rsid w:val="005A708D"/>
    <w:rsid w:val="006F259A"/>
    <w:rsid w:val="008B0EAC"/>
    <w:rsid w:val="00A1361E"/>
    <w:rsid w:val="00AC5249"/>
    <w:rsid w:val="00B24577"/>
    <w:rsid w:val="00C21F92"/>
    <w:rsid w:val="00C50367"/>
    <w:rsid w:val="00C83CC2"/>
    <w:rsid w:val="00E031BE"/>
    <w:rsid w:val="00F33D1F"/>
    <w:rsid w:val="294C4483"/>
    <w:rsid w:val="2E357092"/>
    <w:rsid w:val="3E5E3F37"/>
    <w:rsid w:val="7327461B"/>
    <w:rsid w:val="74D35E48"/>
    <w:rsid w:val="77DF25D9"/>
    <w:rsid w:val="7BD77DB7"/>
    <w:rsid w:val="7E9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27</Lines>
  <Paragraphs>7</Paragraphs>
  <TotalTime>2</TotalTime>
  <ScaleCrop>false</ScaleCrop>
  <LinksUpToDate>false</LinksUpToDate>
  <CharactersWithSpaces>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2022-11-14T01:30:00Z</dcterms:created>
  <dc:creator>Ye</dc:creator>
  <cp:lastModifiedBy>潘虹</cp:lastModifiedBy>
  <dcterms:modified xsi:type="dcterms:W3CDTF">2023-06-05T14:43:50Z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E3E7D1050D2E44A7B14886CB57633034_13</vt:lpwstr>
  </property>
</Properties>
</file>