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500" w:lineRule="exact"/>
        <w:jc w:val="left"/>
        <w:rPr>
          <w:rFonts w:hint="default" w:eastAsiaTheme="minorEastAsia"/>
          <w:sz w:val="44"/>
          <w:lang w:val="en-US" w:eastAsia="zh-CN"/>
        </w:rPr>
      </w:pPr>
      <w:r>
        <w:rPr>
          <w:sz w:val="44"/>
        </w:rPr>
        <w:t xml:space="preserve">      2022学年第</w:t>
      </w:r>
      <w:r>
        <w:rPr>
          <w:rFonts w:hint="eastAsia"/>
          <w:sz w:val="44"/>
        </w:rPr>
        <w:t>二</w:t>
      </w:r>
      <w:r>
        <w:rPr>
          <w:sz w:val="44"/>
        </w:rPr>
        <w:t>学期第</w:t>
      </w:r>
      <w:r>
        <w:rPr>
          <w:rFonts w:hint="eastAsia"/>
          <w:sz w:val="44"/>
          <w:lang w:eastAsia="zh-CN"/>
        </w:rPr>
        <w:t>十七</w:t>
      </w:r>
      <w:r>
        <w:rPr>
          <w:sz w:val="44"/>
        </w:rPr>
        <w:t>周工作安排</w:t>
      </w:r>
    </w:p>
    <w:p>
      <w:pPr>
        <w:spacing w:beforeAutospacing="0" w:afterAutospacing="0" w:line="500" w:lineRule="exact"/>
        <w:jc w:val="center"/>
        <w:rPr>
          <w:sz w:val="30"/>
          <w:szCs w:val="30"/>
        </w:rPr>
      </w:pPr>
      <w:r>
        <w:rPr>
          <w:rFonts w:hint="eastAsia"/>
          <w:sz w:val="30"/>
          <w:szCs w:val="30"/>
        </w:rPr>
        <w:t>（</w:t>
      </w:r>
      <w:r>
        <w:rPr>
          <w:rFonts w:hint="eastAsia"/>
          <w:sz w:val="30"/>
          <w:szCs w:val="30"/>
          <w:lang w:val="en-US" w:eastAsia="zh-CN"/>
        </w:rPr>
        <w:t>5月29日</w:t>
      </w:r>
      <w:r>
        <w:rPr>
          <w:rFonts w:hint="eastAsia"/>
          <w:sz w:val="30"/>
          <w:szCs w:val="30"/>
        </w:rPr>
        <w:t>---</w:t>
      </w:r>
      <w:r>
        <w:rPr>
          <w:rFonts w:hint="eastAsia"/>
          <w:sz w:val="30"/>
          <w:szCs w:val="30"/>
          <w:lang w:val="en-US" w:eastAsia="zh-CN"/>
        </w:rPr>
        <w:t>6</w:t>
      </w:r>
      <w:r>
        <w:rPr>
          <w:rFonts w:hint="eastAsia"/>
          <w:sz w:val="30"/>
          <w:szCs w:val="30"/>
        </w:rPr>
        <w:t>月</w:t>
      </w:r>
      <w:r>
        <w:rPr>
          <w:rFonts w:hint="eastAsia"/>
          <w:sz w:val="30"/>
          <w:szCs w:val="30"/>
          <w:lang w:val="en-US" w:eastAsia="zh-CN"/>
        </w:rPr>
        <w:t>2</w:t>
      </w:r>
      <w:r>
        <w:rPr>
          <w:rFonts w:hint="eastAsia"/>
          <w:sz w:val="30"/>
          <w:szCs w:val="30"/>
        </w:rPr>
        <w:t>日）</w:t>
      </w:r>
    </w:p>
    <w:tbl>
      <w:tblPr>
        <w:tblStyle w:val="6"/>
        <w:tblW w:w="9614" w:type="dxa"/>
        <w:jc w:val="center"/>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60" w:type="dxa"/>
          <w:left w:w="60" w:type="dxa"/>
          <w:bottom w:w="45" w:type="dxa"/>
          <w:right w:w="60" w:type="dxa"/>
        </w:tblCellMar>
      </w:tblPr>
      <w:tblGrid>
        <w:gridCol w:w="1104"/>
        <w:gridCol w:w="975"/>
        <w:gridCol w:w="3591"/>
        <w:gridCol w:w="1469"/>
        <w:gridCol w:w="1408"/>
        <w:gridCol w:w="1067"/>
      </w:tblGrid>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702" w:hRule="exact"/>
          <w:jc w:val="center"/>
        </w:trPr>
        <w:tc>
          <w:tcPr>
            <w:tcW w:w="1104" w:type="dxa"/>
            <w:tcBorders>
              <w:top w:val="single" w:color="999999" w:sz="6" w:space="0"/>
              <w:left w:val="single" w:color="999999" w:sz="6" w:space="0"/>
              <w:bottom w:val="single" w:color="999999" w:sz="6" w:space="0"/>
              <w:right w:val="single" w:color="999999" w:sz="6" w:space="0"/>
            </w:tcBorders>
            <w:vAlign w:val="center"/>
          </w:tcPr>
          <w:p>
            <w:pPr>
              <w:spacing w:before="0" w:beforeAutospacing="0" w:after="0" w:afterAutospacing="0"/>
              <w:jc w:val="center"/>
              <w:rPr>
                <w:rFonts w:ascii="宋体" w:hAnsi="宋体" w:eastAsia="宋体" w:cs="宋体"/>
                <w:b/>
              </w:rPr>
            </w:pPr>
            <w:r>
              <w:rPr>
                <w:rFonts w:hint="eastAsia" w:ascii="宋体" w:hAnsi="宋体" w:eastAsia="宋体" w:cs="宋体"/>
                <w:b/>
                <w:sz w:val="21"/>
              </w:rPr>
              <w:t>星期</w:t>
            </w:r>
          </w:p>
          <w:p>
            <w:pPr>
              <w:spacing w:before="0" w:beforeAutospacing="0" w:after="0" w:afterAutospacing="0"/>
              <w:ind w:firstLine="211" w:firstLineChars="100"/>
              <w:jc w:val="center"/>
              <w:rPr>
                <w:rFonts w:ascii="宋体" w:hAnsi="宋体" w:eastAsia="宋体" w:cs="宋体"/>
                <w:b/>
              </w:rPr>
            </w:pPr>
            <w:r>
              <w:rPr>
                <w:rFonts w:hint="eastAsia" w:ascii="宋体" w:hAnsi="宋体" w:eastAsia="宋体" w:cs="宋体"/>
                <w:b/>
                <w:sz w:val="21"/>
              </w:rPr>
              <w:t>(日期)</w:t>
            </w:r>
          </w:p>
        </w:tc>
        <w:tc>
          <w:tcPr>
            <w:tcW w:w="975" w:type="dxa"/>
            <w:tcBorders>
              <w:top w:val="single" w:color="999999" w:sz="6" w:space="0"/>
              <w:left w:val="single" w:color="999999" w:sz="6" w:space="0"/>
              <w:bottom w:val="single" w:color="999999" w:sz="6" w:space="0"/>
              <w:right w:val="single" w:color="999999" w:sz="6" w:space="0"/>
            </w:tcBorders>
            <w:vAlign w:val="center"/>
          </w:tcPr>
          <w:p>
            <w:pPr>
              <w:spacing w:before="0" w:beforeAutospacing="0" w:after="0" w:afterAutospacing="0"/>
              <w:jc w:val="center"/>
              <w:rPr>
                <w:rFonts w:ascii="宋体" w:hAnsi="宋体" w:eastAsia="宋体" w:cs="宋体"/>
              </w:rPr>
            </w:pPr>
            <w:r>
              <w:rPr>
                <w:rFonts w:hint="eastAsia" w:ascii="宋体" w:hAnsi="宋体" w:eastAsia="宋体" w:cs="宋体"/>
                <w:b/>
                <w:sz w:val="21"/>
              </w:rPr>
              <w:t>时间</w:t>
            </w:r>
          </w:p>
        </w:tc>
        <w:tc>
          <w:tcPr>
            <w:tcW w:w="3591" w:type="dxa"/>
            <w:tcBorders>
              <w:top w:val="single" w:color="999999" w:sz="6" w:space="0"/>
              <w:left w:val="single" w:color="999999" w:sz="6" w:space="0"/>
              <w:bottom w:val="single" w:color="999999" w:sz="6" w:space="0"/>
              <w:right w:val="single" w:color="999999" w:sz="6" w:space="0"/>
            </w:tcBorders>
            <w:vAlign w:val="center"/>
          </w:tcPr>
          <w:p>
            <w:pPr>
              <w:spacing w:before="0" w:beforeAutospacing="0" w:after="0" w:afterAutospacing="0"/>
              <w:jc w:val="center"/>
              <w:rPr>
                <w:rFonts w:ascii="宋体" w:hAnsi="宋体" w:eastAsia="宋体" w:cs="宋体"/>
              </w:rPr>
            </w:pPr>
            <w:r>
              <w:rPr>
                <w:rFonts w:hint="eastAsia" w:ascii="宋体" w:hAnsi="宋体" w:eastAsia="宋体" w:cs="宋体"/>
                <w:b/>
                <w:sz w:val="21"/>
              </w:rPr>
              <w:t>工作内容</w:t>
            </w:r>
          </w:p>
        </w:tc>
        <w:tc>
          <w:tcPr>
            <w:tcW w:w="1469" w:type="dxa"/>
            <w:tcBorders>
              <w:top w:val="single" w:color="999999" w:sz="6" w:space="0"/>
              <w:left w:val="single" w:color="999999" w:sz="6" w:space="0"/>
              <w:bottom w:val="single" w:color="999999" w:sz="6" w:space="0"/>
              <w:right w:val="single" w:color="999999" w:sz="6" w:space="0"/>
            </w:tcBorders>
            <w:vAlign w:val="center"/>
          </w:tcPr>
          <w:p>
            <w:pPr>
              <w:spacing w:before="0" w:beforeAutospacing="0" w:after="0" w:afterAutospacing="0"/>
              <w:jc w:val="center"/>
              <w:rPr>
                <w:rFonts w:ascii="宋体" w:hAnsi="宋体" w:eastAsia="宋体" w:cs="宋体"/>
              </w:rPr>
            </w:pPr>
            <w:r>
              <w:rPr>
                <w:rFonts w:hint="eastAsia" w:ascii="宋体" w:hAnsi="宋体" w:eastAsia="宋体" w:cs="宋体"/>
                <w:b/>
                <w:sz w:val="21"/>
              </w:rPr>
              <w:t>参加对象</w:t>
            </w:r>
          </w:p>
        </w:tc>
        <w:tc>
          <w:tcPr>
            <w:tcW w:w="1408" w:type="dxa"/>
            <w:tcBorders>
              <w:top w:val="single" w:color="999999" w:sz="6" w:space="0"/>
              <w:left w:val="single" w:color="999999" w:sz="6" w:space="0"/>
              <w:bottom w:val="single" w:color="999999" w:sz="6" w:space="0"/>
              <w:right w:val="single" w:color="999999" w:sz="6" w:space="0"/>
            </w:tcBorders>
            <w:vAlign w:val="center"/>
          </w:tcPr>
          <w:p>
            <w:pPr>
              <w:spacing w:before="0" w:beforeAutospacing="0" w:after="0" w:afterAutospacing="0"/>
              <w:jc w:val="center"/>
              <w:rPr>
                <w:rFonts w:ascii="宋体" w:hAnsi="宋体" w:eastAsia="宋体" w:cs="宋体"/>
                <w:b/>
              </w:rPr>
            </w:pPr>
            <w:r>
              <w:rPr>
                <w:rFonts w:hint="eastAsia" w:ascii="宋体" w:hAnsi="宋体" w:eastAsia="宋体" w:cs="宋体"/>
                <w:b/>
                <w:sz w:val="21"/>
              </w:rPr>
              <w:t>地点</w:t>
            </w:r>
          </w:p>
        </w:tc>
        <w:tc>
          <w:tcPr>
            <w:tcW w:w="1067" w:type="dxa"/>
            <w:tcBorders>
              <w:top w:val="single" w:color="999999" w:sz="6" w:space="0"/>
              <w:left w:val="single" w:color="999999" w:sz="6" w:space="0"/>
              <w:bottom w:val="single" w:color="999999" w:sz="6" w:space="0"/>
              <w:right w:val="single" w:color="999999" w:sz="6" w:space="0"/>
            </w:tcBorders>
            <w:vAlign w:val="center"/>
          </w:tcPr>
          <w:p>
            <w:pPr>
              <w:jc w:val="center"/>
              <w:rPr>
                <w:rFonts w:ascii="宋体" w:hAnsi="宋体" w:eastAsia="宋体" w:cs="宋体"/>
                <w:b/>
              </w:rPr>
            </w:pPr>
            <w:r>
              <w:rPr>
                <w:rFonts w:hint="eastAsia" w:ascii="宋体" w:hAnsi="宋体" w:eastAsia="宋体" w:cs="宋体"/>
                <w:b/>
              </w:rPr>
              <w:t>负责人</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1122" w:hRule="exact"/>
          <w:jc w:val="center"/>
        </w:trPr>
        <w:tc>
          <w:tcPr>
            <w:tcW w:w="1104" w:type="dxa"/>
            <w:vMerge w:val="restart"/>
            <w:tcBorders>
              <w:top w:val="single" w:color="999999" w:sz="6" w:space="0"/>
              <w:left w:val="single" w:color="999999" w:sz="6" w:space="0"/>
              <w:right w:val="single" w:color="999999" w:sz="6" w:space="0"/>
            </w:tcBorders>
            <w:vAlign w:val="center"/>
          </w:tcPr>
          <w:p>
            <w:pPr>
              <w:ind w:firstLine="221" w:firstLineChars="100"/>
              <w:jc w:val="center"/>
              <w:rPr>
                <w:rFonts w:hint="eastAsia" w:ascii="宋体" w:hAnsi="宋体" w:eastAsia="宋体" w:cs="宋体"/>
                <w:b/>
                <w:lang w:eastAsia="zh-CN"/>
              </w:rPr>
            </w:pPr>
            <w:r>
              <w:rPr>
                <w:rFonts w:hint="eastAsia" w:ascii="宋体" w:hAnsi="宋体" w:eastAsia="宋体" w:cs="宋体"/>
                <w:b/>
              </w:rPr>
              <w:t>星期</w:t>
            </w:r>
            <w:r>
              <w:rPr>
                <w:rFonts w:hint="eastAsia" w:ascii="宋体" w:hAnsi="宋体" w:eastAsia="宋体" w:cs="宋体"/>
                <w:b/>
                <w:lang w:eastAsia="zh-CN"/>
              </w:rPr>
              <w:t>一</w:t>
            </w:r>
          </w:p>
          <w:p>
            <w:pPr>
              <w:jc w:val="center"/>
              <w:rPr>
                <w:rFonts w:ascii="宋体" w:hAnsi="宋体" w:eastAsia="宋体" w:cs="宋体"/>
                <w:b/>
              </w:rPr>
            </w:pPr>
            <w:r>
              <w:rPr>
                <w:rFonts w:hint="eastAsia" w:ascii="宋体" w:hAnsi="宋体" w:eastAsia="宋体" w:cs="宋体"/>
                <w:b/>
                <w:lang w:val="en-US" w:eastAsia="zh-CN"/>
              </w:rPr>
              <w:t>5</w:t>
            </w:r>
            <w:r>
              <w:rPr>
                <w:rFonts w:hint="eastAsia" w:ascii="宋体" w:hAnsi="宋体" w:eastAsia="宋体" w:cs="宋体"/>
                <w:b/>
              </w:rPr>
              <w:t>月</w:t>
            </w:r>
            <w:r>
              <w:rPr>
                <w:rFonts w:hint="eastAsia" w:ascii="宋体" w:hAnsi="宋体" w:eastAsia="宋体" w:cs="宋体"/>
                <w:b/>
                <w:lang w:val="en-US" w:eastAsia="zh-CN"/>
              </w:rPr>
              <w:t>29</w:t>
            </w:r>
            <w:r>
              <w:rPr>
                <w:rFonts w:hint="eastAsia" w:ascii="宋体" w:hAnsi="宋体" w:eastAsia="宋体" w:cs="宋体"/>
                <w:b/>
              </w:rPr>
              <w:t>日</w:t>
            </w: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8:00</w:t>
            </w:r>
          </w:p>
        </w:tc>
        <w:tc>
          <w:tcPr>
            <w:tcW w:w="3591"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小学道德与法治教师基本功比赛</w:t>
            </w:r>
          </w:p>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第三轮第一场</w:t>
            </w:r>
          </w:p>
          <w:p>
            <w:pPr>
              <w:jc w:val="center"/>
              <w:rPr>
                <w:rFonts w:hint="eastAsia" w:ascii="宋体" w:hAnsi="宋体" w:eastAsia="宋体" w:cs="宋体"/>
                <w:color w:val="333333"/>
                <w:kern w:val="2"/>
                <w:sz w:val="21"/>
                <w:szCs w:val="21"/>
                <w:lang w:val="en-US" w:eastAsia="zh-CN" w:bidi="ar-SA"/>
              </w:rPr>
            </w:pPr>
          </w:p>
        </w:tc>
        <w:tc>
          <w:tcPr>
            <w:tcW w:w="1469"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相关教师</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虹景小学三楼计算机室</w:t>
            </w:r>
          </w:p>
        </w:tc>
        <w:tc>
          <w:tcPr>
            <w:tcW w:w="1067"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吴冕</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568" w:hRule="exact"/>
          <w:jc w:val="center"/>
        </w:trPr>
        <w:tc>
          <w:tcPr>
            <w:tcW w:w="1104" w:type="dxa"/>
            <w:vMerge w:val="continue"/>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10:00</w:t>
            </w:r>
          </w:p>
        </w:tc>
        <w:tc>
          <w:tcPr>
            <w:tcW w:w="3591"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天宁区小学英语五年级整班朗读比赛</w:t>
            </w:r>
          </w:p>
          <w:p>
            <w:pPr>
              <w:jc w:val="center"/>
              <w:rPr>
                <w:rFonts w:hint="eastAsia" w:ascii="宋体" w:hAnsi="宋体" w:eastAsia="宋体" w:cs="宋体"/>
                <w:color w:val="333333"/>
                <w:kern w:val="2"/>
                <w:sz w:val="21"/>
                <w:szCs w:val="21"/>
                <w:lang w:val="en-US" w:eastAsia="zh-CN" w:bidi="ar-SA"/>
              </w:rPr>
            </w:pPr>
          </w:p>
        </w:tc>
        <w:tc>
          <w:tcPr>
            <w:tcW w:w="1469"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五年级学生</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相关班级</w:t>
            </w:r>
          </w:p>
        </w:tc>
        <w:tc>
          <w:tcPr>
            <w:tcW w:w="1067"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包丽琴</w:t>
            </w:r>
          </w:p>
          <w:p>
            <w:pPr>
              <w:numPr>
                <w:ilvl w:val="0"/>
                <w:numId w:val="0"/>
              </w:numPr>
              <w:ind w:leftChars="0"/>
              <w:jc w:val="center"/>
              <w:rPr>
                <w:rFonts w:hint="eastAsia" w:ascii="宋体" w:hAnsi="宋体" w:eastAsia="宋体" w:cs="宋体"/>
                <w:color w:val="333333"/>
                <w:kern w:val="2"/>
                <w:sz w:val="21"/>
                <w:szCs w:val="21"/>
                <w:lang w:val="en-US" w:eastAsia="zh-CN" w:bidi="ar-SA"/>
              </w:rPr>
            </w:pP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897" w:hRule="exact"/>
          <w:jc w:val="center"/>
        </w:trPr>
        <w:tc>
          <w:tcPr>
            <w:tcW w:w="1104" w:type="dxa"/>
            <w:vMerge w:val="restart"/>
            <w:tcBorders>
              <w:top w:val="single" w:color="999999" w:sz="6" w:space="0"/>
              <w:left w:val="single" w:color="999999" w:sz="6" w:space="0"/>
              <w:right w:val="single" w:color="999999" w:sz="6" w:space="0"/>
            </w:tcBorders>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星期二</w:t>
            </w:r>
          </w:p>
          <w:p>
            <w:pPr>
              <w:jc w:val="center"/>
              <w:rPr>
                <w:rFonts w:hint="default" w:ascii="宋体" w:hAnsi="宋体" w:eastAsia="宋体" w:cs="宋体"/>
                <w:b/>
                <w:lang w:val="en-US" w:eastAsia="zh-CN"/>
              </w:rPr>
            </w:pPr>
            <w:r>
              <w:rPr>
                <w:rFonts w:hint="eastAsia" w:ascii="宋体" w:hAnsi="宋体" w:eastAsia="宋体" w:cs="宋体"/>
                <w:b/>
                <w:lang w:val="en-US" w:eastAsia="zh-CN"/>
              </w:rPr>
              <w:t>5月30日</w:t>
            </w: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8:00</w:t>
            </w:r>
          </w:p>
        </w:tc>
        <w:tc>
          <w:tcPr>
            <w:tcW w:w="3591"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小学道德与法治教师基本功比赛</w:t>
            </w:r>
          </w:p>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第三轮第二场</w:t>
            </w:r>
          </w:p>
          <w:p>
            <w:pPr>
              <w:jc w:val="center"/>
              <w:rPr>
                <w:rFonts w:hint="default" w:ascii="宋体" w:hAnsi="宋体" w:eastAsia="宋体" w:cs="宋体"/>
                <w:color w:val="333333"/>
                <w:kern w:val="2"/>
                <w:sz w:val="21"/>
                <w:szCs w:val="21"/>
                <w:lang w:val="en-US" w:eastAsia="zh-CN" w:bidi="ar-SA"/>
              </w:rPr>
            </w:pPr>
          </w:p>
        </w:tc>
        <w:tc>
          <w:tcPr>
            <w:tcW w:w="1469"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相关教师</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虹景小学三楼计算机室</w:t>
            </w:r>
          </w:p>
        </w:tc>
        <w:tc>
          <w:tcPr>
            <w:tcW w:w="1067"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0" w:leftChars="0" w:firstLine="0" w:firstLine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吴冕</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531" w:hRule="exact"/>
          <w:jc w:val="center"/>
        </w:trPr>
        <w:tc>
          <w:tcPr>
            <w:tcW w:w="1104" w:type="dxa"/>
            <w:vMerge w:val="continue"/>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12:20</w:t>
            </w:r>
          </w:p>
        </w:tc>
        <w:tc>
          <w:tcPr>
            <w:tcW w:w="3591"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虹景“子午书简”</w:t>
            </w:r>
          </w:p>
          <w:p>
            <w:pPr>
              <w:ind w:firstLine="420" w:firstLineChars="200"/>
              <w:jc w:val="center"/>
              <w:rPr>
                <w:rFonts w:hint="default" w:ascii="宋体" w:hAnsi="宋体" w:eastAsia="宋体" w:cs="宋体"/>
                <w:color w:val="333333"/>
                <w:kern w:val="2"/>
                <w:sz w:val="21"/>
                <w:szCs w:val="21"/>
                <w:lang w:val="en-US" w:eastAsia="zh-CN" w:bidi="ar-SA"/>
              </w:rPr>
            </w:pPr>
          </w:p>
        </w:tc>
        <w:tc>
          <w:tcPr>
            <w:tcW w:w="1469"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全体师生</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各班教室</w:t>
            </w:r>
          </w:p>
        </w:tc>
        <w:tc>
          <w:tcPr>
            <w:tcW w:w="1067"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谢红英</w:t>
            </w:r>
          </w:p>
          <w:p>
            <w:pPr>
              <w:numPr>
                <w:ilvl w:val="0"/>
                <w:numId w:val="0"/>
              </w:numPr>
              <w:ind w:leftChars="0" w:firstLine="210" w:firstLineChars="100"/>
              <w:jc w:val="center"/>
              <w:rPr>
                <w:rFonts w:hint="default" w:ascii="宋体" w:hAnsi="宋体" w:eastAsia="宋体" w:cs="宋体"/>
                <w:color w:val="333333"/>
                <w:kern w:val="2"/>
                <w:sz w:val="21"/>
                <w:szCs w:val="21"/>
                <w:lang w:val="en-US" w:eastAsia="zh-CN" w:bidi="ar-SA"/>
              </w:rPr>
            </w:pP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657" w:hRule="exact"/>
          <w:jc w:val="center"/>
        </w:trPr>
        <w:tc>
          <w:tcPr>
            <w:tcW w:w="1104" w:type="dxa"/>
            <w:vMerge w:val="continue"/>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13:00</w:t>
            </w:r>
          </w:p>
        </w:tc>
        <w:tc>
          <w:tcPr>
            <w:tcW w:w="3591"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数学教研活动</w:t>
            </w:r>
          </w:p>
          <w:p>
            <w:pPr>
              <w:ind w:firstLine="420" w:firstLineChars="200"/>
              <w:jc w:val="center"/>
              <w:rPr>
                <w:rFonts w:hint="default" w:ascii="宋体" w:hAnsi="宋体" w:eastAsia="宋体" w:cs="宋体"/>
                <w:color w:val="333333"/>
                <w:kern w:val="2"/>
                <w:sz w:val="21"/>
                <w:szCs w:val="21"/>
                <w:lang w:val="en-US" w:eastAsia="zh-CN" w:bidi="ar-SA"/>
              </w:rPr>
            </w:pPr>
          </w:p>
        </w:tc>
        <w:tc>
          <w:tcPr>
            <w:tcW w:w="1469"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数学教师</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二楼会议室</w:t>
            </w:r>
          </w:p>
        </w:tc>
        <w:tc>
          <w:tcPr>
            <w:tcW w:w="1067"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张守杰</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968" w:hRule="exact"/>
          <w:jc w:val="center"/>
        </w:trPr>
        <w:tc>
          <w:tcPr>
            <w:tcW w:w="1104" w:type="dxa"/>
            <w:vMerge w:val="continue"/>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13:00</w:t>
            </w:r>
          </w:p>
        </w:tc>
        <w:tc>
          <w:tcPr>
            <w:tcW w:w="3591"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天宁区小学语文“聚焦作业，落实教学评一致”课堂研讨活动（三）</w:t>
            </w:r>
          </w:p>
          <w:p>
            <w:pPr>
              <w:jc w:val="center"/>
              <w:rPr>
                <w:rFonts w:hint="eastAsia" w:ascii="宋体" w:hAnsi="宋体" w:eastAsia="宋体" w:cs="宋体"/>
                <w:sz w:val="21"/>
                <w:szCs w:val="21"/>
                <w:lang w:val="en-US" w:eastAsia="zh-CN"/>
              </w:rPr>
            </w:pPr>
          </w:p>
        </w:tc>
        <w:tc>
          <w:tcPr>
            <w:tcW w:w="1469"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相关教师</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第二实验小学翰学校区</w:t>
            </w:r>
          </w:p>
        </w:tc>
        <w:tc>
          <w:tcPr>
            <w:tcW w:w="1067"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谢红英</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872" w:hRule="exact"/>
          <w:jc w:val="center"/>
        </w:trPr>
        <w:tc>
          <w:tcPr>
            <w:tcW w:w="1104" w:type="dxa"/>
            <w:vMerge w:val="continue"/>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13:00</w:t>
            </w:r>
          </w:p>
        </w:tc>
        <w:tc>
          <w:tcPr>
            <w:tcW w:w="3591"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天宁、钟楼小学综合联合教研活动   暨居莉丹名师工作室活动</w:t>
            </w:r>
          </w:p>
          <w:p>
            <w:pPr>
              <w:jc w:val="center"/>
              <w:rPr>
                <w:rFonts w:hint="eastAsia" w:ascii="宋体" w:hAnsi="宋体" w:eastAsia="宋体" w:cs="宋体"/>
                <w:sz w:val="21"/>
                <w:szCs w:val="21"/>
                <w:lang w:val="en-US" w:eastAsia="zh-CN"/>
              </w:rPr>
            </w:pPr>
          </w:p>
        </w:tc>
        <w:tc>
          <w:tcPr>
            <w:tcW w:w="1469"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相关教师</w:t>
            </w:r>
          </w:p>
        </w:tc>
        <w:tc>
          <w:tcPr>
            <w:tcW w:w="1408"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龙锦小学</w:t>
            </w:r>
          </w:p>
          <w:p>
            <w:pPr>
              <w:jc w:val="center"/>
              <w:rPr>
                <w:rFonts w:hint="eastAsia" w:ascii="宋体" w:hAnsi="宋体" w:eastAsia="宋体" w:cs="宋体"/>
                <w:sz w:val="21"/>
                <w:szCs w:val="21"/>
                <w:lang w:val="en-US" w:eastAsia="zh-CN"/>
              </w:rPr>
            </w:pPr>
          </w:p>
        </w:tc>
        <w:tc>
          <w:tcPr>
            <w:tcW w:w="1067"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高卫超</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1063" w:hRule="exact"/>
          <w:jc w:val="center"/>
        </w:trPr>
        <w:tc>
          <w:tcPr>
            <w:tcW w:w="1104" w:type="dxa"/>
            <w:vMerge w:val="continue"/>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13:00</w:t>
            </w:r>
          </w:p>
        </w:tc>
        <w:tc>
          <w:tcPr>
            <w:tcW w:w="3591"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天宁区姚枫班主任工作室活动</w:t>
            </w:r>
          </w:p>
        </w:tc>
        <w:tc>
          <w:tcPr>
            <w:tcW w:w="1469"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相关教师</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虹景小学四楼教科研中心</w:t>
            </w:r>
          </w:p>
        </w:tc>
        <w:tc>
          <w:tcPr>
            <w:tcW w:w="1067"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杨金花</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1378" w:hRule="exact"/>
          <w:jc w:val="center"/>
        </w:trPr>
        <w:tc>
          <w:tcPr>
            <w:tcW w:w="1104" w:type="dxa"/>
            <w:vMerge w:val="continue"/>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14:00</w:t>
            </w:r>
          </w:p>
        </w:tc>
        <w:tc>
          <w:tcPr>
            <w:tcW w:w="3591"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2023年天宁区教育系统招生</w:t>
            </w:r>
          </w:p>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安全工作会议</w:t>
            </w:r>
          </w:p>
          <w:p>
            <w:pPr>
              <w:jc w:val="center"/>
              <w:rPr>
                <w:rFonts w:hint="eastAsia" w:ascii="宋体" w:hAnsi="宋体" w:eastAsia="宋体" w:cs="宋体"/>
                <w:sz w:val="21"/>
                <w:szCs w:val="21"/>
                <w:lang w:val="en-US" w:eastAsia="zh-CN"/>
              </w:rPr>
            </w:pPr>
          </w:p>
        </w:tc>
        <w:tc>
          <w:tcPr>
            <w:tcW w:w="1469"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校长书记</w:t>
            </w:r>
          </w:p>
          <w:p>
            <w:pPr>
              <w:jc w:val="center"/>
              <w:rPr>
                <w:rFonts w:hint="eastAsia" w:ascii="宋体" w:hAnsi="宋体" w:eastAsia="宋体" w:cs="宋体"/>
                <w:sz w:val="21"/>
                <w:szCs w:val="21"/>
                <w:lang w:val="en-US" w:eastAsia="zh-CN"/>
              </w:rPr>
            </w:pP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二十四中学天宁分校6号楼四楼会议室</w:t>
            </w:r>
          </w:p>
        </w:tc>
        <w:tc>
          <w:tcPr>
            <w:tcW w:w="1067"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裴瑞英</w:t>
            </w:r>
          </w:p>
          <w:p>
            <w:pPr>
              <w:ind w:firstLine="210" w:firstLineChars="100"/>
              <w:jc w:val="center"/>
              <w:rPr>
                <w:rFonts w:hint="eastAsia" w:ascii="宋体" w:hAnsi="宋体" w:eastAsia="宋体" w:cs="宋体"/>
                <w:sz w:val="21"/>
                <w:szCs w:val="21"/>
                <w:lang w:val="en-US" w:eastAsia="zh-CN"/>
              </w:rPr>
            </w:pP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1047" w:hRule="exact"/>
          <w:jc w:val="center"/>
        </w:trPr>
        <w:tc>
          <w:tcPr>
            <w:tcW w:w="1104" w:type="dxa"/>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星期三</w:t>
            </w:r>
          </w:p>
          <w:p>
            <w:pPr>
              <w:jc w:val="center"/>
              <w:rPr>
                <w:rFonts w:hint="eastAsia" w:ascii="宋体" w:hAnsi="宋体" w:eastAsia="宋体" w:cs="宋体"/>
                <w:b/>
                <w:lang w:val="en-US" w:eastAsia="zh-CN"/>
              </w:rPr>
            </w:pPr>
            <w:r>
              <w:rPr>
                <w:rFonts w:hint="eastAsia" w:ascii="宋体" w:hAnsi="宋体" w:eastAsia="宋体" w:cs="宋体"/>
                <w:b/>
                <w:lang w:val="en-US" w:eastAsia="zh-CN"/>
              </w:rPr>
              <w:t>5月31日</w:t>
            </w: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color w:val="333333"/>
                <w:kern w:val="2"/>
                <w:sz w:val="21"/>
                <w:szCs w:val="21"/>
                <w:lang w:val="en-US" w:eastAsia="zh-CN" w:bidi="ar-SA"/>
              </w:rPr>
            </w:pPr>
          </w:p>
        </w:tc>
        <w:tc>
          <w:tcPr>
            <w:tcW w:w="3591" w:type="dxa"/>
            <w:tcBorders>
              <w:top w:val="single" w:color="999999" w:sz="6" w:space="0"/>
              <w:left w:val="single" w:color="999999" w:sz="6" w:space="0"/>
              <w:bottom w:val="single" w:color="999999" w:sz="6" w:space="0"/>
              <w:right w:val="single" w:color="999999" w:sz="6" w:space="0"/>
            </w:tcBorders>
            <w:vAlign w:val="center"/>
          </w:tcPr>
          <w:p>
            <w:pPr>
              <w:jc w:val="center"/>
              <w:rPr>
                <w:rFonts w:hint="default" w:ascii="宋体" w:hAnsi="宋体" w:eastAsia="宋体" w:cs="宋体"/>
                <w:color w:val="333333"/>
                <w:kern w:val="2"/>
                <w:sz w:val="21"/>
                <w:szCs w:val="21"/>
                <w:lang w:val="en-US" w:eastAsia="zh-CN" w:bidi="ar-SA"/>
              </w:rPr>
            </w:pPr>
          </w:p>
        </w:tc>
        <w:tc>
          <w:tcPr>
            <w:tcW w:w="1469"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eastAsia" w:ascii="宋体" w:hAnsi="宋体" w:eastAsia="宋体" w:cs="宋体"/>
                <w:color w:val="333333"/>
                <w:kern w:val="2"/>
                <w:sz w:val="21"/>
                <w:szCs w:val="21"/>
                <w:lang w:val="en-US" w:eastAsia="zh-CN" w:bidi="ar-SA"/>
              </w:rPr>
            </w:pP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color w:val="333333"/>
                <w:kern w:val="2"/>
                <w:sz w:val="21"/>
                <w:szCs w:val="21"/>
                <w:lang w:val="en-US" w:eastAsia="zh-CN" w:bidi="ar-SA"/>
              </w:rPr>
            </w:pPr>
          </w:p>
        </w:tc>
        <w:tc>
          <w:tcPr>
            <w:tcW w:w="1067"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color w:val="333333"/>
                <w:kern w:val="2"/>
                <w:sz w:val="21"/>
                <w:szCs w:val="21"/>
                <w:lang w:val="en-US" w:eastAsia="zh-CN" w:bidi="ar-SA"/>
              </w:rPr>
            </w:pP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760" w:hRule="exact"/>
          <w:jc w:val="center"/>
        </w:trPr>
        <w:tc>
          <w:tcPr>
            <w:tcW w:w="1104" w:type="dxa"/>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星期四</w:t>
            </w:r>
          </w:p>
          <w:p>
            <w:pPr>
              <w:jc w:val="center"/>
              <w:rPr>
                <w:rFonts w:hint="default" w:ascii="宋体" w:hAnsi="宋体" w:eastAsia="宋体" w:cs="宋体"/>
                <w:b/>
                <w:lang w:val="en-US" w:eastAsia="zh-CN"/>
              </w:rPr>
            </w:pPr>
            <w:r>
              <w:rPr>
                <w:rFonts w:hint="eastAsia" w:ascii="宋体" w:hAnsi="宋体" w:eastAsia="宋体" w:cs="宋体"/>
                <w:b/>
                <w:lang w:val="en-US" w:eastAsia="zh-CN"/>
              </w:rPr>
              <w:t>6月1日</w:t>
            </w:r>
          </w:p>
        </w:tc>
        <w:tc>
          <w:tcPr>
            <w:tcW w:w="975" w:type="dxa"/>
            <w:tcBorders>
              <w:top w:val="single" w:color="999999" w:sz="6" w:space="0"/>
              <w:left w:val="single" w:color="999999" w:sz="6" w:space="0"/>
              <w:bottom w:val="single" w:color="999999" w:sz="6" w:space="0"/>
              <w:right w:val="single" w:color="999999" w:sz="6" w:space="0"/>
            </w:tcBorders>
            <w:vAlign w:val="top"/>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9:00</w:t>
            </w:r>
          </w:p>
        </w:tc>
        <w:tc>
          <w:tcPr>
            <w:tcW w:w="3591" w:type="dxa"/>
            <w:tcBorders>
              <w:top w:val="single" w:color="999999" w:sz="6" w:space="0"/>
              <w:left w:val="single" w:color="999999" w:sz="6" w:space="0"/>
              <w:bottom w:val="single" w:color="999999" w:sz="6" w:space="0"/>
              <w:right w:val="single" w:color="999999" w:sz="6" w:space="0"/>
            </w:tcBorders>
            <w:vAlign w:val="top"/>
          </w:tcPr>
          <w:p>
            <w:pPr>
              <w:numPr>
                <w:ilvl w:val="0"/>
                <w:numId w:val="0"/>
              </w:numPr>
              <w:ind w:leftChars="0" w:firstLine="630" w:firstLineChars="3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各年级六一庆祝活动</w:t>
            </w:r>
          </w:p>
          <w:p>
            <w:pPr>
              <w:jc w:val="both"/>
              <w:rPr>
                <w:rFonts w:hint="default" w:ascii="宋体" w:hAnsi="宋体" w:eastAsia="宋体" w:cs="宋体"/>
                <w:color w:val="333333"/>
                <w:kern w:val="2"/>
                <w:sz w:val="21"/>
                <w:szCs w:val="21"/>
                <w:lang w:val="en-US" w:eastAsia="zh-CN" w:bidi="ar-SA"/>
              </w:rPr>
            </w:pPr>
          </w:p>
        </w:tc>
        <w:tc>
          <w:tcPr>
            <w:tcW w:w="1469" w:type="dxa"/>
            <w:tcBorders>
              <w:top w:val="single" w:color="999999" w:sz="6" w:space="0"/>
              <w:left w:val="single" w:color="999999" w:sz="6" w:space="0"/>
              <w:bottom w:val="single" w:color="999999" w:sz="6" w:space="0"/>
              <w:right w:val="single" w:color="999999" w:sz="6" w:space="0"/>
            </w:tcBorders>
            <w:vAlign w:val="top"/>
          </w:tcPr>
          <w:p>
            <w:pPr>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全体师生</w:t>
            </w:r>
          </w:p>
        </w:tc>
        <w:tc>
          <w:tcPr>
            <w:tcW w:w="1408" w:type="dxa"/>
            <w:tcBorders>
              <w:top w:val="single" w:color="999999" w:sz="6" w:space="0"/>
              <w:left w:val="single" w:color="999999" w:sz="6" w:space="0"/>
              <w:bottom w:val="single" w:color="999999" w:sz="6" w:space="0"/>
              <w:right w:val="single" w:color="999999" w:sz="6" w:space="0"/>
            </w:tcBorders>
            <w:vAlign w:val="top"/>
          </w:tcPr>
          <w:p>
            <w:pPr>
              <w:numPr>
                <w:ilvl w:val="0"/>
                <w:numId w:val="0"/>
              </w:numPr>
              <w:ind w:lef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虹景校园</w:t>
            </w:r>
          </w:p>
        </w:tc>
        <w:tc>
          <w:tcPr>
            <w:tcW w:w="1067" w:type="dxa"/>
            <w:tcBorders>
              <w:top w:val="single" w:color="999999" w:sz="6" w:space="0"/>
              <w:left w:val="single" w:color="999999" w:sz="6" w:space="0"/>
              <w:bottom w:val="single" w:color="999999" w:sz="6" w:space="0"/>
              <w:right w:val="single" w:color="999999" w:sz="6" w:space="0"/>
            </w:tcBorders>
            <w:vAlign w:val="top"/>
          </w:tcPr>
          <w:p>
            <w:pPr>
              <w:numPr>
                <w:ilvl w:val="0"/>
                <w:numId w:val="0"/>
              </w:numPr>
              <w:ind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杨金花</w:t>
            </w:r>
          </w:p>
          <w:p>
            <w:pPr>
              <w:ind w:firstLine="210" w:firstLineChars="100"/>
              <w:jc w:val="both"/>
              <w:rPr>
                <w:rFonts w:hint="eastAsia" w:ascii="宋体" w:hAnsi="宋体" w:eastAsia="宋体" w:cs="宋体"/>
                <w:sz w:val="21"/>
                <w:szCs w:val="21"/>
                <w:lang w:val="en-US" w:eastAsia="zh-CN"/>
              </w:rPr>
            </w:pP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1241" w:hRule="exact"/>
          <w:jc w:val="center"/>
        </w:trPr>
        <w:tc>
          <w:tcPr>
            <w:tcW w:w="1104" w:type="dxa"/>
            <w:vMerge w:val="restart"/>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星期五</w:t>
            </w:r>
          </w:p>
          <w:p>
            <w:pPr>
              <w:jc w:val="center"/>
              <w:rPr>
                <w:rFonts w:hint="default" w:ascii="宋体" w:hAnsi="宋体" w:eastAsia="宋体" w:cs="宋体"/>
                <w:b/>
                <w:lang w:val="en-US" w:eastAsia="zh-CN"/>
              </w:rPr>
            </w:pPr>
            <w:r>
              <w:rPr>
                <w:rFonts w:hint="eastAsia" w:ascii="宋体" w:hAnsi="宋体" w:eastAsia="宋体" w:cs="宋体"/>
                <w:b/>
                <w:lang w:val="en-US" w:eastAsia="zh-CN"/>
              </w:rPr>
              <w:t>6月2日</w:t>
            </w: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8:30</w:t>
            </w:r>
          </w:p>
        </w:tc>
        <w:tc>
          <w:tcPr>
            <w:tcW w:w="3591"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常州市“基于新课标的单元整体与整合教学探索实践小学英语课堂教学观摩研训会”</w:t>
            </w:r>
          </w:p>
          <w:p>
            <w:pPr>
              <w:numPr>
                <w:ilvl w:val="0"/>
                <w:numId w:val="0"/>
              </w:numPr>
              <w:ind w:leftChars="0"/>
              <w:jc w:val="center"/>
              <w:rPr>
                <w:rFonts w:hint="eastAsia" w:ascii="宋体" w:hAnsi="宋体" w:eastAsia="宋体" w:cs="宋体"/>
                <w:sz w:val="21"/>
                <w:szCs w:val="21"/>
                <w:lang w:val="en-US" w:eastAsia="zh-CN"/>
              </w:rPr>
            </w:pPr>
          </w:p>
          <w:p>
            <w:pPr>
              <w:jc w:val="center"/>
              <w:rPr>
                <w:rFonts w:hint="default" w:ascii="宋体" w:hAnsi="宋体" w:eastAsia="宋体" w:cs="宋体"/>
                <w:color w:val="333333"/>
                <w:kern w:val="2"/>
                <w:sz w:val="21"/>
                <w:szCs w:val="21"/>
                <w:lang w:val="en-US" w:eastAsia="zh-CN" w:bidi="ar-SA"/>
              </w:rPr>
            </w:pPr>
          </w:p>
        </w:tc>
        <w:tc>
          <w:tcPr>
            <w:tcW w:w="1469"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英语教师</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华润小学</w:t>
            </w:r>
          </w:p>
        </w:tc>
        <w:tc>
          <w:tcPr>
            <w:tcW w:w="1067"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 蕾</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1256" w:hRule="exact"/>
          <w:jc w:val="center"/>
        </w:trPr>
        <w:tc>
          <w:tcPr>
            <w:tcW w:w="1104" w:type="dxa"/>
            <w:vMerge w:val="continue"/>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8:30</w:t>
            </w:r>
          </w:p>
        </w:tc>
        <w:tc>
          <w:tcPr>
            <w:tcW w:w="3591" w:type="dxa"/>
            <w:tcBorders>
              <w:top w:val="single" w:color="999999" w:sz="6" w:space="0"/>
              <w:left w:val="single" w:color="999999" w:sz="6" w:space="0"/>
              <w:bottom w:val="single" w:color="999999" w:sz="6" w:space="0"/>
              <w:right w:val="single" w:color="999999" w:sz="6" w:space="0"/>
            </w:tcBorders>
            <w:vAlign w:val="center"/>
          </w:tcPr>
          <w:p>
            <w:pPr>
              <w:jc w:val="center"/>
              <w:rPr>
                <w:rFonts w:ascii="宋体" w:hAnsi="宋体" w:eastAsia="宋体" w:cs="宋体"/>
                <w:color w:val="auto"/>
                <w:sz w:val="21"/>
                <w:szCs w:val="21"/>
              </w:rPr>
            </w:pPr>
            <w:r>
              <w:rPr>
                <w:rFonts w:ascii="宋体" w:hAnsi="宋体" w:eastAsia="宋体" w:cs="宋体"/>
                <w:color w:val="auto"/>
                <w:sz w:val="21"/>
                <w:szCs w:val="21"/>
              </w:rPr>
              <w:t>“新课标”理念下信息科技</w:t>
            </w:r>
          </w:p>
          <w:p>
            <w:pPr>
              <w:jc w:val="center"/>
              <w:rPr>
                <w:rFonts w:hint="default" w:ascii="宋体" w:hAnsi="宋体" w:eastAsia="宋体" w:cs="宋体"/>
                <w:color w:val="333333"/>
                <w:kern w:val="2"/>
                <w:sz w:val="21"/>
                <w:szCs w:val="21"/>
                <w:lang w:val="en-US" w:eastAsia="zh-CN" w:bidi="ar-SA"/>
              </w:rPr>
            </w:pPr>
            <w:r>
              <w:rPr>
                <w:rFonts w:ascii="宋体" w:hAnsi="宋体" w:eastAsia="宋体" w:cs="宋体"/>
                <w:color w:val="auto"/>
                <w:sz w:val="21"/>
                <w:szCs w:val="21"/>
              </w:rPr>
              <w:t>教学研讨活动</w:t>
            </w:r>
          </w:p>
        </w:tc>
        <w:tc>
          <w:tcPr>
            <w:tcW w:w="1469"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信息技术教师</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兰陵小学</w:t>
            </w:r>
          </w:p>
        </w:tc>
        <w:tc>
          <w:tcPr>
            <w:tcW w:w="1067"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张守杰</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897" w:hRule="exact"/>
          <w:jc w:val="center"/>
        </w:trPr>
        <w:tc>
          <w:tcPr>
            <w:tcW w:w="1104" w:type="dxa"/>
            <w:vMerge w:val="continue"/>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8:30</w:t>
            </w:r>
          </w:p>
        </w:tc>
        <w:tc>
          <w:tcPr>
            <w:tcW w:w="3591"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天宁区STEP班主任成长营活动主题班会研讨</w:t>
            </w:r>
          </w:p>
        </w:tc>
        <w:tc>
          <w:tcPr>
            <w:tcW w:w="1469" w:type="dxa"/>
            <w:tcBorders>
              <w:top w:val="single" w:color="999999" w:sz="6" w:space="0"/>
              <w:left w:val="single" w:color="999999" w:sz="6" w:space="0"/>
              <w:bottom w:val="single" w:color="999999" w:sz="6" w:space="0"/>
              <w:right w:val="single" w:color="999999" w:sz="6" w:space="0"/>
            </w:tcBorders>
            <w:vAlign w:val="center"/>
          </w:tcPr>
          <w:p>
            <w:pPr>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班主任成长营学员</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浦前中心小学</w:t>
            </w:r>
          </w:p>
        </w:tc>
        <w:tc>
          <w:tcPr>
            <w:tcW w:w="1067"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杨金花</w:t>
            </w:r>
          </w:p>
          <w:p>
            <w:pPr>
              <w:ind w:firstLine="210" w:firstLineChars="100"/>
              <w:jc w:val="center"/>
              <w:rPr>
                <w:rFonts w:hint="eastAsia" w:ascii="宋体" w:hAnsi="宋体" w:eastAsia="宋体" w:cs="宋体"/>
                <w:color w:val="333333"/>
                <w:kern w:val="2"/>
                <w:sz w:val="21"/>
                <w:szCs w:val="21"/>
                <w:lang w:val="en-US" w:eastAsia="zh-CN" w:bidi="ar-SA"/>
              </w:rPr>
            </w:pP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1180" w:hRule="exact"/>
          <w:jc w:val="center"/>
        </w:trPr>
        <w:tc>
          <w:tcPr>
            <w:tcW w:w="1104" w:type="dxa"/>
            <w:vMerge w:val="restart"/>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星期六</w:t>
            </w:r>
          </w:p>
          <w:p>
            <w:pPr>
              <w:jc w:val="center"/>
              <w:rPr>
                <w:rFonts w:hint="default" w:ascii="宋体" w:hAnsi="宋体" w:eastAsia="宋体" w:cs="宋体"/>
                <w:b/>
                <w:lang w:val="en-US" w:eastAsia="zh-CN"/>
              </w:rPr>
            </w:pPr>
            <w:r>
              <w:rPr>
                <w:rFonts w:hint="eastAsia" w:ascii="宋体" w:hAnsi="宋体" w:eastAsia="宋体" w:cs="宋体"/>
                <w:b/>
                <w:lang w:val="en-US" w:eastAsia="zh-CN"/>
              </w:rPr>
              <w:t>6月3日</w:t>
            </w: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8:30</w:t>
            </w:r>
          </w:p>
        </w:tc>
        <w:tc>
          <w:tcPr>
            <w:tcW w:w="3591"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常州市“基于新课标的单元整体与整合教学探索实践小学英语课堂教学观摩研训会”</w:t>
            </w:r>
          </w:p>
          <w:p>
            <w:pPr>
              <w:ind w:firstLine="210" w:firstLineChars="100"/>
              <w:jc w:val="center"/>
              <w:rPr>
                <w:rFonts w:hint="eastAsia" w:ascii="宋体" w:hAnsi="宋体" w:eastAsia="宋体" w:cs="宋体"/>
                <w:sz w:val="21"/>
                <w:szCs w:val="21"/>
                <w:lang w:val="en-US" w:eastAsia="zh-CN"/>
              </w:rPr>
            </w:pPr>
          </w:p>
        </w:tc>
        <w:tc>
          <w:tcPr>
            <w:tcW w:w="1469"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英语教师</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华润小学</w:t>
            </w:r>
          </w:p>
        </w:tc>
        <w:tc>
          <w:tcPr>
            <w:tcW w:w="1067"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both"/>
              <w:rPr>
                <w:rFonts w:hint="eastAsia" w:ascii="宋体" w:hAnsi="宋体" w:eastAsia="宋体" w:cs="宋体"/>
                <w:color w:val="333333"/>
                <w:kern w:val="2"/>
                <w:sz w:val="21"/>
                <w:szCs w:val="21"/>
                <w:lang w:val="en-US" w:eastAsia="zh-CN" w:bidi="ar-SA"/>
              </w:rPr>
            </w:pPr>
            <w:r>
              <w:rPr>
                <w:rFonts w:hint="eastAsia" w:ascii="宋体" w:hAnsi="宋体" w:eastAsia="宋体" w:cs="宋体"/>
                <w:sz w:val="21"/>
                <w:szCs w:val="21"/>
                <w:lang w:val="en-US" w:eastAsia="zh-CN"/>
              </w:rPr>
              <w:t>黄 蕾</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1061" w:hRule="exact"/>
          <w:jc w:val="center"/>
        </w:trPr>
        <w:tc>
          <w:tcPr>
            <w:tcW w:w="1104" w:type="dxa"/>
            <w:vMerge w:val="continue"/>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9:00</w:t>
            </w:r>
          </w:p>
        </w:tc>
        <w:tc>
          <w:tcPr>
            <w:tcW w:w="3591"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青果父母学堂专题系列课程之助力成长，提升孩子的自控力课程第四讲</w:t>
            </w:r>
          </w:p>
          <w:p>
            <w:pPr>
              <w:ind w:firstLine="210" w:firstLineChars="100"/>
              <w:jc w:val="center"/>
              <w:rPr>
                <w:rFonts w:hint="eastAsia" w:ascii="宋体" w:hAnsi="宋体" w:eastAsia="宋体" w:cs="宋体"/>
                <w:sz w:val="21"/>
                <w:szCs w:val="21"/>
                <w:lang w:val="en-US" w:eastAsia="zh-CN"/>
              </w:rPr>
            </w:pPr>
          </w:p>
        </w:tc>
        <w:tc>
          <w:tcPr>
            <w:tcW w:w="1469"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家长学员</w:t>
            </w:r>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虹景小学四楼教科研中心</w:t>
            </w: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tc>
        <w:tc>
          <w:tcPr>
            <w:tcW w:w="1067" w:type="dxa"/>
            <w:tcBorders>
              <w:top w:val="single" w:color="999999" w:sz="6" w:space="0"/>
              <w:left w:val="single" w:color="999999" w:sz="6" w:space="0"/>
              <w:bottom w:val="single" w:color="999999" w:sz="6" w:space="0"/>
              <w:right w:val="single" w:color="999999" w:sz="6" w:space="0"/>
            </w:tcBorders>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杨金花</w:t>
            </w:r>
          </w:p>
          <w:p>
            <w:pPr>
              <w:ind w:firstLine="210" w:firstLineChars="100"/>
              <w:jc w:val="center"/>
              <w:rPr>
                <w:rFonts w:hint="eastAsia" w:ascii="宋体" w:hAnsi="宋体" w:eastAsia="宋体" w:cs="宋体"/>
                <w:color w:val="333333"/>
                <w:kern w:val="2"/>
                <w:sz w:val="21"/>
                <w:szCs w:val="21"/>
                <w:lang w:val="en-US" w:eastAsia="zh-CN" w:bidi="ar-SA"/>
              </w:rPr>
            </w:pP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897" w:hRule="exact"/>
          <w:jc w:val="center"/>
        </w:trPr>
        <w:tc>
          <w:tcPr>
            <w:tcW w:w="1104" w:type="dxa"/>
            <w:vMerge w:val="continue"/>
            <w:tcBorders>
              <w:left w:val="single" w:color="999999" w:sz="6" w:space="0"/>
              <w:right w:val="single" w:color="999999" w:sz="6" w:space="0"/>
            </w:tcBorders>
            <w:vAlign w:val="center"/>
          </w:tcPr>
          <w:p>
            <w:pPr>
              <w:jc w:val="center"/>
              <w:rPr>
                <w:rFonts w:hint="eastAsia" w:ascii="宋体" w:hAnsi="宋体" w:eastAsia="宋体" w:cs="宋体"/>
                <w:b/>
                <w:lang w:val="en-US" w:eastAsia="zh-CN"/>
              </w:rPr>
            </w:pPr>
          </w:p>
        </w:tc>
        <w:tc>
          <w:tcPr>
            <w:tcW w:w="975" w:type="dxa"/>
            <w:tcBorders>
              <w:top w:val="single" w:color="999999" w:sz="6" w:space="0"/>
              <w:left w:val="single" w:color="999999" w:sz="6" w:space="0"/>
              <w:bottom w:val="single" w:color="999999" w:sz="6" w:space="0"/>
              <w:right w:val="single" w:color="999999" w:sz="6"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8:00</w:t>
            </w:r>
          </w:p>
        </w:tc>
        <w:tc>
          <w:tcPr>
            <w:tcW w:w="3591" w:type="dxa"/>
            <w:tcBorders>
              <w:top w:val="single" w:color="999999" w:sz="6" w:space="0"/>
              <w:left w:val="single" w:color="999999" w:sz="6" w:space="0"/>
              <w:bottom w:val="single" w:color="999999" w:sz="6" w:space="0"/>
              <w:right w:val="single" w:color="999999" w:sz="6"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区全民健身运动——羽毛球比赛</w:t>
            </w:r>
          </w:p>
        </w:tc>
        <w:tc>
          <w:tcPr>
            <w:tcW w:w="1469"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相关教师</w:t>
            </w:r>
            <w:bookmarkStart w:id="0" w:name="_GoBack"/>
            <w:bookmarkEnd w:id="0"/>
          </w:p>
        </w:tc>
        <w:tc>
          <w:tcPr>
            <w:tcW w:w="1408" w:type="dxa"/>
            <w:tcBorders>
              <w:top w:val="single" w:color="999999" w:sz="6" w:space="0"/>
              <w:left w:val="single" w:color="999999" w:sz="6" w:space="0"/>
              <w:bottom w:val="single" w:color="999999" w:sz="6" w:space="0"/>
              <w:right w:val="single" w:color="999999" w:sz="6"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天宁奥体中心</w:t>
            </w:r>
          </w:p>
        </w:tc>
        <w:tc>
          <w:tcPr>
            <w:tcW w:w="1067" w:type="dxa"/>
            <w:tcBorders>
              <w:top w:val="single" w:color="999999" w:sz="6" w:space="0"/>
              <w:left w:val="single" w:color="999999" w:sz="6" w:space="0"/>
              <w:bottom w:val="single" w:color="999999" w:sz="6" w:space="0"/>
              <w:right w:val="single" w:color="999999" w:sz="6" w:space="0"/>
            </w:tcBorders>
            <w:vAlign w:val="center"/>
          </w:tcPr>
          <w:p>
            <w:pPr>
              <w:ind w:firstLine="210" w:firstLineChars="100"/>
              <w:jc w:val="both"/>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顾 珂</w:t>
            </w:r>
          </w:p>
        </w:tc>
      </w:tr>
      <w:tr>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Ex>
        <w:trPr>
          <w:trHeight w:val="6004" w:hRule="exact"/>
          <w:jc w:val="center"/>
        </w:trPr>
        <w:tc>
          <w:tcPr>
            <w:tcW w:w="9614" w:type="dxa"/>
            <w:gridSpan w:val="6"/>
            <w:tcBorders>
              <w:top w:val="single" w:color="999999" w:sz="6" w:space="0"/>
              <w:left w:val="single" w:color="999999" w:sz="6" w:space="0"/>
              <w:right w:val="single" w:color="999999" w:sz="6" w:space="0"/>
            </w:tcBorders>
            <w:vAlign w:val="center"/>
          </w:tcPr>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教师发展部</w:t>
            </w:r>
            <w:r>
              <w:rPr>
                <w:rFonts w:hint="eastAsia" w:ascii="宋体" w:hAnsi="宋体" w:eastAsia="宋体" w:cs="宋体"/>
                <w:sz w:val="24"/>
                <w:szCs w:val="24"/>
                <w:lang w:val="en-US" w:eastAsia="zh-CN"/>
              </w:rPr>
              <w:t>：</w:t>
            </w:r>
          </w:p>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1.5月30日，协助校长室完成2023年秋季招生公告的张贴（校门口、相关幼儿园）。</w:t>
            </w:r>
          </w:p>
          <w:p>
            <w:pPr>
              <w:numPr>
                <w:ilvl w:val="0"/>
                <w:numId w:val="1"/>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协助后勤保障部完成课后服务收费工作；（告家长书的发放和回收）。</w:t>
            </w:r>
          </w:p>
          <w:p>
            <w:pPr>
              <w:numPr>
                <w:ilvl w:val="0"/>
                <w:numId w:val="1"/>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完成毕业班相关工作。（5月31日——6月2日，民办初中网上报名）</w:t>
            </w:r>
          </w:p>
          <w:p>
            <w:pPr>
              <w:numPr>
                <w:ilvl w:val="0"/>
                <w:numId w:val="0"/>
              </w:numPr>
              <w:ind w:leftChars="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课程研发部</w:t>
            </w:r>
            <w:r>
              <w:rPr>
                <w:rFonts w:hint="eastAsia" w:ascii="宋体" w:hAnsi="宋体" w:eastAsia="宋体" w:cs="宋体"/>
                <w:sz w:val="24"/>
                <w:szCs w:val="24"/>
                <w:lang w:val="en-US" w:eastAsia="zh-CN"/>
              </w:rPr>
              <w:t>：组织开展青年教师“双减”背景下的“双新”（新教材、新课标）案例撰写活动。</w:t>
            </w:r>
          </w:p>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后勤保障部</w:t>
            </w:r>
            <w:r>
              <w:rPr>
                <w:rFonts w:hint="eastAsia" w:ascii="宋体" w:hAnsi="宋体" w:eastAsia="宋体" w:cs="宋体"/>
                <w:sz w:val="24"/>
                <w:szCs w:val="24"/>
                <w:lang w:val="en-US" w:eastAsia="zh-CN"/>
              </w:rPr>
              <w:t>：</w:t>
            </w:r>
          </w:p>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1.完成综合实践活动收费工作。</w:t>
            </w:r>
          </w:p>
          <w:p>
            <w:pPr>
              <w:numPr>
                <w:ilvl w:val="0"/>
                <w:numId w:val="2"/>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完成2023春学期学生课后服务收费工作。</w:t>
            </w:r>
          </w:p>
          <w:p>
            <w:pPr>
              <w:numPr>
                <w:ilvl w:val="0"/>
                <w:numId w:val="2"/>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做好2022年学校内控报告资料上传工作。</w:t>
            </w:r>
          </w:p>
          <w:p>
            <w:pPr>
              <w:numPr>
                <w:ilvl w:val="0"/>
                <w:numId w:val="0"/>
              </w:numPr>
              <w:ind w:leftChars="0"/>
              <w:jc w:val="both"/>
              <w:rPr>
                <w:rFonts w:hint="eastAsia" w:ascii="宋体" w:hAnsi="宋体" w:eastAsia="宋体" w:cs="宋体"/>
                <w:sz w:val="21"/>
                <w:szCs w:val="21"/>
                <w:lang w:val="en-US" w:eastAsia="zh-CN"/>
              </w:rPr>
            </w:pPr>
            <w:r>
              <w:rPr>
                <w:rFonts w:hint="eastAsia" w:ascii="宋体" w:hAnsi="宋体" w:eastAsia="宋体" w:cs="宋体"/>
                <w:b/>
                <w:bCs/>
                <w:sz w:val="24"/>
                <w:szCs w:val="24"/>
                <w:lang w:val="en-US" w:eastAsia="zh-CN"/>
              </w:rPr>
              <w:t>党支部：</w:t>
            </w:r>
            <w:r>
              <w:rPr>
                <w:rFonts w:hint="eastAsia" w:ascii="宋体" w:hAnsi="宋体" w:eastAsia="宋体" w:cs="宋体"/>
                <w:sz w:val="24"/>
                <w:szCs w:val="24"/>
                <w:lang w:val="en-US" w:eastAsia="zh-CN"/>
              </w:rPr>
              <w:t>各党小组组织师德师风材料学习交流。</w:t>
            </w:r>
          </w:p>
        </w:tc>
      </w:tr>
    </w:tbl>
    <w:p>
      <w:pPr>
        <w:spacing w:before="0" w:beforeAutospacing="0" w:after="0" w:afterAutospacing="0" w:line="240" w:lineRule="auto"/>
      </w:pPr>
    </w:p>
    <w:sectPr>
      <w:pgSz w:w="11906" w:h="16838"/>
      <w:pgMar w:top="1361" w:right="1417" w:bottom="1361" w:left="1417" w:header="712" w:footer="853"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025D9"/>
    <w:multiLevelType w:val="singleLevel"/>
    <w:tmpl w:val="87F025D9"/>
    <w:lvl w:ilvl="0" w:tentative="0">
      <w:start w:val="2"/>
      <w:numFmt w:val="decimal"/>
      <w:lvlText w:val="%1."/>
      <w:lvlJc w:val="left"/>
      <w:pPr>
        <w:tabs>
          <w:tab w:val="left" w:pos="312"/>
        </w:tabs>
      </w:pPr>
    </w:lvl>
  </w:abstractNum>
  <w:abstractNum w:abstractNumId="1">
    <w:nsid w:val="10754D91"/>
    <w:multiLevelType w:val="singleLevel"/>
    <w:tmpl w:val="10754D9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MDU4OGVhZWEwNjhhNDE5ZDEwZmM4YWQ3YTQyMjUifQ=="/>
  </w:docVars>
  <w:rsids>
    <w:rsidRoot w:val="00172A27"/>
    <w:rsid w:val="0021428C"/>
    <w:rsid w:val="00300918"/>
    <w:rsid w:val="00315731"/>
    <w:rsid w:val="00421960"/>
    <w:rsid w:val="004568AC"/>
    <w:rsid w:val="006109DA"/>
    <w:rsid w:val="00627CF4"/>
    <w:rsid w:val="0082417C"/>
    <w:rsid w:val="008A1820"/>
    <w:rsid w:val="008A6FB8"/>
    <w:rsid w:val="00904A11"/>
    <w:rsid w:val="009170F0"/>
    <w:rsid w:val="00AE132E"/>
    <w:rsid w:val="00C02544"/>
    <w:rsid w:val="00CE3872"/>
    <w:rsid w:val="00DD2F8F"/>
    <w:rsid w:val="00DE76BD"/>
    <w:rsid w:val="02EA41C8"/>
    <w:rsid w:val="048E605B"/>
    <w:rsid w:val="05F62AC4"/>
    <w:rsid w:val="068D7A2D"/>
    <w:rsid w:val="07C96F3A"/>
    <w:rsid w:val="093939D4"/>
    <w:rsid w:val="099E48CD"/>
    <w:rsid w:val="12050B9C"/>
    <w:rsid w:val="13692418"/>
    <w:rsid w:val="13D3563C"/>
    <w:rsid w:val="15083D23"/>
    <w:rsid w:val="16245074"/>
    <w:rsid w:val="19FC72A2"/>
    <w:rsid w:val="19FF565C"/>
    <w:rsid w:val="205959C8"/>
    <w:rsid w:val="209841EB"/>
    <w:rsid w:val="26556084"/>
    <w:rsid w:val="26CF424C"/>
    <w:rsid w:val="2A210F5D"/>
    <w:rsid w:val="2A952A67"/>
    <w:rsid w:val="33B204A9"/>
    <w:rsid w:val="353D5B88"/>
    <w:rsid w:val="35EB01D5"/>
    <w:rsid w:val="38480344"/>
    <w:rsid w:val="38A50702"/>
    <w:rsid w:val="3A70607E"/>
    <w:rsid w:val="3CD27614"/>
    <w:rsid w:val="3D5340C1"/>
    <w:rsid w:val="3D7672A3"/>
    <w:rsid w:val="3EE71CAB"/>
    <w:rsid w:val="42441B77"/>
    <w:rsid w:val="45173013"/>
    <w:rsid w:val="4999749D"/>
    <w:rsid w:val="4C9D1A62"/>
    <w:rsid w:val="4CEF795D"/>
    <w:rsid w:val="4D941EB3"/>
    <w:rsid w:val="50F73284"/>
    <w:rsid w:val="512A12B6"/>
    <w:rsid w:val="51AC7F4F"/>
    <w:rsid w:val="52FB3CBA"/>
    <w:rsid w:val="53C72A4F"/>
    <w:rsid w:val="5C4943E1"/>
    <w:rsid w:val="5F4E2FE5"/>
    <w:rsid w:val="5F667885"/>
    <w:rsid w:val="5FB60C32"/>
    <w:rsid w:val="63F843AD"/>
    <w:rsid w:val="65DA7680"/>
    <w:rsid w:val="6A5F5CCB"/>
    <w:rsid w:val="6A8949DE"/>
    <w:rsid w:val="6C6F2AE9"/>
    <w:rsid w:val="6F4A69AA"/>
    <w:rsid w:val="6FF173C5"/>
    <w:rsid w:val="713C2D26"/>
    <w:rsid w:val="72831AD3"/>
    <w:rsid w:val="738E46B1"/>
    <w:rsid w:val="74103E4C"/>
    <w:rsid w:val="74216EC1"/>
    <w:rsid w:val="74AF784E"/>
    <w:rsid w:val="76C82215"/>
    <w:rsid w:val="77091F2E"/>
    <w:rsid w:val="77422BFC"/>
    <w:rsid w:val="77447C4E"/>
    <w:rsid w:val="787C2292"/>
    <w:rsid w:val="78F9378E"/>
    <w:rsid w:val="79A05817"/>
    <w:rsid w:val="7BB53C68"/>
    <w:rsid w:val="7C9F4622"/>
    <w:rsid w:val="7DD13CBD"/>
    <w:rsid w:val="7F27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beforeAutospacing="0" w:after="60" w:afterAutospacing="0" w:line="312" w:lineRule="auto"/>
    </w:pPr>
    <w:rPr>
      <w:rFonts w:asciiTheme="minorHAnsi" w:hAnsiTheme="minorHAnsi" w:eastAsiaTheme="minorEastAsia" w:cstheme="minorBidi"/>
      <w:color w:val="333333"/>
      <w:kern w:val="2"/>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pacing w:beforeAutospacing="0" w:afterAutospacing="0" w:line="240" w:lineRule="auto"/>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pacing w:beforeAutospacing="0" w:afterAutospacing="0" w:line="240" w:lineRule="auto"/>
      <w:jc w:val="center"/>
    </w:pPr>
    <w:rPr>
      <w:sz w:val="18"/>
      <w:szCs w:val="18"/>
    </w:rPr>
  </w:style>
  <w:style w:type="paragraph" w:styleId="4">
    <w:name w:val="Title"/>
    <w:basedOn w:val="1"/>
    <w:qFormat/>
    <w:uiPriority w:val="9"/>
    <w:pPr>
      <w:keepNext/>
      <w:keepLines/>
      <w:spacing w:before="0" w:beforeAutospacing="0" w:after="0" w:afterAutospacing="0" w:line="408" w:lineRule="auto"/>
      <w:jc w:val="center"/>
      <w:outlineLvl w:val="0"/>
    </w:pPr>
    <w:rPr>
      <w:b/>
      <w:bCs/>
      <w:color w:val="1A1A1A"/>
      <w:sz w:val="48"/>
      <w:szCs w:val="48"/>
    </w:rPr>
  </w:style>
  <w:style w:type="table" w:styleId="6">
    <w:name w:val="Table Grid"/>
    <w:basedOn w:val="5"/>
    <w:qFormat/>
    <w:uiPriority w:val="39"/>
    <w:tblPr>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60" w:type="dxa"/>
        <w:left w:w="60" w:type="dxa"/>
        <w:bottom w:w="45" w:type="dxa"/>
        <w:right w:w="60" w:type="dxa"/>
      </w:tblCellMar>
    </w:tblPr>
  </w:style>
  <w:style w:type="character" w:customStyle="1" w:styleId="8">
    <w:name w:val="页眉 Char"/>
    <w:basedOn w:val="7"/>
    <w:link w:val="3"/>
    <w:qFormat/>
    <w:uiPriority w:val="99"/>
    <w:rPr>
      <w:color w:val="333333"/>
      <w:kern w:val="2"/>
      <w:sz w:val="18"/>
      <w:szCs w:val="18"/>
    </w:rPr>
  </w:style>
  <w:style w:type="character" w:customStyle="1" w:styleId="9">
    <w:name w:val="页脚 Char"/>
    <w:basedOn w:val="7"/>
    <w:link w:val="2"/>
    <w:qFormat/>
    <w:uiPriority w:val="99"/>
    <w:rPr>
      <w:color w:val="333333"/>
      <w:kern w:val="2"/>
      <w:sz w:val="18"/>
      <w:szCs w:val="18"/>
    </w:rPr>
  </w:style>
  <w:style w:type="paragraph" w:customStyle="1" w:styleId="10">
    <w:name w:val="p"/>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923</Words>
  <Characters>1048</Characters>
  <Lines>6</Lines>
  <Paragraphs>1</Paragraphs>
  <TotalTime>9</TotalTime>
  <ScaleCrop>false</ScaleCrop>
  <LinksUpToDate>false</LinksUpToDate>
  <CharactersWithSpaces>1354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2023-02-06T01:52:00Z</dcterms:created>
  <dc:creator>Administrator</dc:creator>
  <cp:lastModifiedBy>Administrator</cp:lastModifiedBy>
  <dcterms:modified xsi:type="dcterms:W3CDTF">2023-05-29T00:56:21Z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8DA9BB2CF98642F3A2DC021EE581EA84</vt:lpwstr>
  </property>
</Properties>
</file>