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ind w:firstLine="420" w:firstLineChars="200"/>
        <w:rPr>
          <w:rFonts w:hint="default"/>
        </w:rPr>
      </w:pPr>
      <w:r>
        <w:rPr>
          <w:rFonts w:hint="default"/>
        </w:rPr>
        <w:t>首先，“英语学习活动观”中列举的学习理解、应用实践、迁移创新这三类活动的划分，所依据的主要是Bloom的框架，这个框架只是一个经过高度概括简化的模型。尽管有较为广泛的接受度，但它只是个理论假设而非事实。宏观地看，三类活动基本符合学生学习活动循序渐进的逻辑顺序，但实际学习过程肯定比这个简化了的模型复杂得多，通常也不会严格按这三类活动线性地单向发展，中间总会有迂回、有反复、有交叉、有跳跃。</w:t>
      </w:r>
    </w:p>
    <w:p>
      <w:pPr>
        <w:rPr>
          <w:rFonts w:hint="default"/>
        </w:rPr>
      </w:pPr>
      <w:r>
        <w:rPr>
          <w:rFonts w:hint="default"/>
        </w:rPr>
        <w:t>​从语音、词汇、语法知识学习，到听、说、读、看、写等技能培养，乃至文化意识和思维品质的发展，无不如此。举个简单例子，学生学习并初步理解一个单词或一个语法现象后，可以通过不同层次的练习和运用活动验证并加深理解，也可以迁移到新的环境中灵活运用，这些活动又可能反过来加深前面的学习理解，也就是说，三类活动经常是螺旋上升的。</w:t>
      </w:r>
    </w:p>
    <w:p>
      <w:pPr>
        <w:rPr>
          <w:rFonts w:hint="default"/>
        </w:rPr>
      </w:pPr>
      <w:bookmarkStart w:id="0" w:name="_GoBack"/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1439545</wp:posOffset>
            </wp:positionV>
            <wp:extent cx="5274310" cy="3955415"/>
            <wp:effectExtent l="0" t="0" r="6985" b="8890"/>
            <wp:wrapSquare wrapText="bothSides"/>
            <wp:docPr id="1" name="图片 1" descr="WechatIMG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echatIMG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default"/>
        </w:rPr>
        <w:t>其次，不是所有学生的所有学习过程，都会按照三类活动一步一个台阶地向前推进，也不会是一节课、一个单元就能完美地完成的，中间常会有反复、有遗忘。学习理解是个长期过程，对应的应用实践、迁移创新也有不同的层次和水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4BF9A2B"/>
    <w:rsid w:val="EDD7790E"/>
    <w:rsid w:val="F4BF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2023-05-30T17:41:00Z</dcterms:created>
  <dc:creator>Chloe</dc:creator>
  <cp:lastModifiedBy>Chloe</cp:lastModifiedBy>
  <dcterms:modified xsi:type="dcterms:W3CDTF">2023-05-30T17:46:34Z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50D077709EDC52F7B4C4756496924FBB_41</vt:lpwstr>
  </property>
</Properties>
</file>