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0D23" w14:textId="696E2D15" w:rsidR="00AE0467" w:rsidRPr="00ED2D68" w:rsidRDefault="00FD64F3" w:rsidP="00294A63">
      <w:pPr>
        <w:jc w:val="center"/>
        <w:rPr>
          <w:rFonts w:ascii="黑体" w:eastAsia="黑体" w:hAnsi="黑体"/>
          <w:sz w:val="32"/>
          <w:szCs w:val="32"/>
        </w:rPr>
      </w:pPr>
      <w:r w:rsidRPr="00ED2D68">
        <w:rPr>
          <w:rFonts w:ascii="黑体" w:eastAsia="黑体" w:hAnsi="黑体" w:hint="eastAsia"/>
          <w:sz w:val="32"/>
          <w:szCs w:val="32"/>
        </w:rPr>
        <w:t>教学反思</w:t>
      </w:r>
    </w:p>
    <w:p w14:paraId="4C403645" w14:textId="3212A574" w:rsidR="00ED2D68" w:rsidRPr="00ED2D68" w:rsidRDefault="00ED2D68" w:rsidP="00ED2D68">
      <w:pPr>
        <w:ind w:firstLineChars="200" w:firstLine="480"/>
        <w:jc w:val="center"/>
        <w:rPr>
          <w:rFonts w:ascii="楷体" w:eastAsia="楷体" w:hAnsi="楷体"/>
          <w:sz w:val="24"/>
          <w:szCs w:val="28"/>
        </w:rPr>
      </w:pPr>
      <w:r>
        <w:rPr>
          <w:rFonts w:ascii="楷体" w:eastAsia="楷体" w:hAnsi="楷体" w:hint="eastAsia"/>
          <w:sz w:val="24"/>
          <w:szCs w:val="28"/>
        </w:rPr>
        <w:t xml:space="preserve">高一化学组 </w:t>
      </w:r>
      <w:r>
        <w:rPr>
          <w:rFonts w:ascii="楷体" w:eastAsia="楷体" w:hAnsi="楷体"/>
          <w:sz w:val="24"/>
          <w:szCs w:val="28"/>
        </w:rPr>
        <w:t xml:space="preserve"> </w:t>
      </w:r>
      <w:r w:rsidRPr="00ED2D68">
        <w:rPr>
          <w:rFonts w:ascii="楷体" w:eastAsia="楷体" w:hAnsi="楷体" w:hint="eastAsia"/>
          <w:sz w:val="24"/>
          <w:szCs w:val="28"/>
        </w:rPr>
        <w:t>温静</w:t>
      </w:r>
    </w:p>
    <w:p w14:paraId="01F09981" w14:textId="0B435354" w:rsidR="009C687B" w:rsidRPr="00294A63" w:rsidRDefault="00E234E9" w:rsidP="004E7C47">
      <w:pPr>
        <w:spacing w:line="360" w:lineRule="exact"/>
        <w:ind w:firstLineChars="200" w:firstLine="480"/>
        <w:rPr>
          <w:rFonts w:ascii="宋体" w:eastAsia="宋体" w:hAnsi="宋体" w:hint="eastAsia"/>
          <w:sz w:val="24"/>
          <w:szCs w:val="28"/>
        </w:rPr>
      </w:pPr>
      <w:r>
        <w:rPr>
          <w:rFonts w:ascii="宋体" w:eastAsia="宋体" w:hAnsi="宋体" w:hint="eastAsia"/>
          <w:sz w:val="24"/>
          <w:szCs w:val="28"/>
        </w:rPr>
        <w:t>近期的新授内容是以有机化学为主，此外还对专题六的内容进行月考复习</w:t>
      </w:r>
      <w:r w:rsidR="00890143">
        <w:rPr>
          <w:rFonts w:ascii="宋体" w:eastAsia="宋体" w:hAnsi="宋体" w:hint="eastAsia"/>
          <w:sz w:val="24"/>
          <w:szCs w:val="28"/>
        </w:rPr>
        <w:t>。首先在有机化学部分的教学中</w:t>
      </w:r>
      <w:r w:rsidR="00576F34">
        <w:rPr>
          <w:rFonts w:ascii="宋体" w:eastAsia="宋体" w:hAnsi="宋体" w:hint="eastAsia"/>
          <w:sz w:val="24"/>
          <w:szCs w:val="28"/>
        </w:rPr>
        <w:t>发现，很多学生不会写有机化合物的结构简式，分不清楚物质的结构简式、结构式、分子式，针对这一点，我将在今后的教学中更加细化，通过多次重复加深学生的印象。其次是对专题六的复习，</w:t>
      </w:r>
      <w:r w:rsidR="002E6B59">
        <w:rPr>
          <w:rFonts w:ascii="宋体" w:eastAsia="宋体" w:hAnsi="宋体" w:hint="eastAsia"/>
          <w:sz w:val="24"/>
          <w:szCs w:val="28"/>
        </w:rPr>
        <w:t>这个专题包含的内容较多，并且学习的周期也是比较长的，第一单元的教学任务是在期中考试前就完成了，学生会有遗忘，尤其是判断化学反应是否达到平衡，因此我对这一部分进行了知识点归纳和做题技巧的总结。第三单元是化学能转化为电能，学生对原电池的电极方程式的书写掌握的不是很好，所以在复习的过程中我加强了对这方面的训练，主要体现在讲解一些原电池的选择题时也要求学生写出对应的电极反应方程式。</w:t>
      </w:r>
    </w:p>
    <w:sectPr w:rsidR="009C687B" w:rsidRPr="00294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F3"/>
    <w:rsid w:val="0012517B"/>
    <w:rsid w:val="00132FD8"/>
    <w:rsid w:val="002018CC"/>
    <w:rsid w:val="00294A63"/>
    <w:rsid w:val="002E6B59"/>
    <w:rsid w:val="00351329"/>
    <w:rsid w:val="003704E9"/>
    <w:rsid w:val="00386DF3"/>
    <w:rsid w:val="003C0846"/>
    <w:rsid w:val="004E7C47"/>
    <w:rsid w:val="0052630F"/>
    <w:rsid w:val="00576F34"/>
    <w:rsid w:val="00596AFC"/>
    <w:rsid w:val="00603C69"/>
    <w:rsid w:val="00605E44"/>
    <w:rsid w:val="00616BFC"/>
    <w:rsid w:val="0064608B"/>
    <w:rsid w:val="0079629D"/>
    <w:rsid w:val="007A59DA"/>
    <w:rsid w:val="007F4D70"/>
    <w:rsid w:val="00806C9C"/>
    <w:rsid w:val="00844806"/>
    <w:rsid w:val="00890143"/>
    <w:rsid w:val="008B05D2"/>
    <w:rsid w:val="00902189"/>
    <w:rsid w:val="009C687B"/>
    <w:rsid w:val="00A00F9F"/>
    <w:rsid w:val="00A047E9"/>
    <w:rsid w:val="00AA4CA9"/>
    <w:rsid w:val="00AC3076"/>
    <w:rsid w:val="00AE0467"/>
    <w:rsid w:val="00AE5675"/>
    <w:rsid w:val="00BA4EE4"/>
    <w:rsid w:val="00CD6DB2"/>
    <w:rsid w:val="00D8338E"/>
    <w:rsid w:val="00D86661"/>
    <w:rsid w:val="00DD264C"/>
    <w:rsid w:val="00DD2CF5"/>
    <w:rsid w:val="00E14723"/>
    <w:rsid w:val="00E234E9"/>
    <w:rsid w:val="00E74E00"/>
    <w:rsid w:val="00E9411E"/>
    <w:rsid w:val="00ED1499"/>
    <w:rsid w:val="00ED2D68"/>
    <w:rsid w:val="00F271C7"/>
    <w:rsid w:val="00FD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19DC"/>
  <w15:chartTrackingRefBased/>
  <w15:docId w15:val="{25B10D54-C327-4773-805B-99C87AC0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WJ188</dc:creator>
  <cp:keywords/>
  <dc:description/>
  <cp:lastModifiedBy>WJ188</cp:lastModifiedBy>
  <cp:revision>26</cp:revision>
  <dcterms:created xsi:type="dcterms:W3CDTF">2022-09-15T06:49:00Z</dcterms:created>
  <dcterms:modified xsi:type="dcterms:W3CDTF">2023-05-29T09:07:00Z</dcterms:modified>
</cp:coreProperties>
</file>