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0BA" w:rsidRPr="00F020BA" w:rsidRDefault="00F020BA" w:rsidP="00F020BA">
      <w:pPr>
        <w:spacing w:line="400" w:lineRule="atLeast"/>
        <w:jc w:val="center"/>
        <w:rPr>
          <w:rFonts w:ascii="宋体" w:eastAsia="宋体" w:hAnsi="宋体" w:hint="eastAsia"/>
          <w:b/>
          <w:sz w:val="32"/>
          <w:szCs w:val="32"/>
        </w:rPr>
      </w:pPr>
      <w:r w:rsidRPr="00F020BA">
        <w:rPr>
          <w:rFonts w:ascii="宋体" w:eastAsia="宋体" w:hAnsi="宋体" w:hint="eastAsia"/>
          <w:b/>
          <w:sz w:val="32"/>
          <w:szCs w:val="32"/>
        </w:rPr>
        <w:t>看见，便是最温暖的回应</w:t>
      </w:r>
    </w:p>
    <w:p w:rsidR="00F020BA" w:rsidRDefault="00F020BA" w:rsidP="00F020BA">
      <w:pPr>
        <w:spacing w:line="400" w:lineRule="atLeast"/>
        <w:jc w:val="right"/>
        <w:rPr>
          <w:rFonts w:ascii="宋体" w:eastAsia="宋体" w:hAnsi="宋体" w:hint="eastAsia"/>
          <w:sz w:val="28"/>
          <w:szCs w:val="28"/>
        </w:rPr>
      </w:pPr>
      <w:r w:rsidRPr="00F020BA">
        <w:rPr>
          <w:rFonts w:ascii="宋体" w:eastAsia="宋体" w:hAnsi="宋体" w:hint="eastAsia"/>
          <w:sz w:val="28"/>
          <w:szCs w:val="28"/>
        </w:rPr>
        <w:t>——读《每个孩子都需要被看见》有感</w:t>
      </w:r>
    </w:p>
    <w:p w:rsidR="00F020BA" w:rsidRDefault="00F020BA" w:rsidP="00F020BA">
      <w:pPr>
        <w:spacing w:line="400" w:lineRule="exact"/>
        <w:jc w:val="center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礼河实验学校   周 燕</w:t>
      </w:r>
    </w:p>
    <w:p w:rsidR="00F020BA" w:rsidRPr="00F020BA" w:rsidRDefault="00F020BA" w:rsidP="00F020BA">
      <w:pPr>
        <w:spacing w:line="400" w:lineRule="atLeast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F020BA">
        <w:rPr>
          <w:rFonts w:ascii="宋体" w:eastAsia="宋体" w:hAnsi="宋体" w:hint="eastAsia"/>
          <w:sz w:val="28"/>
          <w:szCs w:val="28"/>
        </w:rPr>
        <w:t>每一个活出了自己的人，都是尚走在迷宫中的我们的榜样，而书是一种可以穿越时间和空间的东西，我们可以借由一本好书，和一位作者对话，而那些你喜欢的作者，他们的文字会进入你心中，照亮你自己，甚至成为你的灯塔。</w:t>
      </w:r>
    </w:p>
    <w:p w:rsidR="00F020BA" w:rsidRPr="00F020BA" w:rsidRDefault="00F020BA" w:rsidP="00F020BA">
      <w:pPr>
        <w:spacing w:line="400" w:lineRule="atLeast"/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 w:rsidRPr="00F020BA">
        <w:rPr>
          <w:rFonts w:ascii="宋体" w:eastAsia="宋体" w:hAnsi="宋体" w:hint="eastAsia"/>
          <w:sz w:val="28"/>
          <w:szCs w:val="28"/>
        </w:rPr>
        <w:t>——摘自总序</w:t>
      </w:r>
    </w:p>
    <w:p w:rsidR="00F020BA" w:rsidRPr="00F020BA" w:rsidRDefault="00F020BA" w:rsidP="00F020BA">
      <w:pPr>
        <w:spacing w:line="40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F020BA">
        <w:rPr>
          <w:rFonts w:ascii="宋体" w:eastAsia="宋体" w:hAnsi="宋体" w:hint="eastAsia"/>
          <w:sz w:val="28"/>
          <w:szCs w:val="28"/>
        </w:rPr>
        <w:t>选择这本书在暑期里作为我的阅读书单之一，吸引我的首先是这本书粉紫色的封面是自己大爱的颜色，再看插图是大手牵小手的画面，一下子想到了我们平时和女儿一起出门，总是会在一左一右牵着她的情景，甚是美好；最重要的是缘于封面上那一行字：可以让你变得更好的心理学书。是的，心理学，自己平时涉猎不多，学习的内容也很表面，研究就更谈不上了，于是，便迫切地打开了书，静静地阅读起来。</w:t>
      </w:r>
    </w:p>
    <w:p w:rsidR="00F020BA" w:rsidRPr="00F020BA" w:rsidRDefault="00F020BA" w:rsidP="00F020BA">
      <w:pPr>
        <w:spacing w:line="400" w:lineRule="atLeast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F020BA">
        <w:rPr>
          <w:rFonts w:ascii="宋体" w:eastAsia="宋体" w:hAnsi="宋体" w:hint="eastAsia"/>
          <w:sz w:val="28"/>
          <w:szCs w:val="28"/>
        </w:rPr>
        <w:t>《每个孩子都需要被看见》的作者是加拿大作家戈登•诺伊费尔德和加博尔•马泰合著，也是由武志红主编“可以让你变得更好的心理学书”系列中的其中一本，全文由四个部分共18个章节的内容组成。本书中呈现的一个个小故事，也是当下很多家庭都会有可能出现的问题，因此，越来越多的人也开始意识到家庭教育对孩子成长的重要性，特别是心理教育方面的潜移默化。</w:t>
      </w:r>
    </w:p>
    <w:p w:rsidR="00F020BA" w:rsidRPr="00F020BA" w:rsidRDefault="00F020BA" w:rsidP="00F020BA">
      <w:pPr>
        <w:spacing w:line="400" w:lineRule="atLeast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F020BA">
        <w:rPr>
          <w:rFonts w:ascii="宋体" w:eastAsia="宋体" w:hAnsi="宋体" w:hint="eastAsia"/>
          <w:sz w:val="28"/>
          <w:szCs w:val="28"/>
        </w:rPr>
        <w:t>一、看见孩子，满足成长的需要</w:t>
      </w:r>
    </w:p>
    <w:p w:rsidR="00F020BA" w:rsidRPr="00F020BA" w:rsidRDefault="00F020BA" w:rsidP="00F020BA">
      <w:pPr>
        <w:spacing w:line="40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F020BA">
        <w:rPr>
          <w:rFonts w:ascii="宋体" w:eastAsia="宋体" w:hAnsi="宋体" w:hint="eastAsia"/>
          <w:sz w:val="28"/>
          <w:szCs w:val="28"/>
        </w:rPr>
        <w:t>卡尔•荣格说过：“亲子关系对孩子的影响最大，亲子关系一旦有所缺失，会对孩子的性格造成最为严重的创伤。”我想，每一个孩子的成长都需要爱，这也是源于心理上最基础的需要。对孩子来说，除了家庭教育，学校教育里的我们承担着指导他们打开这个美好世界的责任，“每个人都不是孤岛，需要被看见，被连接，尤其是孩子。只有被看见，沟通才成为可能。”</w:t>
      </w:r>
    </w:p>
    <w:p w:rsidR="00F020BA" w:rsidRPr="00F020BA" w:rsidRDefault="00F020BA" w:rsidP="00F020BA">
      <w:pPr>
        <w:spacing w:line="40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F020BA">
        <w:rPr>
          <w:rFonts w:ascii="宋体" w:eastAsia="宋体" w:hAnsi="宋体" w:hint="eastAsia"/>
          <w:sz w:val="28"/>
          <w:szCs w:val="28"/>
        </w:rPr>
        <w:t>对成长期的孩子来说，被重视、被关爱是一种催人向上的力量，在学校里，每一个孩子都渴望得到老师或同学的关爱。但是在我们</w:t>
      </w:r>
      <w:r w:rsidRPr="00F020BA">
        <w:rPr>
          <w:rFonts w:ascii="宋体" w:eastAsia="宋体" w:hAnsi="宋体" w:hint="eastAsia"/>
          <w:sz w:val="28"/>
          <w:szCs w:val="28"/>
        </w:rPr>
        <w:lastRenderedPageBreak/>
        <w:t>的课堂上，能够举手发言得到老师肯定的学生毕竟少数，这些孩子的性格往往都是开朗活泼型，他们敢于表达，敢于说话。但是，与此同时，大部分的学生一节课上可能连大胆举起小手的机会都不会有，久而久之，我们的老师也习惯了关注那些热闹的孩子，而忽视了那些安静而又胆小的孩子。更多的时候，我们也只会一味地让孩子们多举手、多发言，但是发言的效果可能也不大理想。</w:t>
      </w:r>
    </w:p>
    <w:p w:rsidR="00F020BA" w:rsidRPr="00F020BA" w:rsidRDefault="00F020BA" w:rsidP="00F020BA">
      <w:pPr>
        <w:spacing w:line="400" w:lineRule="atLeast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F020BA">
        <w:rPr>
          <w:rFonts w:ascii="宋体" w:eastAsia="宋体" w:hAnsi="宋体" w:hint="eastAsia"/>
          <w:sz w:val="28"/>
          <w:szCs w:val="28"/>
        </w:rPr>
        <w:t>“很多时候，孩子不说，并不代表他们不需要我们。我们要做一个灵敏的捕捉者，不仅要看到孩子说出来的需要，还要学会去理解孩子内心的真实需要。”如果教师没有一双发现孩子闪光点的慧眼，也许就会改变一个孩子一生的命运。因此，更多的时候，我们可以多多关注那些不怎么发言的孩子，真正走进他们的内心，去看一看孩子的需要，或许才能实现双向奔赴的美好。</w:t>
      </w:r>
    </w:p>
    <w:p w:rsidR="00F020BA" w:rsidRPr="00F020BA" w:rsidRDefault="00F020BA" w:rsidP="00F020BA">
      <w:pPr>
        <w:spacing w:line="400" w:lineRule="atLeast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F020BA">
        <w:rPr>
          <w:rFonts w:ascii="宋体" w:eastAsia="宋体" w:hAnsi="宋体" w:hint="eastAsia"/>
          <w:sz w:val="28"/>
          <w:szCs w:val="28"/>
        </w:rPr>
        <w:t>二、温暖回应，唤醒教养的直觉</w:t>
      </w:r>
    </w:p>
    <w:p w:rsidR="00F020BA" w:rsidRPr="00F020BA" w:rsidRDefault="00F020BA" w:rsidP="00F020BA">
      <w:pPr>
        <w:spacing w:line="40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F020BA">
        <w:rPr>
          <w:rFonts w:ascii="宋体" w:eastAsia="宋体" w:hAnsi="宋体" w:hint="eastAsia"/>
          <w:sz w:val="28"/>
          <w:szCs w:val="28"/>
        </w:rPr>
        <w:t xml:space="preserve"> </w:t>
      </w:r>
      <w:r w:rsidRPr="00F020BA">
        <w:rPr>
          <w:rFonts w:ascii="宋体" w:eastAsia="宋体" w:hAnsi="宋体" w:hint="eastAsia"/>
          <w:sz w:val="28"/>
          <w:szCs w:val="28"/>
        </w:rPr>
        <w:t>“孩子当然需要独立，但独立需要有两个前提：要在父母的教养任务完成之后；而且，独立的目标是让孩子做自己。”我们常说“教育的主战场是家庭”，无论是家徒四壁还是富丽堂皇，一个家庭培养出一类人，教养孩子远远比我们想象的要难得多。</w:t>
      </w:r>
    </w:p>
    <w:p w:rsidR="00F020BA" w:rsidRPr="00F020BA" w:rsidRDefault="00F020BA" w:rsidP="00F020BA">
      <w:pPr>
        <w:spacing w:line="40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F020BA">
        <w:rPr>
          <w:rFonts w:ascii="宋体" w:eastAsia="宋体" w:hAnsi="宋体" w:hint="eastAsia"/>
          <w:sz w:val="28"/>
          <w:szCs w:val="28"/>
        </w:rPr>
        <w:t>读到文中克里斯汀小朋友的故事时，我的脑海中也浮现了工作的前几年，遇到的那个特殊孩子：小泽。刚报到的时候，他黝黑的皮肤，小小的个子，以及看似成熟的脸蛋在我脑海中留下了深刻的印象，没想到，开学没几天，这个小男孩却特别能惹事。当他漫不经心地讲到“我表现不好，我爸爸妈妈不喜欢我；我表现好，我爸爸妈妈也不喜欢我；但是，我表现好，我爷爷奶奶会喜欢我；我表现不好，我爷爷奶奶也会喜欢我”时，我才知道，在老人的眼里，长孙大于一切。和家长沟通过后，才知道家里还有两个孩子，而他因为总和父母对着干便失宠，挨揍也是家常便饭。那时候的我，刚参加工作不久，一心以为只要我付出足够的耐心与关爱，孩子总能够有所改变，事实上，孩子后来确实也发生了变化，但是很大的原因还是亲妈不如后妈对他的疼爱。</w:t>
      </w:r>
    </w:p>
    <w:p w:rsidR="00F020BA" w:rsidRPr="00F020BA" w:rsidRDefault="00F020BA" w:rsidP="00F020BA">
      <w:pPr>
        <w:spacing w:line="400" w:lineRule="atLeast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F020BA">
        <w:rPr>
          <w:rFonts w:ascii="宋体" w:eastAsia="宋体" w:hAnsi="宋体" w:hint="eastAsia"/>
          <w:sz w:val="28"/>
          <w:szCs w:val="28"/>
        </w:rPr>
        <w:t>当我在书中读到“逆反，很多时候源于不被看见，所以孩子才会跟父母对着干”时，我突然理解孩子的后妈为什么能够让孩子亲近她，喜欢她？其实就是她看见了孩子成长过程中的需要，并且满</w:t>
      </w:r>
      <w:r w:rsidRPr="00F020BA">
        <w:rPr>
          <w:rFonts w:ascii="宋体" w:eastAsia="宋体" w:hAnsi="宋体" w:hint="eastAsia"/>
          <w:sz w:val="28"/>
          <w:szCs w:val="28"/>
        </w:rPr>
        <w:lastRenderedPageBreak/>
        <w:t>足他的缺失，让孩子能够感受到自己是被重视的，慢慢地，他的行为也会随之发生变化。所以，“父母对孩子逆反心理最好的回应，就是：培养更牢固的关系，而不是依赖施压手段”，让我们一起来共勉吧！</w:t>
      </w:r>
    </w:p>
    <w:p w:rsidR="00F020BA" w:rsidRPr="00F020BA" w:rsidRDefault="00F020BA" w:rsidP="00F020BA">
      <w:pPr>
        <w:spacing w:line="400" w:lineRule="atLeast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F020BA">
        <w:rPr>
          <w:rFonts w:ascii="宋体" w:eastAsia="宋体" w:hAnsi="宋体" w:hint="eastAsia"/>
          <w:sz w:val="28"/>
          <w:szCs w:val="28"/>
        </w:rPr>
        <w:t>三、彼此守护，奔赴前行的征程</w:t>
      </w:r>
    </w:p>
    <w:p w:rsidR="00F020BA" w:rsidRPr="00F020BA" w:rsidRDefault="00F020BA" w:rsidP="00F020BA">
      <w:pPr>
        <w:spacing w:line="400" w:lineRule="atLeast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F020BA">
        <w:rPr>
          <w:rFonts w:ascii="宋体" w:eastAsia="宋体" w:hAnsi="宋体" w:hint="eastAsia"/>
          <w:sz w:val="28"/>
          <w:szCs w:val="28"/>
        </w:rPr>
        <w:t>歌德曾说：“往脑子里装知识，不能像往口袋里塞硬币那样。”文中的伊桑和米亚，从班里的好学生转变成了上课捣蛋、下课出言不逊的孩子，最大的原因就是她们主动学习的积极性受到了打击，由此导致的亲子关系也出现了问题。</w:t>
      </w:r>
    </w:p>
    <w:p w:rsidR="00F020BA" w:rsidRPr="00F020BA" w:rsidRDefault="00F020BA" w:rsidP="00F020BA">
      <w:pPr>
        <w:spacing w:line="40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F020BA">
        <w:rPr>
          <w:rFonts w:ascii="宋体" w:eastAsia="宋体" w:hAnsi="宋体" w:hint="eastAsia"/>
          <w:sz w:val="28"/>
          <w:szCs w:val="28"/>
        </w:rPr>
        <w:t>于是，我不禁想到了每每假期，经常会在朋友圈看到“不做作业，母（父）慈子孝；一做作业，鸡飞狗跳”之类的言论，也会在各种网站、视频中看到家长因为辅导作业而送医急救等不同的推送，茶余饭后也往往一笑了之。当我在书中看到孩子愿意主动学习的四种特质，即：“与生俱来的好奇心、统一协调的思维、吸取教训的能力、和老师的和谐关系”时，我便想到了事实上，很多孩子的好奇心都是成长过程中的产物，而我们往往不了解孩子，一味地只看到孩子的成绩，却忽视了他对学习的主动性和积极性。</w:t>
      </w:r>
    </w:p>
    <w:p w:rsidR="00F020BA" w:rsidRPr="00F020BA" w:rsidRDefault="00F020BA" w:rsidP="00F020BA">
      <w:pPr>
        <w:spacing w:line="40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F020BA">
        <w:rPr>
          <w:rFonts w:ascii="宋体" w:eastAsia="宋体" w:hAnsi="宋体" w:hint="eastAsia"/>
          <w:sz w:val="28"/>
          <w:szCs w:val="28"/>
        </w:rPr>
        <w:t>贝多芬说：“我们应该记住一点，给孩子提供一个充满美德和善行的成长环境。把美德、善行推荐给你的孩子们，能给人们带来幸福的只有它，而不是财富。”成绩并不能衡量一个孩子的发展，因此，“当孩子犯错时，父母要永远把亲子关系放在第一位！当亲子关系紧张时，不要急于批评和纠正孩子，而是先保护好孩子的依恋情感。”让我们彼此守护，赢得孩子的内心，开启充满爱的旅程。</w:t>
      </w:r>
    </w:p>
    <w:p w:rsidR="00F020BA" w:rsidRPr="00F020BA" w:rsidRDefault="00F020BA" w:rsidP="00F020BA">
      <w:pPr>
        <w:spacing w:line="40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F020BA">
        <w:rPr>
          <w:rFonts w:ascii="宋体" w:eastAsia="宋体" w:hAnsi="宋体" w:hint="eastAsia"/>
          <w:sz w:val="28"/>
          <w:szCs w:val="28"/>
        </w:rPr>
        <w:t>读完此书，我也豁然开朗，从某种程度来说，孩子的成长是一个漫长的过程，这个过程是不可逆的，也是很难补救的。无论作为家长还是作为老师，我们都应该知道：孩子的心灵是一片肥沃的土壤，你播下什么样的种子，就会开出什么样的花，结出什么样的果。因此，在育人的过程中，让我们学会换位思考，用不同的角度来看待孩子的成长，这会增强他们的自信。</w:t>
      </w:r>
    </w:p>
    <w:p w:rsidR="004358AB" w:rsidRPr="00F020BA" w:rsidRDefault="00F020BA" w:rsidP="00F020BA">
      <w:pPr>
        <w:spacing w:line="40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F020BA">
        <w:rPr>
          <w:rFonts w:ascii="宋体" w:eastAsia="宋体" w:hAnsi="宋体" w:hint="eastAsia"/>
          <w:sz w:val="28"/>
          <w:szCs w:val="28"/>
        </w:rPr>
        <w:t>正如书中所讲“一个人的意愿，是价值观形成的种子，是责任感的前身。”意愿是行动的初心，积极的意愿不一定都有圆满的结</w:t>
      </w:r>
      <w:r w:rsidRPr="00F020BA">
        <w:rPr>
          <w:rFonts w:ascii="宋体" w:eastAsia="宋体" w:hAnsi="宋体" w:hint="eastAsia"/>
          <w:sz w:val="28"/>
          <w:szCs w:val="28"/>
        </w:rPr>
        <w:lastRenderedPageBreak/>
        <w:t>果，但却是优秀行为的基础。让我们一起多给孩子一些足够的尊重吧，有时候他们不爱拘束的思维往往能给我们意想不到的启迪，而这，也将是他们成长过程中最宝贵最美丽的财富。</w:t>
      </w:r>
    </w:p>
    <w:sectPr w:rsidR="004358AB" w:rsidRPr="00F020BA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1853CD"/>
    <w:rsid w:val="00323B43"/>
    <w:rsid w:val="003D37D8"/>
    <w:rsid w:val="00426133"/>
    <w:rsid w:val="004358AB"/>
    <w:rsid w:val="008B7726"/>
    <w:rsid w:val="00D31D50"/>
    <w:rsid w:val="00F02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377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3</cp:revision>
  <dcterms:created xsi:type="dcterms:W3CDTF">2008-09-11T17:20:00Z</dcterms:created>
  <dcterms:modified xsi:type="dcterms:W3CDTF">2023-04-03T06:59:00Z</dcterms:modified>
</cp:coreProperties>
</file>