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看见，便是最温暖的回应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陆杨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次看到这本书时，粉色的封面和一幅大手拉小手的温馨画面映入眼帘，边缘还有一行小字写着：这是一本可以让你变得更好的心理学书。心理学可是我从未涉及过的领域，对于心理知识虽然偶感兴趣但只是了解皮毛、一知半解。打开书一句话吸引了我“有回应，就有了光；无回应，即绝境”。让我不禁重新审视自己的教学过程，是否曾忽视过哪个孩子？怀着不安的心情，我拜读了心理学家武志红一书《每个孩子都需要被看见》，感触颇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看见孩子，满足成长的需要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卡尔•荣格说过：“亲子关系对孩子的影响最大，亲子关系一旦有所缺失，会对孩子的性格造成最为严重的创伤。”我想，每一个孩子的成长都需要爱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“回应,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的班里有位安静内向的小女生，每次我看向她，总是向我忽闪着大眼睛却什么也不说，每当同学们一起做游戏的时候，她总是躲躲闪闪，不愿参与。每次走到她面前时，会试图无意拉住她的手，虽然不到几秒的功夫就会从我手中滑落，但几轮游戏之后，突然发现她出现在了队伍里，站在我对面对我微笑，和同学们手拉手一起跳着，很开心，也愿意跟我诉说烦恼和她的小秘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温暖回应，唤醒教养的直觉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庭培养出一类人，教养孩子远远比我们想象的要难得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到文中克里斯汀小朋友的故事时，我的脑海中也浮现了工作的前几年，遇到的那个特殊孩子：小泽。刚报到的时候，他黝黑的皮肤，小小的个子，以及看似成熟的脸蛋在我脑海中留下了深刻的印象，没想到，开学没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刚参加工作不久，一心以为只要我付出足够的耐心与关爱，孩子总能够有所改变，事实上，孩子后来确实也发生了变化，但是很大的原因还是亲妈不如后妈对他的疼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彼此守护，奔赴前行的征程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书中所讲“一个人的意愿，是价值观形成的种子，是责任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B5000"/>
    <w:multiLevelType w:val="singleLevel"/>
    <w:tmpl w:val="37EB5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zhmYTdkYzRiNTRlNjk4MDhlMDJhMzQ5YTI4OWUifQ=="/>
  </w:docVars>
  <w:rsids>
    <w:rsidRoot w:val="49782F5B"/>
    <w:rsid w:val="2D92656F"/>
    <w:rsid w:val="497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2458</Words>
  <Characters>2459</Characters>
  <Lines>0</Lines>
  <Paragraphs>0</Paragraphs>
  <TotalTime>13</TotalTime>
  <ScaleCrop>false</ScaleCrop>
  <LinksUpToDate>false</LinksUpToDate>
  <CharactersWithSpaces>2460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2023-06-01T23:32:00Z</dcterms:created>
  <dc:creator>羚羊挂角</dc:creator>
  <cp:lastModifiedBy>羚羊挂角</cp:lastModifiedBy>
  <dcterms:modified xsi:type="dcterms:W3CDTF">2023-06-02T00:08:08Z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FA266D20E1344C13892C16F5824708EF_11</vt:lpwstr>
  </property>
</Properties>
</file>