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767" w:firstLineChars="40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</w:rPr>
      </w:pPr>
      <w:r>
        <w:rPr>
          <w:rStyle w:val="5"/>
          <w:rFonts w:hint="eastAsia" w:ascii="黑体" w:hAnsi="黑体" w:eastAsia="黑体" w:cs="黑体"/>
          <w:sz w:val="44"/>
          <w:szCs w:val="44"/>
        </w:rPr>
        <w:t>看见，便是最温暖的回应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读《每个孩子都需要被看见》有感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礼河实验学校  陈燕萍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一个活出了自己的人，都是尚走在迷宫中的我们的榜样，而书是一种可以穿越时间和空间的东西，我们可以借由一本好书，和一位作者对话，而那些你喜欢的作者，他们的文字会进入你心中，照亮你自己，甚至成为你的灯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——摘自总序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这本书在暑期里作为我的阅读书单之一，吸引我的首先是这本书粉紫色的封面是自己大爱的颜色，再看插图是大手牵小手的画面，一下子想到了我们平时和女儿一起出门，总是会在一左一右牵着她的情景，甚是美好；最重要的是缘于封面上那一行字：可以让你变得更好的心理学书。是的，心理学，自己平时涉猎不多，学习的内容也很表面，研究就更谈不上了，于是，便迫切地打开了书，静静地阅读起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每个孩子都需要被看见》的作者是加拿大作家戈登•诺伊费尔德和加博尔•马泰合著，也是由武志红主编“可以让你变得更好的心理学书”系列中的其中一本，全文由四个部分共18个章节的内容组成。本书中呈现的一个个小故事，也是当下很多家庭都会有可能出现的问题，因此，越来越多的人也开始意识到家庭教育对孩子成长的重要性，特别是心理教育方面的潜移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一、看见孩子，满足成长的需要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卡尔•荣格说过：“亲子关系对孩子的影响最大，亲子关系一旦有所缺失，会对孩子的性格造成最为严重的创伤。”我想，每一个孩子的成长都需要爱，这也是源于心理上最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二、温暖回应，唤醒教养的直觉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孩子当然需要独立，但独立需要有两个前提：要在父母的教养任务完成之后；而且，独立的目标是让孩子做自己。”我们常说“教育的主战场是家庭”，无论是家徒四壁还是富丽堂皇，一个家庭培养出一类人，教养孩子远远比我们想象的要难得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到文中克里斯汀小朋友的故事时，我的脑海中也浮现了工作的前几年，遇到的那个特殊孩子：小泽。刚报到的时候，他黝黑的皮肤，小小的个子，以及看似成熟的脸蛋在我脑海中留下了深刻的印象，没想到，开学没几天，这个小男孩却特别能惹事。当他漫不经心地讲到“我表现不好，我爸爸妈妈不喜欢我；我表现好，我爸爸妈妈也不喜欢我；但是，我表现好，我爷爷奶奶会喜欢我；我表现不好，我爷爷奶奶也会喜欢我”时，我才知道，在老人的眼里，长孙大于一切。和家长沟通过后，才知道家里还有两个孩子，而他因为总和父母对着干便失宠，挨揍也是家常便饭。那时候的我，刚参加工作不久，一心以为只要我付出足够的耐心与关爱，孩子总能够有所改变，事实上，孩子后来确实也发生了变化，但是很大的原因还是亲妈不如后妈对他的疼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在书中读到“逆反，很多时候源于不被看见，所以孩子才会跟父母对着干”时，我突然理解孩子的后妈为什么能够让孩子亲近她，喜欢她？其实就是她看见了孩子成长过程中的需要，并且满足他的缺失，让孩子能够感受到自己是被重视的，慢慢地，他的行为也会随之发生变化。所以，“父母对孩子逆反心理最好的回应，就是：培养更牢固的关系，而不是依赖施压手段”，让我们一起来共勉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三、彼此守护，奔赴前行的征程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子的依恋情感。”让我们彼此守护，赢得孩子的内心，开启充满爱的旅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如书中所讲“一个人的意愿，是价值观形成的种子，是责任感的前身。”意愿是行动的初心，积极的意愿不一定都有圆满的结果，但却是优秀行为的基础。让我们一起多给孩子一些足够的尊重吧，有时候他们不爱拘束的思维往往能给我们意想不到的启迪，而这，也将是他们成长过程中最宝贵最美丽的财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YWFiZmFlNGUyNzA3ZGViNjFjNDMwN2UyOTIxYTAifQ=="/>
  </w:docVars>
  <w:rsids>
    <w:rsidRoot w:val="69C334AF"/>
    <w:rsid w:val="0B2F18D2"/>
    <w:rsid w:val="2C762F3C"/>
    <w:rsid w:val="52422DAB"/>
    <w:rsid w:val="69C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2500</Words>
  <Characters>2501</Characters>
  <Lines>0</Lines>
  <Paragraphs>0</Paragraphs>
  <TotalTime>8</TotalTime>
  <ScaleCrop>false</ScaleCrop>
  <LinksUpToDate>false</LinksUpToDate>
  <CharactersWithSpaces>2503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2023-05-10T09:40:00Z</dcterms:created>
  <dc:creator>yu</dc:creator>
  <cp:lastModifiedBy>yu</cp:lastModifiedBy>
  <dcterms:modified xsi:type="dcterms:W3CDTF">2023-05-31T02:46:39Z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EF65461A033A4E76A3DBE578D02FE314_11</vt:lpwstr>
  </property>
</Properties>
</file>