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D7D42" w14:textId="220C5D14" w:rsidR="00560176" w:rsidRPr="00560176" w:rsidRDefault="00560176" w:rsidP="00560176">
      <w:pPr>
        <w:spacing w:line="360" w:lineRule="auto"/>
        <w:ind w:firstLineChars="200" w:firstLine="640"/>
        <w:jc w:val="center"/>
        <w:rPr>
          <w:rFonts w:ascii="宋体" w:eastAsia="宋体" w:hAnsi="宋体" w:hint="eastAsia"/>
          <w:sz w:val="32"/>
          <w:szCs w:val="32"/>
        </w:rPr>
      </w:pPr>
      <w:r w:rsidRPr="00560176">
        <w:rPr>
          <w:rFonts w:ascii="宋体" w:eastAsia="宋体" w:hAnsi="宋体" w:hint="eastAsia"/>
          <w:sz w:val="32"/>
          <w:szCs w:val="32"/>
        </w:rPr>
        <w:t>In</w:t>
      </w:r>
      <w:r w:rsidRPr="00560176">
        <w:rPr>
          <w:rFonts w:ascii="宋体" w:eastAsia="宋体" w:hAnsi="宋体"/>
          <w:sz w:val="32"/>
          <w:szCs w:val="32"/>
        </w:rPr>
        <w:t xml:space="preserve"> the kitchen</w:t>
      </w:r>
      <w:r w:rsidRPr="00560176">
        <w:rPr>
          <w:rFonts w:ascii="宋体" w:eastAsia="宋体" w:hAnsi="宋体" w:hint="eastAsia"/>
          <w:sz w:val="32"/>
          <w:szCs w:val="32"/>
        </w:rPr>
        <w:t>教学反思</w:t>
      </w:r>
    </w:p>
    <w:p w14:paraId="450CF604" w14:textId="77777777" w:rsidR="00560176" w:rsidRPr="00560176" w:rsidRDefault="00560176" w:rsidP="005601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60176">
        <w:rPr>
          <w:rFonts w:ascii="宋体" w:eastAsia="宋体" w:hAnsi="宋体" w:hint="eastAsia"/>
          <w:sz w:val="24"/>
          <w:szCs w:val="24"/>
        </w:rPr>
        <w:t>本课主要讲的是刘涛一家人在厨房里共同准备晚饭，并享用晚饭，这一情景对学生们来说再熟悉不过了，也更易与学生产生共鸣。下面就我的教学做简单阐述。</w:t>
      </w:r>
    </w:p>
    <w:p w14:paraId="2D5FCA46" w14:textId="77777777" w:rsidR="00560176" w:rsidRPr="00560176" w:rsidRDefault="00560176" w:rsidP="005601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60176">
        <w:rPr>
          <w:rFonts w:ascii="宋体" w:eastAsia="宋体" w:hAnsi="宋体" w:hint="eastAsia"/>
          <w:sz w:val="24"/>
          <w:szCs w:val="24"/>
        </w:rPr>
        <w:t>读前活动，简明扼要，复现旧知，搭建思维桥梁。上课伊始，教师在Brain storming环节让学生说出于food ,vegetables相关的单词，既帮他们复习了旧知，活跃了学生的思维，又引出了本课的新单词，并教授，同时由house 引出本课主题，为接下来要学习的食物准备好了思维框架。</w:t>
      </w:r>
    </w:p>
    <w:p w14:paraId="11475492" w14:textId="77777777" w:rsidR="00560176" w:rsidRPr="00560176" w:rsidRDefault="00560176" w:rsidP="005601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60176">
        <w:rPr>
          <w:rFonts w:ascii="宋体" w:eastAsia="宋体" w:hAnsi="宋体" w:hint="eastAsia"/>
          <w:sz w:val="24"/>
          <w:szCs w:val="24"/>
        </w:rPr>
        <w:t>读中活动，听说读写活动综合练习，提升学生阅读能力。首先学生看插图试着提问并回答，预知故事内容。然后看动画回答问题What do they have for dinner? 整体理解文本，抓住本文中心dinner，教学本课的几个生词potato, tomato, meat,这样课文中的生词就解决了，为后面进入文本的学习做好了准备。在进入文本后，老师提出问题，引导学生获取细节信息，指导学生在文中</w:t>
      </w:r>
      <w:proofErr w:type="gramStart"/>
      <w:r w:rsidRPr="00560176">
        <w:rPr>
          <w:rFonts w:ascii="宋体" w:eastAsia="宋体" w:hAnsi="宋体" w:hint="eastAsia"/>
          <w:sz w:val="24"/>
          <w:szCs w:val="24"/>
        </w:rPr>
        <w:t>找关键</w:t>
      </w:r>
      <w:proofErr w:type="gramEnd"/>
      <w:r w:rsidRPr="00560176">
        <w:rPr>
          <w:rFonts w:ascii="宋体" w:eastAsia="宋体" w:hAnsi="宋体" w:hint="eastAsia"/>
          <w:sz w:val="24"/>
          <w:szCs w:val="24"/>
        </w:rPr>
        <w:t>句多读，以便更好地理解文本内容。而阅读提示指导学生更有效地进行个人学习和小组合作，从而完成阅读任务。然后请学生小组合作学习生问生答的方式引导学生深入理解课文。通过鼓励学生ask more questions引导学生主动提问，再次精读课文，培养学生的问题意识。在学生基本了解文本的基础上完成问题How</w:t>
      </w:r>
      <w:proofErr w:type="gramStart"/>
      <w:r w:rsidRPr="00560176">
        <w:rPr>
          <w:rFonts w:ascii="宋体" w:eastAsia="宋体" w:hAnsi="宋体" w:hint="eastAsia"/>
          <w:sz w:val="24"/>
          <w:szCs w:val="24"/>
        </w:rPr>
        <w:t>’</w:t>
      </w:r>
      <w:proofErr w:type="spellStart"/>
      <w:proofErr w:type="gramEnd"/>
      <w:r w:rsidRPr="00560176">
        <w:rPr>
          <w:rFonts w:ascii="宋体" w:eastAsia="宋体" w:hAnsi="宋体" w:hint="eastAsia"/>
          <w:sz w:val="24"/>
          <w:szCs w:val="24"/>
        </w:rPr>
        <w:t>s</w:t>
      </w:r>
      <w:proofErr w:type="spellEnd"/>
      <w:r w:rsidRPr="00560176">
        <w:rPr>
          <w:rFonts w:ascii="宋体" w:eastAsia="宋体" w:hAnsi="宋体" w:hint="eastAsia"/>
          <w:sz w:val="24"/>
          <w:szCs w:val="24"/>
        </w:rPr>
        <w:t xml:space="preserve"> the meat/soup？What does Liu Tao think of it? 引导学生反复朗读it</w:t>
      </w:r>
      <w:proofErr w:type="gramStart"/>
      <w:r w:rsidRPr="00560176">
        <w:rPr>
          <w:rFonts w:ascii="宋体" w:eastAsia="宋体" w:hAnsi="宋体" w:hint="eastAsia"/>
          <w:sz w:val="24"/>
          <w:szCs w:val="24"/>
        </w:rPr>
        <w:t>’</w:t>
      </w:r>
      <w:proofErr w:type="gramEnd"/>
      <w:r w:rsidRPr="00560176">
        <w:rPr>
          <w:rFonts w:ascii="宋体" w:eastAsia="宋体" w:hAnsi="宋体" w:hint="eastAsia"/>
          <w:sz w:val="24"/>
          <w:szCs w:val="24"/>
        </w:rPr>
        <w:t>s Yummy. It</w:t>
      </w:r>
      <w:proofErr w:type="gramStart"/>
      <w:r w:rsidRPr="00560176">
        <w:rPr>
          <w:rFonts w:ascii="宋体" w:eastAsia="宋体" w:hAnsi="宋体" w:hint="eastAsia"/>
          <w:sz w:val="24"/>
          <w:szCs w:val="24"/>
        </w:rPr>
        <w:t>’</w:t>
      </w:r>
      <w:proofErr w:type="gramEnd"/>
      <w:r w:rsidRPr="00560176">
        <w:rPr>
          <w:rFonts w:ascii="宋体" w:eastAsia="宋体" w:hAnsi="宋体" w:hint="eastAsia"/>
          <w:sz w:val="24"/>
          <w:szCs w:val="24"/>
        </w:rPr>
        <w:t>s nice. I love it.感受Liu Tao对父母的积极评价，引导学生学会感恩父母，赞赏父母为你做的事。最后学生跟录音朗读，完成刘涛的自述和有关课文的问答。</w:t>
      </w:r>
    </w:p>
    <w:p w14:paraId="5C09999F" w14:textId="735B5135" w:rsidR="00560176" w:rsidRPr="00560176" w:rsidRDefault="00560176" w:rsidP="00560176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60176">
        <w:rPr>
          <w:rFonts w:ascii="宋体" w:eastAsia="宋体" w:hAnsi="宋体" w:hint="eastAsia"/>
          <w:sz w:val="24"/>
          <w:szCs w:val="24"/>
        </w:rPr>
        <w:t>读后环节，引导学生反思刘涛今天的表现，并给与合理的建议,渗透德育；作为家庭的一员，我们应做一些力所能及的家务，减轻父母的负担。拓展环节，就设计了在母亲节来临之际，刘</w:t>
      </w:r>
      <w:proofErr w:type="gramStart"/>
      <w:r w:rsidRPr="00560176">
        <w:rPr>
          <w:rFonts w:ascii="宋体" w:eastAsia="宋体" w:hAnsi="宋体" w:hint="eastAsia"/>
          <w:sz w:val="24"/>
          <w:szCs w:val="24"/>
        </w:rPr>
        <w:t>涛准备</w:t>
      </w:r>
      <w:proofErr w:type="gramEnd"/>
      <w:r w:rsidRPr="00560176">
        <w:rPr>
          <w:rFonts w:ascii="宋体" w:eastAsia="宋体" w:hAnsi="宋体" w:hint="eastAsia"/>
          <w:sz w:val="24"/>
          <w:szCs w:val="24"/>
        </w:rPr>
        <w:t>为妈妈做一道菜，并请来了杨凌帮助，让大家一起来编一组对话，操练本课的主要句型。</w:t>
      </w:r>
    </w:p>
    <w:p w14:paraId="650E671E" w14:textId="77777777" w:rsidR="00AE130D" w:rsidRPr="00560176" w:rsidRDefault="00AE130D" w:rsidP="005601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AE130D" w:rsidRPr="00560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49"/>
    <w:rsid w:val="004030BC"/>
    <w:rsid w:val="00560176"/>
    <w:rsid w:val="00955A49"/>
    <w:rsid w:val="00AE130D"/>
    <w:rsid w:val="00D6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94C24"/>
  <w15:chartTrackingRefBased/>
  <w15:docId w15:val="{50C49400-D88C-439B-AD9B-0104A5EB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1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547389706@qq.com</dc:creator>
  <cp:keywords/>
  <dc:description/>
  <cp:lastModifiedBy>547389706@qq.com</cp:lastModifiedBy>
  <cp:revision>2</cp:revision>
  <dcterms:created xsi:type="dcterms:W3CDTF">2023-05-26T03:49:00Z</dcterms:created>
  <dcterms:modified xsi:type="dcterms:W3CDTF">2023-05-26T03:51:00Z</dcterms:modified>
</cp:coreProperties>
</file>