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bidi w:val="0"/>
        <w:jc w:val="center"/>
        <w:rPr>
          <w:rFonts w:hint="eastAsia" w:ascii="宋体" w:hAnsi="宋体" w:eastAsia="宋体" w:cs="宋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32"/>
          <w:szCs w:val="32"/>
          <w:lang w:val="en-US" w:eastAsia="zh-CN" w:bidi="ar-SA"/>
        </w:rPr>
        <w:t>The street party</w:t>
      </w:r>
    </w:p>
    <w:tbl>
      <w:tblPr>
        <w:tblStyle w:val="2"/>
        <w:tblpPr w:leftFromText="180" w:rightFromText="180" w:vertAnchor="text" w:horzAnchor="page" w:tblpX="895" w:tblpY="45"/>
        <w:tblOverlap w:val="never"/>
        <w:tblW w:w="1029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</w:trPr>
        <w:tc>
          <w:tcPr>
            <w:tcW w:w="10290" w:type="dxa"/>
            <w:noWrap w:val="0"/>
            <w:vAlign w:val="center"/>
          </w:tcPr>
          <w:p>
            <w:pPr>
              <w:spacing w:after="0" w:line="360" w:lineRule="auto"/>
              <w:jc w:val="both"/>
              <w:rPr>
                <w:rFonts w:hint="default" w:ascii="Times New Roman" w:hAnsi="Times New Roman" w:eastAsia="宋体"/>
                <w:b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/>
                <w:color w:val="000000"/>
                <w:sz w:val="24"/>
                <w:szCs w:val="24"/>
              </w:rPr>
              <w:t>书名：</w:t>
            </w:r>
            <w:r>
              <w:rPr>
                <w:rFonts w:hint="eastAsia" w:ascii="Times New Roman" w:hAnsi="Times New Roman" w:eastAsia="宋体"/>
                <w:b/>
                <w:color w:val="000000"/>
                <w:sz w:val="24"/>
                <w:szCs w:val="24"/>
                <w:lang w:val="en-US" w:eastAsia="zh-CN"/>
              </w:rPr>
              <w:t>The street party</w:t>
            </w:r>
            <w:r>
              <w:rPr>
                <w:rFonts w:hint="eastAsia" w:ascii="Times New Roman" w:hAnsi="Times New Roman" w:eastAsia="宋体"/>
                <w:b/>
                <w:color w:val="000000"/>
                <w:sz w:val="24"/>
                <w:szCs w:val="24"/>
              </w:rPr>
              <w:t xml:space="preserve">       话题：</w:t>
            </w:r>
            <w:r>
              <w:rPr>
                <w:rFonts w:hint="eastAsia" w:ascii="Times New Roman" w:hAnsi="Times New Roman" w:eastAsia="宋体"/>
                <w:b/>
                <w:color w:val="000000"/>
                <w:sz w:val="24"/>
                <w:szCs w:val="24"/>
                <w:lang w:eastAsia="zh-CN"/>
              </w:rPr>
              <w:t>食物</w:t>
            </w:r>
            <w:r>
              <w:rPr>
                <w:rFonts w:ascii="Times New Roman" w:hAnsi="Times New Roman" w:eastAsia="宋体"/>
                <w:b/>
                <w:color w:val="000000"/>
                <w:sz w:val="24"/>
                <w:szCs w:val="24"/>
              </w:rPr>
              <w:t>F</w:t>
            </w:r>
            <w:r>
              <w:rPr>
                <w:rFonts w:hint="eastAsia" w:ascii="Times New Roman" w:hAnsi="Times New Roman" w:eastAsia="宋体"/>
                <w:b/>
                <w:color w:val="000000"/>
                <w:sz w:val="24"/>
                <w:szCs w:val="24"/>
                <w:lang w:val="en-US" w:eastAsia="zh-CN"/>
              </w:rPr>
              <w:t xml:space="preserve">ood         </w:t>
            </w:r>
            <w:r>
              <w:rPr>
                <w:rFonts w:hint="eastAsia" w:ascii="Times New Roman" w:hAnsi="Times New Roman" w:eastAsia="宋体"/>
                <w:b/>
                <w:color w:val="000000"/>
                <w:sz w:val="24"/>
                <w:szCs w:val="24"/>
              </w:rPr>
              <w:t>词汇量：</w:t>
            </w:r>
            <w:r>
              <w:rPr>
                <w:rFonts w:hint="eastAsia" w:ascii="Times New Roman" w:hAnsi="Times New Roman" w:eastAsia="宋体"/>
                <w:b/>
                <w:color w:val="000000"/>
                <w:sz w:val="24"/>
                <w:szCs w:val="24"/>
                <w:lang w:val="en-US" w:eastAsia="zh-CN"/>
              </w:rPr>
              <w:t>242</w:t>
            </w:r>
            <w:r>
              <w:rPr>
                <w:rFonts w:hint="eastAsia" w:ascii="Times New Roman" w:hAnsi="Times New Roman" w:eastAsia="宋体"/>
                <w:b/>
                <w:color w:val="000000"/>
                <w:sz w:val="24"/>
                <w:szCs w:val="24"/>
              </w:rPr>
              <w:t xml:space="preserve">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90" w:type="dxa"/>
            <w:noWrap w:val="0"/>
            <w:vAlign w:val="center"/>
          </w:tcPr>
          <w:p>
            <w:pPr>
              <w:spacing w:after="0" w:line="360" w:lineRule="auto"/>
              <w:jc w:val="both"/>
              <w:rPr>
                <w:rFonts w:hint="eastAsia" w:ascii="Times New Roman" w:hAnsi="Times New Roman" w:eastAsia="宋体"/>
                <w:b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/>
                <w:color w:val="000000"/>
                <w:sz w:val="24"/>
                <w:szCs w:val="24"/>
                <w:lang w:eastAsia="zh-CN"/>
              </w:rPr>
              <w:t>整合</w:t>
            </w:r>
            <w:r>
              <w:rPr>
                <w:rFonts w:hint="eastAsia" w:ascii="Times New Roman" w:hAnsi="Times New Roman" w:eastAsia="宋体"/>
                <w:b/>
                <w:color w:val="000000"/>
                <w:sz w:val="24"/>
                <w:szCs w:val="24"/>
              </w:rPr>
              <w:t xml:space="preserve"> 教材单元：译林牛津英语教材（三起）</w:t>
            </w:r>
            <w:r>
              <w:rPr>
                <w:rFonts w:hint="eastAsia" w:ascii="Times New Roman" w:hAnsi="Times New Roman" w:eastAsia="宋体"/>
                <w:b/>
                <w:color w:val="000000"/>
                <w:sz w:val="24"/>
                <w:szCs w:val="24"/>
                <w:lang w:eastAsia="zh-CN"/>
              </w:rPr>
              <w:t>三上</w:t>
            </w:r>
            <w:r>
              <w:rPr>
                <w:rFonts w:hint="eastAsia" w:ascii="Times New Roman" w:hAnsi="Times New Roman" w:eastAsia="宋体"/>
                <w:b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eastAsia="宋体"/>
                <w:b/>
                <w:color w:val="000000"/>
                <w:sz w:val="24"/>
                <w:szCs w:val="24"/>
              </w:rPr>
              <w:t>Unit</w:t>
            </w:r>
            <w:r>
              <w:rPr>
                <w:rFonts w:hint="eastAsia" w:ascii="Times New Roman" w:hAnsi="Times New Roman" w:eastAsia="宋体"/>
                <w:b/>
                <w:color w:val="000000"/>
                <w:sz w:val="24"/>
                <w:szCs w:val="24"/>
                <w:lang w:val="en-US" w:eastAsia="zh-CN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90" w:type="dxa"/>
            <w:noWrap w:val="0"/>
            <w:vAlign w:val="center"/>
          </w:tcPr>
          <w:p>
            <w:pPr>
              <w:spacing w:after="0" w:line="360" w:lineRule="auto"/>
              <w:jc w:val="both"/>
              <w:rPr>
                <w:rFonts w:hint="eastAsia" w:ascii="Times New Roman" w:hAnsi="Times New Roman" w:eastAsia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b/>
                <w:color w:val="000000"/>
                <w:sz w:val="24"/>
                <w:szCs w:val="24"/>
              </w:rPr>
              <w:t>核心词汇：</w:t>
            </w:r>
          </w:p>
          <w:p>
            <w:pPr>
              <w:spacing w:after="0" w:line="360" w:lineRule="auto"/>
              <w:jc w:val="both"/>
              <w:rPr>
                <w:rFonts w:ascii="Times New Roman" w:hAnsi="Times New Roman" w:eastAsia="宋体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宋体"/>
                <w:b/>
                <w:color w:val="000000"/>
                <w:sz w:val="24"/>
                <w:szCs w:val="24"/>
              </w:rPr>
              <w:t>sandwich, </w:t>
            </w:r>
            <w:r>
              <w:rPr>
                <w:rFonts w:hint="eastAsia" w:ascii="Times New Roman" w:hAnsi="Times New Roman" w:eastAsia="宋体"/>
                <w:b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宋体"/>
                <w:b/>
                <w:color w:val="000000"/>
                <w:sz w:val="24"/>
                <w:szCs w:val="24"/>
              </w:rPr>
              <w:t>salad, </w:t>
            </w:r>
            <w:r>
              <w:rPr>
                <w:rFonts w:hint="eastAsia" w:ascii="Times New Roman" w:hAnsi="Times New Roman" w:eastAsia="宋体"/>
                <w:b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宋体"/>
                <w:b/>
                <w:color w:val="000000"/>
                <w:sz w:val="24"/>
                <w:szCs w:val="24"/>
              </w:rPr>
              <w:t>fruit,</w:t>
            </w:r>
            <w:r>
              <w:rPr>
                <w:rFonts w:hint="eastAsia" w:ascii="Times New Roman" w:hAnsi="Times New Roman" w:eastAsia="宋体"/>
                <w:b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宋体"/>
                <w:b/>
                <w:color w:val="000000"/>
                <w:sz w:val="24"/>
                <w:szCs w:val="24"/>
              </w:rPr>
              <w:t> ice cream, </w:t>
            </w:r>
            <w:r>
              <w:rPr>
                <w:rFonts w:hint="eastAsia" w:ascii="Times New Roman" w:hAnsi="Times New Roman" w:eastAsia="宋体"/>
                <w:b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宋体"/>
                <w:b/>
                <w:color w:val="000000"/>
                <w:sz w:val="24"/>
                <w:szCs w:val="24"/>
              </w:rPr>
              <w:t>jelly, </w:t>
            </w:r>
            <w:r>
              <w:rPr>
                <w:rFonts w:hint="eastAsia" w:ascii="Times New Roman" w:hAnsi="Times New Roman" w:eastAsia="宋体"/>
                <w:b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宋体"/>
                <w:b/>
                <w:color w:val="000000"/>
                <w:sz w:val="24"/>
                <w:szCs w:val="24"/>
              </w:rPr>
              <w:t>cake,</w:t>
            </w:r>
            <w:r>
              <w:rPr>
                <w:rFonts w:hint="eastAsia" w:ascii="Times New Roman" w:hAnsi="Times New Roman" w:eastAsia="宋体"/>
                <w:b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宋体"/>
                <w:b/>
                <w:color w:val="000000"/>
                <w:sz w:val="24"/>
                <w:szCs w:val="24"/>
              </w:rPr>
              <w:t> eat,</w:t>
            </w:r>
            <w:r>
              <w:rPr>
                <w:rFonts w:hint="eastAsia" w:ascii="Times New Roman" w:hAnsi="Times New Roman" w:eastAsia="宋体"/>
                <w:b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宋体"/>
                <w:b/>
                <w:color w:val="000000"/>
                <w:sz w:val="24"/>
                <w:szCs w:val="24"/>
              </w:rPr>
              <w:t> food,</w:t>
            </w:r>
            <w:r>
              <w:rPr>
                <w:rFonts w:hint="eastAsia" w:ascii="Times New Roman" w:hAnsi="Times New Roman" w:eastAsia="宋体"/>
                <w:b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宋体"/>
                <w:b/>
                <w:color w:val="000000"/>
                <w:sz w:val="24"/>
                <w:szCs w:val="24"/>
              </w:rPr>
              <w:t> drink, </w:t>
            </w:r>
            <w:r>
              <w:rPr>
                <w:rFonts w:hint="eastAsia" w:ascii="Times New Roman" w:hAnsi="Times New Roman" w:eastAsia="宋体"/>
                <w:b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宋体"/>
                <w:b/>
                <w:color w:val="000000"/>
                <w:sz w:val="24"/>
                <w:szCs w:val="24"/>
              </w:rPr>
              <w:t>water, </w:t>
            </w:r>
            <w:r>
              <w:rPr>
                <w:rFonts w:hint="eastAsia" w:ascii="Times New Roman" w:hAnsi="Times New Roman" w:eastAsia="宋体"/>
                <w:b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宋体"/>
                <w:b/>
                <w:color w:val="000000"/>
                <w:sz w:val="24"/>
                <w:szCs w:val="24"/>
              </w:rPr>
              <w:t>cola,</w:t>
            </w:r>
            <w:r>
              <w:rPr>
                <w:rFonts w:hint="eastAsia" w:ascii="Times New Roman" w:hAnsi="Times New Roman" w:eastAsia="宋体"/>
                <w:b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宋体"/>
                <w:b/>
                <w:color w:val="000000"/>
                <w:sz w:val="24"/>
                <w:szCs w:val="24"/>
              </w:rPr>
              <w:t> lemonade, </w:t>
            </w:r>
            <w:r>
              <w:rPr>
                <w:rFonts w:hint="eastAsia" w:ascii="Times New Roman" w:hAnsi="Times New Roman" w:eastAsia="宋体"/>
                <w:b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宋体"/>
                <w:b/>
                <w:color w:val="000000"/>
                <w:sz w:val="24"/>
                <w:szCs w:val="24"/>
              </w:rPr>
              <w:t>delicious, </w:t>
            </w:r>
            <w:r>
              <w:rPr>
                <w:rFonts w:hint="eastAsia" w:ascii="Times New Roman" w:hAnsi="Times New Roman" w:eastAsia="宋体"/>
                <w:b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宋体"/>
                <w:b/>
                <w:color w:val="000000"/>
                <w:sz w:val="24"/>
                <w:szCs w:val="24"/>
              </w:rPr>
              <w:t>sweet tea</w:t>
            </w:r>
            <w:r>
              <w:rPr>
                <w:rFonts w:ascii="Times New Roman" w:hAnsi="Times New Roman" w:eastAsia="宋体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90" w:type="dxa"/>
            <w:noWrap w:val="0"/>
            <w:vAlign w:val="center"/>
          </w:tcPr>
          <w:p>
            <w:pPr>
              <w:spacing w:after="0" w:line="360" w:lineRule="auto"/>
              <w:jc w:val="both"/>
              <w:rPr>
                <w:rFonts w:hint="default" w:ascii="Times New Roman" w:hAnsi="Times New Roman" w:eastAsia="宋体"/>
                <w:b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/>
                <w:color w:val="000000"/>
                <w:sz w:val="24"/>
                <w:szCs w:val="24"/>
              </w:rPr>
              <w:t>核心句型：</w:t>
            </w:r>
            <w:r>
              <w:rPr>
                <w:rFonts w:hint="eastAsia" w:ascii="Times New Roman" w:hAnsi="Times New Roman" w:eastAsia="宋体"/>
                <w:b/>
                <w:color w:val="000000"/>
                <w:sz w:val="24"/>
                <w:szCs w:val="24"/>
                <w:lang w:val="en-US" w:eastAsia="zh-CN"/>
              </w:rPr>
              <w:t>What would you like to eat?   I</w:t>
            </w:r>
            <w:r>
              <w:rPr>
                <w:rFonts w:hint="default" w:ascii="Times New Roman" w:hAnsi="Times New Roman" w:eastAsia="宋体"/>
                <w:b/>
                <w:color w:val="000000"/>
                <w:sz w:val="24"/>
                <w:szCs w:val="24"/>
                <w:lang w:val="en-US" w:eastAsia="zh-CN"/>
              </w:rPr>
              <w:t>’</w:t>
            </w:r>
            <w:r>
              <w:rPr>
                <w:rFonts w:hint="eastAsia" w:ascii="Times New Roman" w:hAnsi="Times New Roman" w:eastAsia="宋体"/>
                <w:b/>
                <w:color w:val="000000"/>
                <w:sz w:val="24"/>
                <w:szCs w:val="24"/>
                <w:lang w:val="en-US" w:eastAsia="zh-CN"/>
              </w:rPr>
              <w:t>d like...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" w:hRule="atLeast"/>
        </w:trPr>
        <w:tc>
          <w:tcPr>
            <w:tcW w:w="10290" w:type="dxa"/>
            <w:noWrap w:val="0"/>
            <w:vAlign w:val="center"/>
          </w:tcPr>
          <w:p>
            <w:pPr>
              <w:spacing w:after="0" w:line="360" w:lineRule="auto"/>
              <w:jc w:val="center"/>
              <w:rPr>
                <w:rFonts w:ascii="Times New Roman" w:hAnsi="Times New Roman" w:eastAsia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b/>
                <w:color w:val="000000"/>
                <w:sz w:val="24"/>
                <w:szCs w:val="24"/>
              </w:rPr>
              <w:t>文本分析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5" w:hRule="atLeast"/>
        </w:trPr>
        <w:tc>
          <w:tcPr>
            <w:tcW w:w="10290" w:type="dxa"/>
            <w:noWrap w:val="0"/>
            <w:vAlign w:val="center"/>
          </w:tcPr>
          <w:p>
            <w:pPr>
              <w:spacing w:after="0" w:line="360" w:lineRule="auto"/>
              <w:ind w:firstLine="480" w:firstLineChars="200"/>
              <w:jc w:val="both"/>
              <w:rPr>
                <w:rFonts w:hint="eastAsia" w:ascii="Times New Roman" w:hAnsi="Times New Roman" w:eastAsia="宋体"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color w:val="000000"/>
                <w:sz w:val="24"/>
                <w:szCs w:val="24"/>
              </w:rPr>
              <w:t>The Street Party是“丽声北极星分级绘本第三级上”中的一本故事类读物，介绍了人们举行一个特殊的节日“街上派对”所发生的事情。本文为记叙文，通过讲述Albert一家积极参加街上派对，大家为派对挂了旗帜和气球，放了音乐和摆放了很多食物，桌上的食物越来越多，大家都沉浸在欢乐的气氛中，只有Albert发现用木板与盒子搭建的摆放食物的桌子即将坍塌，他急中生智用自己的椅子背顶住桌子，但是Rosie看到Albert没有椅子坐，为他搬来椅子导致摆放食物的桌子坍塌，突出“人与社会— 传统节日”的主题。</w:t>
            </w:r>
          </w:p>
          <w:p>
            <w:pPr>
              <w:spacing w:after="0" w:line="360" w:lineRule="auto"/>
              <w:ind w:firstLine="480" w:firstLineChars="200"/>
              <w:jc w:val="both"/>
              <w:rPr>
                <w:rFonts w:ascii="Times New Roman" w:hAnsi="Times New Roman" w:eastAsia="宋体"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color w:val="000000"/>
                <w:sz w:val="24"/>
                <w:szCs w:val="24"/>
              </w:rPr>
              <w:t>（1）[What] 主题意义和主要内容</w:t>
            </w:r>
          </w:p>
          <w:p>
            <w:pPr>
              <w:spacing w:line="440" w:lineRule="exact"/>
              <w:ind w:firstLine="480" w:firstLineChars="200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</w:rPr>
              <w:t>街上派对是英国的一个传统节日。在这个传统节日里，街上的大人和孩子们拿出家里的食物摆放在街道上与大家一起分享，这是很正式的一种聚餐方式，突出不同民族有着不同的文化风俗习惯。本文从讲述Albert一家积极参加街上派对开始，随着人们的积极参与，用木板与盒子搭建的摆放食物的桌子上摆放的食物越来越多，导致垫在桌子底下的盒子不堪重负即将坍塌，在音乐的声音覆盖下Albert的提醒没有得到大人们的关注，他急中生智拿出自己坐的椅子顶住桌子。但是当Rosie看到Albert没有椅子坐，主动搬来她旁边的椅子，最后导致了桌子坍塌。</w:t>
            </w:r>
          </w:p>
          <w:p>
            <w:pPr>
              <w:spacing w:after="0" w:line="360" w:lineRule="auto"/>
              <w:ind w:firstLine="480" w:firstLineChars="200"/>
              <w:jc w:val="both"/>
              <w:rPr>
                <w:rFonts w:ascii="Times New Roman" w:hAnsi="Times New Roman" w:eastAsia="宋体"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color w:val="000000"/>
                <w:sz w:val="24"/>
                <w:szCs w:val="24"/>
              </w:rPr>
              <w:t>（2）[Why] 写作意图</w:t>
            </w:r>
          </w:p>
          <w:p>
            <w:pPr>
              <w:spacing w:line="440" w:lineRule="exact"/>
              <w:ind w:firstLine="480" w:firstLineChars="200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color w:val="000000"/>
                <w:sz w:val="24"/>
                <w:szCs w:val="24"/>
              </w:rPr>
              <w:t>作者通过介绍The Street Party，引导读者认识到不同的国家有不同的风俗习惯，学习不同食物的单词，培养学习者的跨文化意识，激发读者体验人与人之间关爱的情感。</w:t>
            </w:r>
          </w:p>
          <w:p>
            <w:pPr>
              <w:spacing w:after="0" w:line="360" w:lineRule="auto"/>
              <w:ind w:firstLine="480" w:firstLineChars="200"/>
              <w:jc w:val="both"/>
              <w:rPr>
                <w:rFonts w:ascii="Times New Roman" w:hAnsi="Times New Roman" w:eastAsia="宋体"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color w:val="000000"/>
                <w:sz w:val="24"/>
                <w:szCs w:val="24"/>
              </w:rPr>
              <w:t>（3）[How] 文体结构和语言修辞</w:t>
            </w:r>
          </w:p>
          <w:p>
            <w:pPr>
              <w:spacing w:after="0" w:line="360" w:lineRule="auto"/>
              <w:ind w:firstLine="480" w:firstLineChars="200"/>
              <w:jc w:val="both"/>
              <w:rPr>
                <w:rFonts w:hint="eastAsia" w:ascii="Times New Roman" w:hAnsi="Times New Roman" w:eastAsia="宋体"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color w:val="000000"/>
                <w:sz w:val="24"/>
                <w:szCs w:val="24"/>
              </w:rPr>
              <w:t>本文通过The Street Party的时间顺序来描写，使用一般现在时态来描述人们为The Street Party所做的准备，用There be句型呈现本课主要的单词，用What would you like to eat? I’d like...询问是否需要。绘本最后的mind map以图片的形式梳理了The Street Party过程。</w:t>
            </w:r>
          </w:p>
          <w:p>
            <w:pPr>
              <w:spacing w:after="0" w:line="360" w:lineRule="auto"/>
              <w:ind w:firstLine="480" w:firstLineChars="200"/>
              <w:jc w:val="both"/>
              <w:rPr>
                <w:rFonts w:hint="eastAsia" w:ascii="Times New Roman" w:hAnsi="Times New Roman" w:eastAsia="宋体"/>
                <w:color w:val="000000"/>
                <w:sz w:val="24"/>
                <w:szCs w:val="24"/>
              </w:rPr>
            </w:pPr>
          </w:p>
          <w:p>
            <w:pPr>
              <w:spacing w:after="0" w:line="360" w:lineRule="auto"/>
              <w:ind w:firstLine="480" w:firstLineChars="200"/>
              <w:jc w:val="both"/>
              <w:rPr>
                <w:rFonts w:hint="eastAsia" w:ascii="Times New Roman" w:hAnsi="Times New Roman" w:eastAsia="宋体"/>
                <w:color w:val="000000"/>
                <w:sz w:val="24"/>
                <w:szCs w:val="24"/>
              </w:rPr>
            </w:pPr>
          </w:p>
          <w:p>
            <w:pPr>
              <w:spacing w:after="0" w:line="360" w:lineRule="auto"/>
              <w:ind w:firstLine="480" w:firstLineChars="200"/>
              <w:jc w:val="both"/>
              <w:rPr>
                <w:rFonts w:hint="eastAsia" w:ascii="Times New Roman" w:hAnsi="Times New Roman" w:eastAsia="宋体"/>
                <w:color w:val="000000"/>
                <w:sz w:val="24"/>
                <w:szCs w:val="24"/>
              </w:rPr>
            </w:pPr>
          </w:p>
          <w:p>
            <w:pPr>
              <w:spacing w:after="0" w:line="360" w:lineRule="auto"/>
              <w:ind w:firstLine="480" w:firstLineChars="200"/>
              <w:jc w:val="both"/>
              <w:rPr>
                <w:rFonts w:hint="eastAsia" w:ascii="Times New Roman" w:hAnsi="Times New Roman" w:eastAsia="宋体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90" w:type="dxa"/>
            <w:noWrap w:val="0"/>
            <w:vAlign w:val="center"/>
          </w:tcPr>
          <w:p>
            <w:pPr>
              <w:spacing w:after="0" w:line="360" w:lineRule="auto"/>
              <w:jc w:val="center"/>
              <w:rPr>
                <w:rFonts w:ascii="Times New Roman" w:hAnsi="Times New Roman" w:eastAsia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b/>
                <w:color w:val="000000"/>
                <w:sz w:val="24"/>
                <w:szCs w:val="24"/>
              </w:rPr>
              <w:t>学情分析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8" w:hRule="atLeast"/>
        </w:trPr>
        <w:tc>
          <w:tcPr>
            <w:tcW w:w="10290" w:type="dxa"/>
            <w:noWrap w:val="0"/>
            <w:vAlign w:val="center"/>
          </w:tcPr>
          <w:p>
            <w:pPr>
              <w:spacing w:after="0" w:line="360" w:lineRule="auto"/>
              <w:ind w:firstLine="480" w:firstLineChars="200"/>
              <w:jc w:val="both"/>
              <w:rPr>
                <w:rFonts w:ascii="Times New Roman" w:hAnsi="Times New Roman" w:eastAsia="宋体"/>
                <w:color w:val="000000"/>
                <w:sz w:val="21"/>
                <w:szCs w:val="24"/>
              </w:rPr>
            </w:pPr>
            <w:r>
              <w:rPr>
                <w:rFonts w:hint="eastAsia" w:ascii="Times New Roman" w:hAnsi="Times New Roman" w:eastAsia="宋体" w:cstheme="minorBidi"/>
                <w:bCs/>
                <w:kern w:val="2"/>
                <w:sz w:val="24"/>
                <w:szCs w:val="24"/>
                <w:lang w:val="en-US" w:eastAsia="zh-CN" w:bidi="ar-SA"/>
              </w:rPr>
              <w:t>本节课的授课对象是五年级学生。五年级学生具备食物的英语背景知识，能够正确表达常见的食物、水果、饮料的名称，如：sandwich, salad, fruit, ice cream, cake, water, 对本课涉及的句型也比较熟悉。但是lemonade, cola, jelly, sweet tea等英国传统食物，以及街上派对这种英国的传统活动，对中国学生来说还是属于比较新鲜的事物，需要在阅读过程中进一步认知和理解。五年级学生观察能力强，善于提取图片信息；活泼好动，热爱表演，有表现力，喜欢角色扮演，具有一定的思维能力和语言基础，能够在教师的引导下运用语言框架描述文本内容或表达自己的观点，但其解决生活中的突发事件的能力还不够成熟，需要在课堂上引导他们进行积极思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10290" w:type="dxa"/>
            <w:noWrap w:val="0"/>
            <w:vAlign w:val="center"/>
          </w:tcPr>
          <w:p>
            <w:pPr>
              <w:spacing w:after="0" w:line="360" w:lineRule="auto"/>
              <w:jc w:val="center"/>
              <w:rPr>
                <w:rFonts w:ascii="Times New Roman" w:hAnsi="Times New Roman" w:eastAsia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b/>
                <w:color w:val="000000"/>
                <w:sz w:val="24"/>
                <w:szCs w:val="24"/>
              </w:rPr>
              <w:t>教学目标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1029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jc w:val="both"/>
              <w:textAlignment w:val="auto"/>
              <w:rPr>
                <w:rFonts w:ascii="Times New Roman" w:hAnsi="Times New Roman" w:eastAsia="宋体"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bCs/>
                <w:sz w:val="24"/>
                <w:szCs w:val="24"/>
              </w:rPr>
              <w:t>在本节课学习结束时，学生能够：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理解和识记文中出现的各种食物及饮料的单词，并能运用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What would you like to eat?  I’d like… 进行交流；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/>
                <w:bCs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借助图文和音频，提取故事的相关信息，如：每个人如何分工合作、准备了什么食物、剧情如何发展等，以mind map的形式梳理；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/>
                <w:bCs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根据mind map复述街上派队中发生的故事；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/>
                <w:bCs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将自己代入故事，面对突发问题，设定解决方案。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10290" w:type="dxa"/>
            <w:noWrap w:val="0"/>
            <w:vAlign w:val="center"/>
          </w:tcPr>
          <w:p>
            <w:pPr>
              <w:spacing w:after="0" w:line="360" w:lineRule="auto"/>
              <w:jc w:val="center"/>
              <w:rPr>
                <w:rFonts w:ascii="Times New Roman" w:hAnsi="Times New Roman" w:eastAsia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b/>
                <w:color w:val="000000"/>
                <w:sz w:val="24"/>
                <w:szCs w:val="24"/>
              </w:rPr>
              <w:t>教学重难点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0" w:hRule="atLeast"/>
        </w:trPr>
        <w:tc>
          <w:tcPr>
            <w:tcW w:w="10290" w:type="dxa"/>
            <w:noWrap w:val="0"/>
            <w:vAlign w:val="top"/>
          </w:tcPr>
          <w:p>
            <w:pPr>
              <w:spacing w:after="0" w:line="360" w:lineRule="auto"/>
              <w:jc w:val="both"/>
              <w:rPr>
                <w:rFonts w:ascii="Times New Roman" w:hAnsi="Times New Roman" w:eastAsia="宋体"/>
                <w:bCs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bCs/>
                <w:color w:val="000000"/>
                <w:sz w:val="24"/>
                <w:szCs w:val="24"/>
              </w:rPr>
              <w:t>教学重点：</w:t>
            </w:r>
          </w:p>
          <w:p>
            <w:pPr>
              <w:pStyle w:val="7"/>
              <w:numPr>
                <w:numId w:val="0"/>
              </w:numPr>
              <w:spacing w:after="0" w:line="360" w:lineRule="auto"/>
              <w:jc w:val="both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1.</w:t>
            </w:r>
            <w:r>
              <w:rPr>
                <w:rFonts w:ascii="宋体" w:hAnsi="宋体" w:eastAsia="宋体" w:cs="宋体"/>
                <w:sz w:val="24"/>
                <w:szCs w:val="24"/>
              </w:rPr>
              <w:t> 帮助学生借助图文和音频，提取故事的相关信息，如：每个人如何分工合作、准备了什么食物、剧情如何发展等，以mind map的形式梳理；</w:t>
            </w:r>
          </w:p>
          <w:p>
            <w:pPr>
              <w:pStyle w:val="7"/>
              <w:numPr>
                <w:numId w:val="0"/>
              </w:numPr>
              <w:spacing w:after="0" w:line="360" w:lineRule="auto"/>
              <w:jc w:val="both"/>
              <w:rPr>
                <w:rFonts w:ascii="Times New Roman" w:hAnsi="Times New Roman" w:eastAsia="宋体"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2. 帮助学生根据mind map复述街上派队中发生的故事。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</w:trPr>
        <w:tc>
          <w:tcPr>
            <w:tcW w:w="10290" w:type="dxa"/>
            <w:noWrap w:val="0"/>
            <w:vAlign w:val="center"/>
          </w:tcPr>
          <w:p>
            <w:pPr>
              <w:spacing w:after="0" w:line="360" w:lineRule="auto"/>
              <w:jc w:val="center"/>
              <w:rPr>
                <w:rFonts w:ascii="Times New Roman" w:hAnsi="Times New Roman" w:eastAsia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b/>
                <w:color w:val="000000"/>
                <w:sz w:val="24"/>
                <w:szCs w:val="24"/>
              </w:rPr>
              <w:t>教学用具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2" w:hRule="atLeast"/>
        </w:trPr>
        <w:tc>
          <w:tcPr>
            <w:tcW w:w="10290" w:type="dxa"/>
            <w:noWrap w:val="0"/>
            <w:vAlign w:val="top"/>
          </w:tcPr>
          <w:p>
            <w:pPr>
              <w:spacing w:after="0" w:line="360" w:lineRule="auto"/>
              <w:jc w:val="both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课内阅读材料：《丽声北极星分级绘本第三级上》The Street Party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宋体" w:hAnsi="宋体" w:eastAsia="宋体" w:cs="宋体"/>
                <w:sz w:val="24"/>
                <w:szCs w:val="24"/>
              </w:rPr>
              <w:t>PPT课件、单词卡片</w:t>
            </w:r>
          </w:p>
        </w:tc>
      </w:tr>
    </w:tbl>
    <w:p>
      <w:pPr>
        <w:spacing w:line="360" w:lineRule="auto"/>
        <w:rPr>
          <w:rFonts w:hint="eastAsia" w:ascii="Times New Roman" w:hAnsi="Times New Roman" w:eastAsia="宋体"/>
          <w:b/>
          <w:sz w:val="21"/>
          <w:szCs w:val="24"/>
        </w:rPr>
      </w:pPr>
    </w:p>
    <w:p>
      <w:pPr>
        <w:spacing w:line="360" w:lineRule="auto"/>
        <w:rPr>
          <w:rFonts w:hint="eastAsia" w:ascii="Times New Roman" w:hAnsi="Times New Roman" w:eastAsia="宋体"/>
          <w:b/>
          <w:sz w:val="21"/>
          <w:szCs w:val="24"/>
        </w:rPr>
      </w:pPr>
    </w:p>
    <w:p>
      <w:pPr>
        <w:spacing w:line="360" w:lineRule="auto"/>
        <w:rPr>
          <w:rFonts w:hint="eastAsia" w:ascii="Times New Roman" w:hAnsi="Times New Roman" w:eastAsia="宋体"/>
          <w:b/>
          <w:sz w:val="21"/>
          <w:szCs w:val="24"/>
        </w:rPr>
      </w:pPr>
      <w:r>
        <w:rPr>
          <w:rFonts w:hint="eastAsia" w:ascii="Times New Roman" w:hAnsi="Times New Roman" w:eastAsia="宋体"/>
          <w:b/>
          <w:sz w:val="21"/>
          <w:szCs w:val="24"/>
          <w:lang w:eastAsia="zh-CN"/>
        </w:rPr>
        <w:drawing>
          <wp:inline distT="0" distB="0" distL="114300" distR="114300">
            <wp:extent cx="6638925" cy="8906510"/>
            <wp:effectExtent l="0" t="0" r="9525" b="8890"/>
            <wp:docPr id="21" name="图片 21" descr="IMG_7416(20230523-15280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7416(20230523-152809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890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Times New Roman" w:hAnsi="Times New Roman" w:eastAsia="宋体"/>
          <w:b/>
          <w:sz w:val="21"/>
          <w:szCs w:val="24"/>
        </w:rPr>
      </w:pPr>
    </w:p>
    <w:p>
      <w:pPr>
        <w:spacing w:line="360" w:lineRule="auto"/>
        <w:rPr>
          <w:rFonts w:hint="eastAsia" w:ascii="Times New Roman" w:hAnsi="Times New Roman" w:eastAsia="宋体"/>
          <w:b/>
          <w:sz w:val="21"/>
          <w:szCs w:val="24"/>
        </w:rPr>
      </w:pPr>
    </w:p>
    <w:p>
      <w:pPr>
        <w:spacing w:line="360" w:lineRule="auto"/>
        <w:rPr>
          <w:rFonts w:hint="eastAsia" w:ascii="Times New Roman" w:hAnsi="Times New Roman" w:eastAsia="宋体"/>
          <w:b/>
          <w:sz w:val="21"/>
          <w:szCs w:val="24"/>
        </w:rPr>
      </w:pPr>
    </w:p>
    <w:p>
      <w:pPr>
        <w:spacing w:line="360" w:lineRule="auto"/>
        <w:rPr>
          <w:rFonts w:hint="eastAsia" w:ascii="Times New Roman" w:hAnsi="Times New Roman" w:eastAsia="宋体"/>
          <w:b/>
          <w:sz w:val="21"/>
          <w:szCs w:val="24"/>
        </w:rPr>
      </w:pPr>
    </w:p>
    <w:p>
      <w:pPr>
        <w:spacing w:line="360" w:lineRule="auto"/>
        <w:rPr>
          <w:rFonts w:hint="eastAsia" w:ascii="Times New Roman" w:hAnsi="Times New Roman" w:eastAsia="宋体"/>
          <w:b/>
          <w:sz w:val="21"/>
          <w:szCs w:val="24"/>
        </w:rPr>
      </w:pPr>
      <w:r>
        <w:rPr>
          <w:rFonts w:hint="eastAsia" w:ascii="Times New Roman" w:hAnsi="Times New Roman" w:eastAsia="宋体"/>
          <w:b/>
          <w:sz w:val="21"/>
          <w:szCs w:val="24"/>
          <w:lang w:eastAsia="zh-CN"/>
        </w:rPr>
        <w:drawing>
          <wp:inline distT="0" distB="0" distL="114300" distR="114300">
            <wp:extent cx="6635750" cy="9168130"/>
            <wp:effectExtent l="0" t="0" r="12700" b="13970"/>
            <wp:docPr id="22" name="图片 22" descr="IMG_7417(20230523-15281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7417(20230523-152816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916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Times New Roman" w:hAnsi="Times New Roman" w:eastAsia="宋体"/>
          <w:b/>
          <w:sz w:val="21"/>
          <w:szCs w:val="24"/>
        </w:rPr>
      </w:pPr>
      <w:r>
        <w:rPr>
          <w:rFonts w:hint="eastAsia" w:ascii="Times New Roman" w:hAnsi="Times New Roman" w:eastAsia="宋体"/>
          <w:b/>
          <w:sz w:val="21"/>
          <w:szCs w:val="24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78105</wp:posOffset>
            </wp:positionV>
            <wp:extent cx="6642735" cy="2287270"/>
            <wp:effectExtent l="0" t="0" r="5715" b="17780"/>
            <wp:wrapNone/>
            <wp:docPr id="23" name="图片 23" descr="IMG_7418(20230523-15282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7418(20230523-15282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2287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hint="eastAsia" w:ascii="Times New Roman" w:hAnsi="Times New Roman" w:eastAsia="宋体"/>
          <w:b/>
          <w:sz w:val="21"/>
          <w:szCs w:val="24"/>
          <w:lang w:eastAsia="zh-CN"/>
        </w:rPr>
      </w:pPr>
    </w:p>
    <w:p>
      <w:pPr>
        <w:spacing w:line="360" w:lineRule="auto"/>
        <w:rPr>
          <w:rFonts w:hint="eastAsia" w:ascii="Times New Roman" w:hAnsi="Times New Roman" w:eastAsia="宋体"/>
          <w:b/>
          <w:sz w:val="21"/>
          <w:szCs w:val="24"/>
          <w:lang w:eastAsia="zh-CN"/>
        </w:rPr>
      </w:pPr>
    </w:p>
    <w:p>
      <w:pPr>
        <w:spacing w:line="360" w:lineRule="auto"/>
        <w:rPr>
          <w:rFonts w:hint="eastAsia" w:ascii="Times New Roman" w:hAnsi="Times New Roman" w:eastAsia="宋体"/>
          <w:b/>
          <w:sz w:val="21"/>
          <w:szCs w:val="24"/>
          <w:lang w:eastAsia="zh-CN"/>
        </w:rPr>
      </w:pPr>
    </w:p>
    <w:p>
      <w:pPr>
        <w:spacing w:line="360" w:lineRule="auto"/>
        <w:rPr>
          <w:rFonts w:hint="eastAsia" w:ascii="Times New Roman" w:hAnsi="Times New Roman" w:eastAsia="宋体"/>
          <w:b/>
          <w:sz w:val="21"/>
          <w:szCs w:val="24"/>
          <w:lang w:eastAsia="zh-CN"/>
        </w:rPr>
      </w:pPr>
    </w:p>
    <w:p>
      <w:pPr>
        <w:spacing w:line="360" w:lineRule="auto"/>
        <w:rPr>
          <w:rFonts w:hint="eastAsia" w:ascii="Times New Roman" w:hAnsi="Times New Roman" w:eastAsia="宋体"/>
          <w:b/>
          <w:sz w:val="21"/>
          <w:szCs w:val="24"/>
        </w:rPr>
      </w:pPr>
    </w:p>
    <w:p>
      <w:pPr>
        <w:spacing w:line="360" w:lineRule="auto"/>
        <w:rPr>
          <w:rFonts w:hint="eastAsia" w:ascii="Times New Roman" w:hAnsi="Times New Roman" w:eastAsia="宋体"/>
          <w:b/>
          <w:sz w:val="21"/>
          <w:szCs w:val="24"/>
        </w:rPr>
      </w:pPr>
    </w:p>
    <w:p>
      <w:pPr>
        <w:spacing w:line="360" w:lineRule="auto"/>
        <w:rPr>
          <w:rFonts w:hint="eastAsia" w:ascii="Times New Roman" w:hAnsi="Times New Roman" w:eastAsia="宋体"/>
          <w:b/>
          <w:sz w:val="21"/>
          <w:szCs w:val="24"/>
        </w:rPr>
      </w:pPr>
    </w:p>
    <w:p>
      <w:pPr>
        <w:spacing w:line="360" w:lineRule="auto"/>
        <w:rPr>
          <w:rFonts w:hint="eastAsia" w:ascii="Times New Roman" w:hAnsi="Times New Roman" w:eastAsia="宋体"/>
          <w:b/>
          <w:sz w:val="21"/>
          <w:szCs w:val="24"/>
        </w:rPr>
      </w:pPr>
    </w:p>
    <w:p>
      <w:pPr>
        <w:spacing w:line="360" w:lineRule="auto"/>
        <w:rPr>
          <w:rFonts w:ascii="Times New Roman" w:hAnsi="Times New Roman" w:eastAsia="宋体"/>
          <w:b/>
          <w:sz w:val="21"/>
          <w:szCs w:val="24"/>
        </w:rPr>
      </w:pPr>
      <w:r>
        <w:rPr>
          <w:rFonts w:hint="eastAsia" w:ascii="Times New Roman" w:hAnsi="Times New Roman" w:eastAsia="宋体"/>
          <w:b/>
          <w:sz w:val="21"/>
          <w:szCs w:val="24"/>
        </w:rPr>
        <w:t>板书设计：</w:t>
      </w:r>
    </w:p>
    <w:p>
      <w:pPr>
        <w:spacing w:line="360" w:lineRule="auto"/>
        <w:jc w:val="center"/>
        <w:rPr>
          <w:rFonts w:ascii="Times New Roman" w:hAnsi="Times New Roman" w:eastAsia="宋体"/>
          <w:b/>
          <w:sz w:val="21"/>
          <w:szCs w:val="24"/>
        </w:rPr>
      </w:pPr>
      <w:r>
        <w:rPr>
          <w:rFonts w:hint="eastAsia" w:ascii="Times New Roman" w:hAnsi="Times New Roman" w:eastAsia="宋体"/>
          <w:b/>
          <w:sz w:val="21"/>
          <w:szCs w:val="24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17145</wp:posOffset>
            </wp:positionV>
            <wp:extent cx="6640195" cy="3885565"/>
            <wp:effectExtent l="0" t="0" r="8255" b="635"/>
            <wp:wrapNone/>
            <wp:docPr id="24" name="图片 24" descr="IMG_7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741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3885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eastAsia="宋体"/>
          <w:b/>
          <w:sz w:val="21"/>
          <w:szCs w:val="24"/>
        </w:rPr>
      </w:pPr>
    </w:p>
    <w:p>
      <w:pPr>
        <w:rPr>
          <w:rFonts w:hint="eastAsia" w:ascii="Times New Roman" w:hAnsi="Times New Roman" w:eastAsia="宋体"/>
          <w:b/>
          <w:sz w:val="21"/>
          <w:szCs w:val="24"/>
        </w:rPr>
      </w:pPr>
    </w:p>
    <w:p>
      <w:pPr>
        <w:rPr>
          <w:rFonts w:hint="eastAsia" w:ascii="Times New Roman" w:hAnsi="Times New Roman" w:eastAsia="宋体"/>
          <w:b/>
          <w:sz w:val="21"/>
          <w:szCs w:val="24"/>
        </w:rPr>
      </w:pPr>
    </w:p>
    <w:p>
      <w:pPr>
        <w:rPr>
          <w:rFonts w:hint="eastAsia" w:ascii="Times New Roman" w:hAnsi="Times New Roman" w:eastAsia="宋体"/>
          <w:b/>
          <w:sz w:val="21"/>
          <w:szCs w:val="24"/>
        </w:rPr>
      </w:pPr>
    </w:p>
    <w:p>
      <w:pPr>
        <w:rPr>
          <w:rFonts w:hint="eastAsia" w:ascii="Times New Roman" w:hAnsi="Times New Roman" w:eastAsia="宋体"/>
          <w:b/>
          <w:sz w:val="21"/>
          <w:szCs w:val="24"/>
        </w:rPr>
      </w:pPr>
    </w:p>
    <w:p>
      <w:pPr>
        <w:rPr>
          <w:rFonts w:hint="eastAsia" w:ascii="Times New Roman" w:hAnsi="Times New Roman" w:eastAsia="宋体"/>
          <w:b/>
          <w:sz w:val="21"/>
          <w:szCs w:val="24"/>
        </w:rPr>
      </w:pPr>
    </w:p>
    <w:p>
      <w:pPr>
        <w:rPr>
          <w:rFonts w:hint="eastAsia" w:ascii="Times New Roman" w:hAnsi="Times New Roman" w:eastAsia="宋体"/>
          <w:b/>
          <w:sz w:val="21"/>
          <w:szCs w:val="24"/>
        </w:rPr>
      </w:pPr>
    </w:p>
    <w:p>
      <w:pPr>
        <w:rPr>
          <w:rFonts w:hint="eastAsia" w:ascii="Times New Roman" w:hAnsi="Times New Roman" w:eastAsia="宋体"/>
          <w:b/>
          <w:sz w:val="21"/>
          <w:szCs w:val="24"/>
        </w:rPr>
      </w:pPr>
    </w:p>
    <w:p>
      <w:pPr>
        <w:rPr>
          <w:rFonts w:hint="eastAsia" w:ascii="Times New Roman" w:hAnsi="Times New Roman" w:eastAsia="宋体"/>
          <w:b/>
          <w:sz w:val="21"/>
          <w:szCs w:val="24"/>
        </w:rPr>
      </w:pPr>
    </w:p>
    <w:p>
      <w:pPr>
        <w:rPr>
          <w:rFonts w:hint="eastAsia" w:ascii="Times New Roman" w:hAnsi="Times New Roman" w:eastAsia="宋体"/>
          <w:b/>
          <w:sz w:val="21"/>
          <w:szCs w:val="24"/>
        </w:rPr>
      </w:pPr>
    </w:p>
    <w:p>
      <w:pPr>
        <w:rPr>
          <w:rFonts w:hint="eastAsia" w:ascii="Times New Roman" w:hAnsi="Times New Roman" w:eastAsia="宋体"/>
          <w:b/>
          <w:sz w:val="21"/>
          <w:szCs w:val="24"/>
          <w:lang w:eastAsia="zh-CN"/>
        </w:rPr>
      </w:pPr>
    </w:p>
    <w:p>
      <w:pPr>
        <w:rPr>
          <w:rFonts w:hint="eastAsia" w:ascii="Times New Roman" w:hAnsi="Times New Roman" w:eastAsia="宋体"/>
          <w:b/>
          <w:sz w:val="21"/>
          <w:szCs w:val="24"/>
        </w:rPr>
      </w:pPr>
    </w:p>
    <w:p>
      <w:pPr>
        <w:rPr>
          <w:rFonts w:hint="eastAsia" w:ascii="Times New Roman" w:hAnsi="Times New Roman" w:eastAsia="宋体"/>
          <w:b/>
          <w:sz w:val="21"/>
          <w:szCs w:val="24"/>
        </w:rPr>
      </w:pPr>
    </w:p>
    <w:p>
      <w:pPr>
        <w:rPr>
          <w:rFonts w:hint="eastAsia" w:ascii="Times New Roman" w:hAnsi="Times New Roman" w:eastAsia="宋体"/>
          <w:b/>
          <w:sz w:val="21"/>
          <w:szCs w:val="24"/>
        </w:rPr>
      </w:pPr>
    </w:p>
    <w:p>
      <w:pPr>
        <w:rPr>
          <w:rFonts w:hint="eastAsia" w:ascii="Times New Roman" w:hAnsi="Times New Roman" w:eastAsia="宋体"/>
          <w:b/>
          <w:sz w:val="21"/>
          <w:szCs w:val="24"/>
        </w:rPr>
      </w:pPr>
    </w:p>
    <w:p>
      <w:pPr>
        <w:rPr>
          <w:rFonts w:hint="eastAsia" w:ascii="Times New Roman" w:hAnsi="Times New Roman" w:eastAsia="宋体"/>
          <w:b/>
          <w:sz w:val="21"/>
          <w:szCs w:val="24"/>
        </w:rPr>
      </w:pPr>
    </w:p>
    <w:p>
      <w:pPr>
        <w:rPr>
          <w:rFonts w:hint="eastAsia" w:ascii="Times New Roman" w:hAnsi="Times New Roman" w:eastAsia="宋体"/>
          <w:b/>
          <w:sz w:val="21"/>
          <w:szCs w:val="24"/>
        </w:rPr>
      </w:pPr>
    </w:p>
    <w:p>
      <w:pPr>
        <w:rPr>
          <w:rFonts w:hint="eastAsia" w:ascii="Times New Roman" w:hAnsi="Times New Roman" w:eastAsia="宋体"/>
          <w:b/>
          <w:sz w:val="21"/>
          <w:szCs w:val="24"/>
        </w:rPr>
      </w:pPr>
    </w:p>
    <w:p>
      <w:pPr>
        <w:rPr>
          <w:rFonts w:hint="eastAsia" w:ascii="Times New Roman" w:hAnsi="Times New Roman" w:eastAsia="宋体"/>
          <w:b/>
          <w:sz w:val="21"/>
          <w:szCs w:val="24"/>
        </w:rPr>
      </w:pPr>
    </w:p>
    <w:p>
      <w:pPr>
        <w:rPr>
          <w:rFonts w:hint="eastAsia" w:ascii="Times New Roman" w:hAnsi="Times New Roman" w:eastAsia="宋体"/>
          <w:b/>
          <w:sz w:val="21"/>
          <w:szCs w:val="24"/>
        </w:rPr>
      </w:pPr>
    </w:p>
    <w:p>
      <w:pPr>
        <w:bidi w:val="0"/>
        <w:ind w:firstLine="501" w:firstLineChars="0"/>
        <w:jc w:val="left"/>
        <w:rPr>
          <w:lang w:val="en-US" w:eastAsia="zh-CN"/>
        </w:rPr>
      </w:pP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Wingdings 2">
    <w:altName w:val="Wingdings"/>
    <w:panose1 w:val="05020102010507070707"/>
    <w:charset w:val="02"/>
    <w:family w:val="roman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B68DB7"/>
    <w:multiLevelType w:val="singleLevel"/>
    <w:tmpl w:val="59B68DB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yY2NkNTM3ZWNiNzc4ZDAyNjZkZDRhNjc1MDVmOGQifQ=="/>
  </w:docVars>
  <w:rsids>
    <w:rsidRoot w:val="6A573D96"/>
    <w:rsid w:val="247D50F0"/>
    <w:rsid w:val="66963C6D"/>
    <w:rsid w:val="6A573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正文 A"/>
    <w:qFormat/>
    <w:uiPriority w:val="0"/>
    <w:pPr>
      <w:widowControl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jc w:val="both"/>
    </w:pPr>
    <w:rPr>
      <w:rFonts w:ascii="Calibri" w:hAnsi="Calibri" w:eastAsia="Calibri" w:cs="Calibri"/>
      <w:color w:val="000000"/>
      <w:kern w:val="2"/>
      <w:sz w:val="21"/>
      <w:szCs w:val="21"/>
      <w:u w:val="none" w:color="000000"/>
      <w:lang w:val="en-US" w:eastAsia="zh-CN" w:bidi="ar-SA"/>
    </w:rPr>
  </w:style>
  <w:style w:type="paragraph" w:styleId="6">
    <w:name w:val="No Spacing"/>
    <w:qFormat/>
    <w:uiPriority w:val="1"/>
    <w:pPr>
      <w:widowControl w:val="0"/>
      <w:ind w:firstLine="200" w:firstLineChars="20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1293</Words>
  <Characters>1675</Characters>
  <Lines>0</Lines>
  <Paragraphs>0</Paragraphs>
  <TotalTime>1</TotalTime>
  <ScaleCrop>false</ScaleCrop>
  <LinksUpToDate>false</LinksUpToDate>
  <CharactersWithSpaces>1789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2023-05-23T07:08:00Z</dcterms:created>
  <dc:creator>韩琳</dc:creator>
  <cp:lastModifiedBy>韩琳</cp:lastModifiedBy>
  <dcterms:modified xsi:type="dcterms:W3CDTF">2023-05-23T07:36:59Z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B0A517B31F9F4E43BAF64BD621E6752A_13</vt:lpwstr>
  </property>
</Properties>
</file>