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632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5460"/>
        <w:gridCol w:w="1292"/>
        <w:gridCol w:w="288"/>
        <w:gridCol w:w="172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课题</w:t>
            </w:r>
          </w:p>
        </w:tc>
        <w:tc>
          <w:tcPr>
            <w:tcW w:w="54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我的幸运一天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课时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计划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共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课时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第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课时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教学目标</w:t>
            </w:r>
          </w:p>
        </w:tc>
        <w:tc>
          <w:tcPr>
            <w:tcW w:w="87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1.通过图文结合的阅读方式，引导学生了解故事的主要内容。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2.通过猜一猜、演一演、说一说的方式激发学生的阅读兴趣。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3.感知故事中小猪如何使危险变成幸运的机智。知道在生活中遇到危险或困难时不害怕、不紧张、开动脑筋，想出对策。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教学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重点</w:t>
            </w:r>
          </w:p>
        </w:tc>
        <w:tc>
          <w:tcPr>
            <w:tcW w:w="87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1.通过图文结合的阅读方式，引导学生了解故事的主要内容。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2.通过猜一猜、演一演、说一说的方式激发学生的阅读兴趣。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教学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难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点</w:t>
            </w:r>
          </w:p>
        </w:tc>
        <w:tc>
          <w:tcPr>
            <w:tcW w:w="8764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感知故事中小猪如何使危险变成幸运的机智。知道在生活中遇到危险或困难时不害怕、不紧张、开动脑筋，想出对策。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教学准备</w:t>
            </w:r>
          </w:p>
        </w:tc>
        <w:tc>
          <w:tcPr>
            <w:tcW w:w="8764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PPT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教学过程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教学内容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二次备课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板块一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观察封面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做出预测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1.出示词卡“幸运”。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小朋友,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认识这个词吗？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你们遇到过什么“幸运”的事吗?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（生交流，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哪个词与“幸运”的意思相反?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（倒霉、不幸）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3.希望咱们都是被“幸运”之神喜欢的人。（贴“幸运”）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今天我们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要读的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这个绘本故事，就和“幸运”有关。(出示封面，生齐读书名)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我的幸运一天》中的这个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“我”指的是谁呢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请小朋友观察封面人物,做出自己的判断,要有理由哦!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（生交流，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5.大家说的都有道理，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那这一天到底是谁的“幸运一天”呢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？我们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带着猜想,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去故事里找答案吧。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板块二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共读故事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理解内容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(出示第1页图片):狐狸在干什么呢?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（生交流，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）（引导看书）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知道他看的是一本什么书吗?(出示放大图)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《实用捕食方法》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联系狐狸看的书和他现在做的修爪子这事,你认为狐狸想去干什么?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书里是这么写的(出示文字)——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（出示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1页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哇，和你们猜的一样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!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小朋友们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根据图片信息进行推测,猜的和作者写的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一模一样，真了不起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。后来怎么样了呢?继续听——(出示第2~3页图文)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门外到底是谁呢?狐狸站起来,推开门一看（出示第4页画面,详见本书第70页）,原来是一头小猪!小猪看到开门的是狐狸,他吓得?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（生交流，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你们是都书的高手啊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,从这么多细节里发现了小猪真的很害怕。还有谁有不同的发现?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（生交流。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小猪想找小兔,没想到找到狐狸家来了。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看起来，幸运的是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狐狸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，倒霉的是小猪啊。狐狸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会放过小猪吗?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（生交流，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既然你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都认为不会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,那故事里又是怎么写的呢?(出示第5页文字)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(翻页,出示6~7页图文,师继续讲述)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哎呀,这可怎么办呢?如果你是小猪,有什么好办法逃脱?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（生交流。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4-5人，不同角度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我们都帮小猪想出了办法。小猪自己呀，眼珠子一转,也有了一个主意。他是这么说的（出示第8～9页图文):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于是，狐狸怎么做了呢?（出示第10页图文)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狐狸要做这么多事，容易吗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？结合图片说说它的不容易。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看来，狐狸捡柴火、烧水、拎水，这些事把他累得够呛的。狐狸做这些事的时候，小猪在哪儿?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狐狸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果然是捕猎的老手，再忙再累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也不能让小猪逃跑，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先把小猪绑在柱子上，于是(逐条出示第10~11页图文)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16.读到这里，我产生了疑问：为什么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狐狸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这么听小猪的话，不怕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不怕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洗澡呢?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（生交流。怕吃坏肚子。看来食品卫生排第一）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17.看起来小猪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是真心为狐狸着想，想让狐狸吃得放心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?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（疑问：会有人这么傻把自己送上门？）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哦，你们的意见是，看上去小猪在为狐狸着想，实际上是在想办法逃走，对吗?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是不是像你们想的那样呢?我们继续听故事。(出示第12~13页图文)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当狐狸再一次想烤小猪时，小猪又提出新的要求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自己太小了，狐狸要吃得过瘾点，就得先喂饱他。小朋友，你们觉得狐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会怎么做?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（生交流，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你们的推测很有道理哦。看看狐狸怎么做了? (出示14~15页图文)谁来读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读?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狐狸做这些事，也不轻松哪!你从哪里看出来了?虽然很累，但狐狸干得心甘情愿，因为他觉得这样他就可以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生(高兴地喊):吃到更多的猪肉了。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狐狸怀着美好的想法做完了这些事(出示16~17页图文，师继续讲述)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24.哎呀，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狐狸又要上当了!(出示18~19页图文):正如你说的一样，请小朋友自由看图，读读文字，狐狸在干什么?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他怎么给小猪按摩的?可以看看图，也可以根据文字提示，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咱们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合作演一演。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(请一对小朋友上来表演，“小猪”一副很享受的样子， “狐狸”一边按摩，一边发出“呼呼”的喘粗气的声音，疲态尽显。全场掌声雷动。)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狐狸可不是只按摩了一会儿哦。(出示20~21 页图文，继续讲述)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狐狸在小猪的指挥下，不停地按摩。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看看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狐狸先生，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怎么样了?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狐狸先生已经累得快要撑不住了。(出示2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~-23页图文，继续讲述)只听到扑通声，狐狸先生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得昏倒在地上了。(出示24~-2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页图文，继续讲述)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板块三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观察图片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创编情节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(出示第28页图)小猪安全地跑回家里，你们开心吗?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我也为小猪开心呢。看看小猪回到家，在干什么?最后两页没有配文字，请小朋友仔细看图，自言自语说一说，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我们可以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给图片配上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什么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板块四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统整故事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讲述故事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故事到这儿结束了。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现在咱们知道了，题目中的我，指的是“小猪”。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(出示6~7页图文)故事一开始，小猪错把自己送上门，给狐狸当免费的午餐，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它吓得尖叫。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可是到故事结尾，小猪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高兴地大叫:“这真是我最幸运的一天!”你觉得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是什么让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小猪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从倒霉变成幸运的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?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（冷静、智慧、勇敢）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3.狐狸碰上送上门的小猪，大声叫道“这真是我幸运的一天！”可最后却累得躺在床上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两眼呆呆，变成了倒霉狐狸。是什么让它从幸运变成不幸的呢？（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贪心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不动脑子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是啊，好运气可不是天天有！有的时候，不幸和幸运的转变就取决于你的想法和做法。倒霉的时候，我们得学习小猪的冷静和机智，面对它、克服它；幸运来临的时候呢，也得好好抓住，可别像狐狸那样太激动，冲昏了头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5.喜欢这只化不幸为幸运的小猪吗？来给大家讲讲你的幸运一天吧！（讲故事）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5.你知道，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把这个有趣故事带给我们的人是谁呢? (出示文字:庆子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凯萨兹)是庆子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凯萨兹。庆子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凯萨兹出生于日本，后来到美国留学，她创作了很多优秀的图画书:《不要再笑了，裘裘》《猪先生去野餐》《狼大叔的红焖鸡》《像狼一样嚎叫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有兴趣的小朋友，可以借来这些书好好读一读哦！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作业设计</w:t>
            </w:r>
          </w:p>
        </w:tc>
        <w:tc>
          <w:tcPr>
            <w:tcW w:w="87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eastAsia="zh-CN"/>
              </w:rPr>
              <w:t>把故事讲给爸爸妈妈听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板书设计</w:t>
            </w:r>
          </w:p>
        </w:tc>
        <w:tc>
          <w:tcPr>
            <w:tcW w:w="876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eastAsia="zh-CN"/>
              </w:rPr>
              <w:t>我的幸运一天</w:t>
            </w:r>
          </w:p>
          <w:p>
            <w:pPr>
              <w:spacing w:line="360" w:lineRule="auto"/>
              <w:ind w:firstLine="1920" w:firstLineChars="800"/>
              <w:jc w:val="both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eastAsia="zh-CN"/>
              </w:rPr>
              <w:t>小猪：冷静、机智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 xml:space="preserve">   狐狸：冲动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FEA6E55-8BED-4F5A-9390-836AF3C7A4FF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2" w:fontKey="{002189A6-1B5B-402E-8370-FF272E623B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DU5MmYxZjlmYTU4ZTc3OTc3NjY5YzYwNTJiMTgifQ=="/>
  </w:docVars>
  <w:rsids>
    <w:rsidRoot w:val="04E64C42"/>
    <w:rsid w:val="04E6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2289</Words>
  <Characters>2348</Characters>
  <Lines>0</Lines>
  <Paragraphs>0</Paragraphs>
  <TotalTime>3</TotalTime>
  <ScaleCrop>false</ScaleCrop>
  <LinksUpToDate>false</LinksUpToDate>
  <CharactersWithSpaces>2406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2023-05-23T09:42:00Z</dcterms:created>
  <dc:creator>9853</dc:creator>
  <cp:lastModifiedBy>9853</cp:lastModifiedBy>
  <dcterms:modified xsi:type="dcterms:W3CDTF">2023-05-23T09:51:01Z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B10216A611DE4014BCD4C02A369A1559_11</vt:lpwstr>
  </property>
</Properties>
</file>