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>2023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ascii="宋体" w:hAnsi="宋体"/>
          <w:color w:val="000000"/>
          <w:u w:val="single"/>
        </w:rPr>
        <w:t>5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default" w:ascii="宋体" w:hAnsi="宋体"/>
          <w:color w:val="000000"/>
          <w:u w:val="single"/>
        </w:rPr>
        <w:t>22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ascii="宋体" w:hAnsi="宋体"/>
          <w:color w:val="000000"/>
          <w:u w:val="single"/>
        </w:rPr>
        <w:t>5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default" w:ascii="宋体" w:hAnsi="宋体"/>
          <w:color w:val="000000"/>
          <w:u w:val="single"/>
        </w:rPr>
        <w:t>26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十</w:t>
      </w:r>
      <w:r>
        <w:rPr>
          <w:rFonts w:hint="eastAsia" w:ascii="宋体" w:hAnsi="宋体"/>
          <w:color w:val="000000"/>
          <w:szCs w:val="21"/>
          <w:u w:val="single"/>
          <w:lang w:val="en-US" w:eastAsia="zh-Hans"/>
        </w:rPr>
        <w:t>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9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spacing w:after="0" w:line="290" w:lineRule="exact"/>
              <w:rPr>
                <w:rFonts w:asciiTheme="majorEastAsia" w:hAnsiTheme="majorEastAsia" w:eastAsiaTheme="minorEastAsia" w:cstheme="majorEastAsia"/>
                <w:b/>
                <w:kern w:val="2"/>
                <w:sz w:val="24"/>
                <w:szCs w:val="24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eastAsia="zh-Hans"/>
              </w:rPr>
              <w:t>有用的手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Hans"/>
              </w:rPr>
              <w:t>四</w:t>
            </w:r>
            <w:r>
              <w:rPr>
                <w:rFonts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eastAsia="zh-Hans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90" w:lineRule="exact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spacing w:line="290" w:lineRule="exact"/>
              <w:ind w:firstLine="420" w:firstLineChars="200"/>
            </w:pPr>
            <w:r>
              <w:rPr>
                <w:rFonts w:hint="eastAsia" w:asciiTheme="minorEastAsia" w:hAnsiTheme="minorEastAsia" w:eastAsiaTheme="minorEastAsia"/>
                <w:szCs w:val="21"/>
              </w:rPr>
              <w:t>上周幼儿根据自己的设计图进行了“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 xml:space="preserve"> 汽车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”小制作，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81.3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%的幼儿能够独立完成小制作，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其余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幼儿也能在同伴、老师</w:t>
            </w:r>
            <w:r>
              <w:rPr>
                <w:rFonts w:hint="default" w:asciiTheme="minorEastAsia" w:hAnsiTheme="minorEastAsia" w:eastAsiaTheme="minorEastAsia"/>
                <w:szCs w:val="21"/>
              </w:rPr>
              <w:t>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家长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的帮助下完成制作；他们还玩了有趣的手影游戏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并且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根据自己的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手形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进行了想象添画，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进一步感受了小手的能干、灵巧。为了给孩子一个展示的舞台，让孩子们对自己的小手有更深的了解，提高孩子的自信心和表达能力，我们将继续开展主题活动《有用的手》</w:t>
            </w:r>
            <w:r>
              <w:rPr>
                <w:rFonts w:hint="default" w:asciiTheme="minorEastAsia" w:hAnsiTheme="minorEastAsia" w:eastAsiaTheme="minorEastAsia"/>
                <w:szCs w:val="21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孩子们将在集体面前介绍自己的作品，在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发现问题</w:t>
            </w:r>
            <w:r>
              <w:rPr>
                <w:rFonts w:hint="default" w:asciiTheme="minorEastAsia" w:hAnsiTheme="minorEastAsia" w:eastAsiaTheme="minorEastAsia"/>
                <w:szCs w:val="21"/>
                <w:lang w:eastAsia="zh-Hans"/>
              </w:rPr>
              <w:t>、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解决问题</w:t>
            </w:r>
            <w:r>
              <w:rPr>
                <w:rFonts w:hint="default" w:asciiTheme="minorEastAsia" w:hAnsiTheme="minorEastAsia" w:eastAsiaTheme="minorEastAsia"/>
                <w:szCs w:val="21"/>
              </w:rPr>
              <w:t>，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改造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汽车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只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的过程中，更加真切地感受到自己小手的能干。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9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90" w:lineRule="exact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周发展目标：</w:t>
            </w:r>
          </w:p>
          <w:p>
            <w:pPr>
              <w:spacing w:line="290" w:lineRule="exact"/>
              <w:jc w:val="lef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1.知道自己小手的能干，了解手指合作的意义，学会保护自己的小手。</w:t>
            </w:r>
          </w:p>
          <w:p>
            <w:pPr>
              <w:spacing w:line="290" w:lineRule="exact"/>
              <w:jc w:val="lef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2.在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Hans"/>
              </w:rPr>
              <w:t>制作活动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中与同伴一起想办法解决问题，合理设计并呈现自己的作品</w:t>
            </w:r>
            <w:r>
              <w:rPr>
                <w:rFonts w:hint="default" w:ascii="宋体" w:hAnsi="宋体" w:cs="宋体"/>
                <w:bCs/>
                <w:color w:val="000000"/>
                <w:szCs w:val="21"/>
              </w:rPr>
              <w:t>，体验动手操作的乐趣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9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区域环境</w:t>
            </w:r>
          </w:p>
          <w:p>
            <w:pPr>
              <w:spacing w:line="290" w:lineRule="exact"/>
              <w:ind w:firstLine="420" w:firstLineChars="200"/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阅读区：投放《</w:t>
            </w:r>
            <w:r>
              <w:rPr>
                <w:rFonts w:hint="eastAsia"/>
                <w:szCs w:val="21"/>
                <w:lang w:val="en-US" w:eastAsia="zh-Hans"/>
              </w:rPr>
              <w:t>这是什么</w:t>
            </w:r>
            <w:r>
              <w:rPr>
                <w:rFonts w:hint="eastAsia"/>
                <w:szCs w:val="21"/>
                <w:lang w:val="en-US" w:eastAsia="zh-CN"/>
              </w:rPr>
              <w:t>汽车</w:t>
            </w:r>
            <w:r>
              <w:rPr>
                <w:rFonts w:hint="eastAsia"/>
                <w:szCs w:val="21"/>
              </w:rPr>
              <w:t>》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  <w:lang w:val="en-US" w:eastAsia="zh-Hans"/>
              </w:rPr>
              <w:t>神奇的双手</w:t>
            </w:r>
            <w:r>
              <w:rPr>
                <w:rFonts w:hint="eastAsia"/>
                <w:szCs w:val="21"/>
              </w:rPr>
              <w:t>》等自制图书供幼儿自主阅读。建构区区：提供各种</w:t>
            </w:r>
            <w:r>
              <w:rPr>
                <w:rFonts w:hint="eastAsia"/>
                <w:szCs w:val="21"/>
                <w:lang w:val="en-US" w:eastAsia="zh-CN"/>
              </w:rPr>
              <w:t>汽车</w:t>
            </w:r>
            <w:r>
              <w:rPr>
                <w:rFonts w:hint="eastAsia"/>
                <w:szCs w:val="21"/>
              </w:rPr>
              <w:t>的图片供幼儿进行创造性建构。美工区：增添</w:t>
            </w:r>
            <w:r>
              <w:rPr>
                <w:rFonts w:hint="eastAsia"/>
                <w:szCs w:val="21"/>
                <w:lang w:val="en-US" w:eastAsia="zh-Hans"/>
              </w:rPr>
              <w:t>各种各样的</w:t>
            </w:r>
            <w:r>
              <w:rPr>
                <w:rFonts w:hint="eastAsia"/>
                <w:szCs w:val="21"/>
                <w:lang w:val="en-US" w:eastAsia="zh-CN"/>
              </w:rPr>
              <w:t>汽车</w:t>
            </w:r>
            <w:r>
              <w:rPr>
                <w:rFonts w:hint="eastAsia"/>
                <w:szCs w:val="21"/>
              </w:rPr>
              <w:t>图示，供幼儿观察绘画</w:t>
            </w:r>
            <w:r>
              <w:rPr>
                <w:rFonts w:hint="eastAsia"/>
                <w:szCs w:val="21"/>
                <w:lang w:val="en-US" w:eastAsia="zh-CN"/>
              </w:rPr>
              <w:t>与多材料手工制作</w:t>
            </w:r>
            <w:r>
              <w:rPr>
                <w:rFonts w:hint="eastAsia"/>
                <w:szCs w:val="21"/>
              </w:rPr>
              <w:t>。</w:t>
            </w:r>
            <w:r>
              <w:rPr>
                <w:rFonts w:hint="eastAsia"/>
                <w:szCs w:val="21"/>
                <w:lang w:val="en-US" w:eastAsia="zh-CN"/>
              </w:rPr>
              <w:t>表演区：增添手指游戏图示，供幼儿进行唱跳表演。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1.户外</w:t>
            </w:r>
            <w:r>
              <w:rPr>
                <w:rFonts w:hint="eastAsia"/>
                <w:szCs w:val="21"/>
              </w:rPr>
              <w:t>活动中</w:t>
            </w:r>
            <w:r>
              <w:rPr>
                <w:rFonts w:hint="eastAsia"/>
                <w:szCs w:val="21"/>
                <w:lang w:val="en-US" w:eastAsia="zh-Hans"/>
              </w:rPr>
              <w:t>增强</w:t>
            </w:r>
            <w:r>
              <w:rPr>
                <w:rFonts w:hint="eastAsia"/>
                <w:szCs w:val="21"/>
              </w:rPr>
              <w:t>自我保护意识</w:t>
            </w:r>
            <w:r>
              <w:rPr>
                <w:rFonts w:hint="default"/>
                <w:szCs w:val="21"/>
              </w:rPr>
              <w:t>，</w:t>
            </w:r>
            <w:r>
              <w:rPr>
                <w:rFonts w:hint="eastAsia"/>
                <w:szCs w:val="21"/>
                <w:lang w:val="en-US" w:eastAsia="zh-Hans"/>
              </w:rPr>
              <w:t>知道在活动中要注意安全</w:t>
            </w:r>
            <w:r>
              <w:rPr>
                <w:rFonts w:hint="eastAsia"/>
                <w:szCs w:val="21"/>
              </w:rPr>
              <w:t>。</w:t>
            </w:r>
          </w:p>
          <w:p>
            <w:pPr>
              <w:spacing w:line="32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2.养成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饭前便后主动洗手的习惯，学会使用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七步洗手法洗手</w:t>
            </w:r>
            <w:r>
              <w:rPr>
                <w:szCs w:val="21"/>
              </w:rPr>
              <w:t>。</w:t>
            </w:r>
          </w:p>
          <w:p>
            <w:pPr>
              <w:spacing w:line="29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lang w:eastAsia="zh-Hans"/>
              </w:rPr>
              <w:t>3.</w:t>
            </w:r>
            <w:r>
              <w:rPr>
                <w:rFonts w:hint="eastAsia"/>
                <w:szCs w:val="21"/>
              </w:rPr>
              <w:t>有整理</w:t>
            </w:r>
            <w:r>
              <w:rPr>
                <w:rFonts w:hint="eastAsia"/>
                <w:szCs w:val="21"/>
                <w:lang w:val="en-US" w:eastAsia="zh-Hans"/>
              </w:rPr>
              <w:t>抽屉</w:t>
            </w:r>
            <w:r>
              <w:rPr>
                <w:rFonts w:hint="eastAsia"/>
                <w:szCs w:val="21"/>
              </w:rPr>
              <w:t>的意识，能</w:t>
            </w:r>
            <w:r>
              <w:rPr>
                <w:rFonts w:hint="eastAsia"/>
                <w:szCs w:val="21"/>
                <w:lang w:val="en-US" w:eastAsia="zh-Hans"/>
              </w:rPr>
              <w:t>利用碎片时间将抽屉里的物品摆放整齐</w:t>
            </w:r>
            <w:r>
              <w:rPr>
                <w:rFonts w:hint="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75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晨间区域活动：</w:t>
            </w:r>
          </w:p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1.建构区：地面建构《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汽车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》、《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消防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汽车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》等；</w:t>
            </w:r>
          </w:p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2.美工区：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创意美术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手印画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》、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发卡小制作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等；</w:t>
            </w:r>
          </w:p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ascii="宋体" w:hAnsi="宋体" w:cs="宋体"/>
                <w:color w:val="000000"/>
                <w:szCs w:val="21"/>
                <w:lang w:eastAsia="zh-Hans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.图书区：自制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图书</w:t>
            </w:r>
            <w:r>
              <w:rPr>
                <w:rFonts w:hint="default"/>
                <w:color w:val="000000"/>
                <w:szCs w:val="21"/>
              </w:rPr>
              <w:t>《</w:t>
            </w:r>
            <w:r>
              <w:rPr>
                <w:rFonts w:hint="eastAsia"/>
                <w:color w:val="000000"/>
                <w:szCs w:val="21"/>
                <w:lang w:val="en-US" w:eastAsia="zh-Hans"/>
              </w:rPr>
              <w:t>这是什么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汽车</w:t>
            </w:r>
            <w:r>
              <w:rPr>
                <w:rFonts w:hint="default"/>
                <w:color w:val="000000"/>
                <w:szCs w:val="21"/>
              </w:rPr>
              <w:t>》</w:t>
            </w:r>
            <w:r>
              <w:rPr>
                <w:rFonts w:hint="eastAsia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/>
                <w:color w:val="000000"/>
                <w:szCs w:val="21"/>
              </w:rPr>
              <w:t>《</w:t>
            </w:r>
            <w:r>
              <w:rPr>
                <w:rFonts w:hint="eastAsia"/>
                <w:color w:val="000000"/>
                <w:szCs w:val="21"/>
                <w:lang w:val="en-US" w:eastAsia="zh-Hans"/>
              </w:rPr>
              <w:t>神奇的双手</w:t>
            </w:r>
            <w:r>
              <w:rPr>
                <w:rFonts w:hint="eastAsia"/>
                <w:color w:val="000000"/>
                <w:szCs w:val="21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等；</w:t>
            </w:r>
          </w:p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ascii="宋体" w:hAnsi="宋体" w:cs="宋体"/>
                <w:color w:val="000000"/>
                <w:szCs w:val="21"/>
                <w:lang w:eastAsia="zh-Hans"/>
              </w:rPr>
              <w:t>4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.科探区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各式各样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的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汽车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；</w:t>
            </w:r>
          </w:p>
          <w:p>
            <w:pPr>
              <w:spacing w:line="340" w:lineRule="exact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szCs w:val="21"/>
                <w:lang w:eastAsia="zh-Hans"/>
              </w:rPr>
              <w:t>5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益智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指纹采集；</w:t>
            </w:r>
          </w:p>
          <w:p>
            <w:pPr>
              <w:spacing w:line="340" w:lineRule="exac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6.表演区：灵巧的手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。</w:t>
            </w:r>
          </w:p>
          <w:p>
            <w:pPr>
              <w:spacing w:line="360" w:lineRule="exact"/>
              <w:jc w:val="lef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指导重点：</w:t>
            </w:r>
          </w:p>
          <w:p>
            <w:pPr>
              <w:spacing w:line="360" w:lineRule="exact"/>
              <w:jc w:val="left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吴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老师关注幼儿在各个区域中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游戏选择的情况</w:t>
            </w:r>
            <w:r>
              <w:rPr>
                <w:rFonts w:hint="eastAsia" w:ascii="宋体" w:hAnsi="宋体" w:cs="宋体"/>
                <w:color w:val="000000"/>
                <w:szCs w:val="21"/>
                <w:lang w:eastAsia="zh-Hans"/>
              </w:rPr>
              <w:t>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陶</w:t>
            </w:r>
            <w:r>
              <w:rPr>
                <w:rFonts w:hint="eastAsia"/>
                <w:color w:val="000000"/>
                <w:sz w:val="21"/>
                <w:szCs w:val="21"/>
                <w:lang w:eastAsia="zh-Hans"/>
              </w:rPr>
              <w:t>老师关注幼儿与同伴间的互动交流</w:t>
            </w:r>
            <w:r>
              <w:rPr>
                <w:rFonts w:asciiTheme="minorEastAsia" w:hAnsiTheme="minorEastAsia" w:cstheme="minorEastAsia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晴天：户外混班游戏—有趣的滑滑梯；大型攀爬架；滚滚乐；好玩的小车；越过障碍物；滚轮胎；大型亿童玩具；小小攀爬架；彩虹伞；拍皮球；过独木桥。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雨天：室内走廊自主游戏-小小板凳乐、跳房子、滚球、大型亿童玩具、跳过障碍物。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关注重点：户外游戏时幼儿自主休息情况。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outlineLvl w:val="9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语言：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五指兄弟的争吵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  </w:t>
            </w:r>
            <w:r>
              <w:rPr>
                <w:rFonts w:asciiTheme="minorEastAsia" w:hAnsiTheme="minorEastAsia" w:eastAsiaTheme="minorEastAsia" w:cstheme="minorEastAsia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 </w:t>
            </w:r>
            <w:r>
              <w:rPr>
                <w:rFonts w:asciiTheme="minorEastAsia" w:hAnsiTheme="minorEastAsia" w:eastAsiaTheme="minorEastAsia" w:cstheme="minorEastAsia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科学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手的大小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   </w:t>
            </w:r>
            <w:r>
              <w:rPr>
                <w:rFonts w:asciiTheme="minorEastAsia" w:hAnsiTheme="minorEastAsia" w:eastAsiaTheme="minorEastAsia" w:cstheme="minorEastAsia"/>
                <w:szCs w:val="21"/>
              </w:rPr>
              <w:t xml:space="preserve">      3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社会：会说话的手</w:t>
            </w:r>
          </w:p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</w:rPr>
              <w:t xml:space="preserve">    </w:t>
            </w:r>
          </w:p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 xml:space="preserve">.语言：我的制作故事 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 xml:space="preserve">  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 xml:space="preserve">     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 xml:space="preserve">.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数学：变成一样多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 xml:space="preserve">  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 xml:space="preserve">    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 xml:space="preserve"> 6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.每周一整理：</w:t>
            </w:r>
            <w:r>
              <w:rPr>
                <w:rFonts w:hint="eastAsia" w:ascii="宋体" w:hAnsi="宋体" w:cs="宋体"/>
                <w:szCs w:val="21"/>
              </w:rPr>
              <w:t>整理</w:t>
            </w:r>
            <w:r>
              <w:rPr>
                <w:rFonts w:hint="eastAsia" w:ascii="宋体" w:hAnsi="宋体" w:cs="宋体"/>
                <w:szCs w:val="21"/>
                <w:lang w:val="en-US" w:eastAsia="zh-Hans"/>
              </w:rPr>
              <w:t>区域</w:t>
            </w:r>
            <w:r>
              <w:rPr>
                <w:rFonts w:hint="eastAsia" w:ascii="宋体" w:hAnsi="宋体" w:cs="宋体"/>
                <w:szCs w:val="2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hint="default" w:ascii="宋体" w:hAnsi="宋体" w:cs="宋体" w:eastAsiaTheme="minorEastAsia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图书室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绘本阅读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悦生活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小制作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—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汽车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区域活动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户外活动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Hans"/>
              </w:rPr>
              <w:t>建构厅</w:t>
            </w:r>
            <w:r>
              <w:rPr>
                <w:rFonts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各式各样的车</w:t>
            </w:r>
          </w:p>
        </w:tc>
      </w:tr>
    </w:tbl>
    <w:p>
      <w:pPr>
        <w:spacing w:line="320" w:lineRule="exact"/>
        <w:ind w:right="210"/>
        <w:jc w:val="right"/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班级老师：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>吴文来、陶叶娜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</w:rPr>
        <w:t>执笔：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>陶叶娜</w:t>
      </w:r>
      <w:bookmarkStart w:id="0" w:name="_GoBack"/>
      <w:bookmarkEnd w:id="0"/>
    </w:p>
    <w:p>
      <w:pPr>
        <w:spacing w:line="320" w:lineRule="exact"/>
        <w:ind w:right="210"/>
        <w:jc w:val="both"/>
        <w:rPr>
          <w:rFonts w:hint="eastAsia" w:asciiTheme="minorEastAsia" w:hAnsiTheme="minorEastAsia" w:eastAsiaTheme="minorEastAsia" w:cstheme="minorEastAsia"/>
          <w:szCs w:val="21"/>
          <w:u w:val="single"/>
          <w:lang w:eastAsia="zh-Hans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ZjM3MmMxZGQwNTBlYjMxNzhkYjBlMGJmZDhiYjU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377A8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05D9E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8EB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05BF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EC2827"/>
    <w:rsid w:val="1ACD2659"/>
    <w:rsid w:val="1B1555F7"/>
    <w:rsid w:val="1B6F7EEE"/>
    <w:rsid w:val="1BAF4334"/>
    <w:rsid w:val="1BF5771D"/>
    <w:rsid w:val="1CB472DD"/>
    <w:rsid w:val="1D0A7BB8"/>
    <w:rsid w:val="1D2944EF"/>
    <w:rsid w:val="1D7FBD4D"/>
    <w:rsid w:val="1EDA5AFC"/>
    <w:rsid w:val="1EFBDDF1"/>
    <w:rsid w:val="1F77A521"/>
    <w:rsid w:val="1FB61D62"/>
    <w:rsid w:val="20B32887"/>
    <w:rsid w:val="218714E4"/>
    <w:rsid w:val="228A52D3"/>
    <w:rsid w:val="22A55F1B"/>
    <w:rsid w:val="230E2678"/>
    <w:rsid w:val="231B5F2B"/>
    <w:rsid w:val="23484377"/>
    <w:rsid w:val="23E17730"/>
    <w:rsid w:val="2504444E"/>
    <w:rsid w:val="25CF7214"/>
    <w:rsid w:val="27D7DF83"/>
    <w:rsid w:val="282D2989"/>
    <w:rsid w:val="29E52C9C"/>
    <w:rsid w:val="2A420242"/>
    <w:rsid w:val="2AE9CAA5"/>
    <w:rsid w:val="2BE23A8A"/>
    <w:rsid w:val="2C617297"/>
    <w:rsid w:val="2C946A15"/>
    <w:rsid w:val="2CD66DA0"/>
    <w:rsid w:val="2D4A5D8B"/>
    <w:rsid w:val="2DEF248E"/>
    <w:rsid w:val="2EE931E6"/>
    <w:rsid w:val="2F7A5EF9"/>
    <w:rsid w:val="2FBE6625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3FFAC6D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4F9412"/>
    <w:rsid w:val="3B7F8528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EFB6EF"/>
    <w:rsid w:val="3FFEFA90"/>
    <w:rsid w:val="401F4E55"/>
    <w:rsid w:val="41D51D8D"/>
    <w:rsid w:val="421B40B9"/>
    <w:rsid w:val="42D737C5"/>
    <w:rsid w:val="43262F66"/>
    <w:rsid w:val="43D3507D"/>
    <w:rsid w:val="44481938"/>
    <w:rsid w:val="45174B15"/>
    <w:rsid w:val="468D7838"/>
    <w:rsid w:val="472B3EB7"/>
    <w:rsid w:val="4A2D63C1"/>
    <w:rsid w:val="4A394D65"/>
    <w:rsid w:val="4B796E72"/>
    <w:rsid w:val="4B864BF3"/>
    <w:rsid w:val="4BAE52DF"/>
    <w:rsid w:val="4C194E4E"/>
    <w:rsid w:val="4CE425D3"/>
    <w:rsid w:val="4D8D177C"/>
    <w:rsid w:val="4DBE4EEB"/>
    <w:rsid w:val="4DD11390"/>
    <w:rsid w:val="4DF0F6F1"/>
    <w:rsid w:val="4DF9168C"/>
    <w:rsid w:val="4E271300"/>
    <w:rsid w:val="4E361E32"/>
    <w:rsid w:val="4EBC7D13"/>
    <w:rsid w:val="4F1D4C56"/>
    <w:rsid w:val="4F3F4BCC"/>
    <w:rsid w:val="4FF7C1E6"/>
    <w:rsid w:val="4FFF7424"/>
    <w:rsid w:val="5092785A"/>
    <w:rsid w:val="50D457E8"/>
    <w:rsid w:val="50EF4991"/>
    <w:rsid w:val="525564B4"/>
    <w:rsid w:val="5288688A"/>
    <w:rsid w:val="53530C46"/>
    <w:rsid w:val="539F20DD"/>
    <w:rsid w:val="53FAE21A"/>
    <w:rsid w:val="54534955"/>
    <w:rsid w:val="5471739E"/>
    <w:rsid w:val="54FB3828"/>
    <w:rsid w:val="5523289A"/>
    <w:rsid w:val="56301712"/>
    <w:rsid w:val="5697113A"/>
    <w:rsid w:val="57D43CE2"/>
    <w:rsid w:val="57E570AF"/>
    <w:rsid w:val="57FF6072"/>
    <w:rsid w:val="589C4E3D"/>
    <w:rsid w:val="58B73D71"/>
    <w:rsid w:val="59976ADB"/>
    <w:rsid w:val="59CD76A4"/>
    <w:rsid w:val="59CE679A"/>
    <w:rsid w:val="5A4B47A0"/>
    <w:rsid w:val="5B54BAE6"/>
    <w:rsid w:val="5BAD2112"/>
    <w:rsid w:val="5C500BA3"/>
    <w:rsid w:val="5C6F429A"/>
    <w:rsid w:val="5CFF0E18"/>
    <w:rsid w:val="5D0A5949"/>
    <w:rsid w:val="5D3F048D"/>
    <w:rsid w:val="5EAA7B88"/>
    <w:rsid w:val="5EE77AF0"/>
    <w:rsid w:val="5FBF8C54"/>
    <w:rsid w:val="5FBFA1B8"/>
    <w:rsid w:val="5FD07741"/>
    <w:rsid w:val="5FDA43B6"/>
    <w:rsid w:val="5FF77468"/>
    <w:rsid w:val="5FFAFB33"/>
    <w:rsid w:val="5FFB2DE5"/>
    <w:rsid w:val="600C44FD"/>
    <w:rsid w:val="602C50D8"/>
    <w:rsid w:val="61944625"/>
    <w:rsid w:val="61BE5E24"/>
    <w:rsid w:val="61F7B54B"/>
    <w:rsid w:val="625E13B5"/>
    <w:rsid w:val="628726BA"/>
    <w:rsid w:val="636D70BA"/>
    <w:rsid w:val="64625BF4"/>
    <w:rsid w:val="65080F90"/>
    <w:rsid w:val="65D11E9E"/>
    <w:rsid w:val="66285F62"/>
    <w:rsid w:val="665D8932"/>
    <w:rsid w:val="66EA6B58"/>
    <w:rsid w:val="6B4E6A40"/>
    <w:rsid w:val="6B701EFC"/>
    <w:rsid w:val="6C571AC0"/>
    <w:rsid w:val="6CED3A62"/>
    <w:rsid w:val="6DA44F6A"/>
    <w:rsid w:val="6DE45056"/>
    <w:rsid w:val="6E043E55"/>
    <w:rsid w:val="6E0FE125"/>
    <w:rsid w:val="6E9A5805"/>
    <w:rsid w:val="6EA77EFD"/>
    <w:rsid w:val="6EEF732E"/>
    <w:rsid w:val="6F7BF789"/>
    <w:rsid w:val="6FFFF4E7"/>
    <w:rsid w:val="702560E3"/>
    <w:rsid w:val="70B414C3"/>
    <w:rsid w:val="721A0A58"/>
    <w:rsid w:val="72435ED2"/>
    <w:rsid w:val="72786355"/>
    <w:rsid w:val="72933FAE"/>
    <w:rsid w:val="73374382"/>
    <w:rsid w:val="73FD0E30"/>
    <w:rsid w:val="75AFC914"/>
    <w:rsid w:val="76C92E49"/>
    <w:rsid w:val="76E777C9"/>
    <w:rsid w:val="7773CDF8"/>
    <w:rsid w:val="78002BF0"/>
    <w:rsid w:val="78D930EC"/>
    <w:rsid w:val="7AF712C4"/>
    <w:rsid w:val="7B7A2964"/>
    <w:rsid w:val="7BE4DF31"/>
    <w:rsid w:val="7BEFD52F"/>
    <w:rsid w:val="7BFF7AF1"/>
    <w:rsid w:val="7CBC948F"/>
    <w:rsid w:val="7CBD6589"/>
    <w:rsid w:val="7CC82109"/>
    <w:rsid w:val="7D7D6E53"/>
    <w:rsid w:val="7DDC3097"/>
    <w:rsid w:val="7DF8220B"/>
    <w:rsid w:val="7DFEADCF"/>
    <w:rsid w:val="7E4B05E8"/>
    <w:rsid w:val="7EFAA64A"/>
    <w:rsid w:val="7EFE38AC"/>
    <w:rsid w:val="7EFFEC30"/>
    <w:rsid w:val="7F3E99CF"/>
    <w:rsid w:val="7F623E4F"/>
    <w:rsid w:val="7F66733C"/>
    <w:rsid w:val="7F7FBCF1"/>
    <w:rsid w:val="7FB831DC"/>
    <w:rsid w:val="7FF2DC97"/>
    <w:rsid w:val="7FFB1805"/>
    <w:rsid w:val="7FFFE59E"/>
    <w:rsid w:val="8FFDE3BD"/>
    <w:rsid w:val="9663AFFB"/>
    <w:rsid w:val="97B7AF40"/>
    <w:rsid w:val="A5FD555E"/>
    <w:rsid w:val="AD110F1E"/>
    <w:rsid w:val="ADDD32D2"/>
    <w:rsid w:val="AFDFFB65"/>
    <w:rsid w:val="AFE74B2D"/>
    <w:rsid w:val="AFEE9B25"/>
    <w:rsid w:val="B1A9870E"/>
    <w:rsid w:val="B1BFB848"/>
    <w:rsid w:val="B2EF9B9E"/>
    <w:rsid w:val="B525961A"/>
    <w:rsid w:val="B7DE2951"/>
    <w:rsid w:val="B7ED5FF4"/>
    <w:rsid w:val="BDFFB9E2"/>
    <w:rsid w:val="BFE76989"/>
    <w:rsid w:val="C76F580D"/>
    <w:rsid w:val="CAFEABF2"/>
    <w:rsid w:val="CBBE147E"/>
    <w:rsid w:val="CE7FB4BB"/>
    <w:rsid w:val="D3DE425C"/>
    <w:rsid w:val="D8CE868E"/>
    <w:rsid w:val="DBAF3872"/>
    <w:rsid w:val="DF37D647"/>
    <w:rsid w:val="DFFC67B5"/>
    <w:rsid w:val="E7CEFE3A"/>
    <w:rsid w:val="EA36BDFB"/>
    <w:rsid w:val="EAFFFE5A"/>
    <w:rsid w:val="ECBEB13B"/>
    <w:rsid w:val="EDEE2DE8"/>
    <w:rsid w:val="EDFE7064"/>
    <w:rsid w:val="EEF72887"/>
    <w:rsid w:val="EF56CC34"/>
    <w:rsid w:val="F197BF26"/>
    <w:rsid w:val="F7676B4E"/>
    <w:rsid w:val="F7BD6564"/>
    <w:rsid w:val="F7E72323"/>
    <w:rsid w:val="F9DF2A4C"/>
    <w:rsid w:val="FA49B45A"/>
    <w:rsid w:val="FB77D3DF"/>
    <w:rsid w:val="FB7D0D92"/>
    <w:rsid w:val="FBEC74FC"/>
    <w:rsid w:val="FC3F1DEA"/>
    <w:rsid w:val="FCBF0DE7"/>
    <w:rsid w:val="FDEF3075"/>
    <w:rsid w:val="FDFD42D2"/>
    <w:rsid w:val="FE9B663F"/>
    <w:rsid w:val="FEBF5737"/>
    <w:rsid w:val="FF57A2B3"/>
    <w:rsid w:val="FFA568E5"/>
    <w:rsid w:val="FFDF99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5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7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8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4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FollowedHyperlink"/>
    <w:basedOn w:val="11"/>
    <w:qFormat/>
    <w:locked/>
    <w:uiPriority w:val="0"/>
    <w:rPr>
      <w:color w:val="800080"/>
      <w:u w:val="single"/>
    </w:rPr>
  </w:style>
  <w:style w:type="character" w:styleId="14">
    <w:name w:val="Emphasis"/>
    <w:basedOn w:val="11"/>
    <w:qFormat/>
    <w:uiPriority w:val="0"/>
    <w:rPr>
      <w:i/>
    </w:rPr>
  </w:style>
  <w:style w:type="character" w:styleId="15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6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7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8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9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20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1">
    <w:name w:val="oblog_text"/>
    <w:qFormat/>
    <w:uiPriority w:val="99"/>
  </w:style>
  <w:style w:type="character" w:customStyle="1" w:styleId="22">
    <w:name w:val="ca-41"/>
    <w:qFormat/>
    <w:uiPriority w:val="99"/>
    <w:rPr>
      <w:rFonts w:ascii="宋体" w:hAnsi="宋体" w:eastAsia="宋体"/>
      <w:sz w:val="24"/>
    </w:rPr>
  </w:style>
  <w:style w:type="character" w:customStyle="1" w:styleId="23">
    <w:name w:val="ca-21"/>
    <w:qFormat/>
    <w:uiPriority w:val="99"/>
    <w:rPr>
      <w:rFonts w:ascii="宋体" w:hAnsi="宋体" w:eastAsia="宋体"/>
      <w:sz w:val="21"/>
    </w:rPr>
  </w:style>
  <w:style w:type="character" w:customStyle="1" w:styleId="24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5">
    <w:name w:val="正文文本 字符"/>
    <w:link w:val="2"/>
    <w:qFormat/>
    <w:locked/>
    <w:uiPriority w:val="99"/>
    <w:rPr>
      <w:sz w:val="20"/>
    </w:rPr>
  </w:style>
  <w:style w:type="paragraph" w:customStyle="1" w:styleId="26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8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2">
    <w:name w:val="列出段落1"/>
    <w:basedOn w:val="1"/>
    <w:qFormat/>
    <w:uiPriority w:val="99"/>
    <w:pPr>
      <w:ind w:firstLine="420" w:firstLineChars="200"/>
    </w:pPr>
  </w:style>
  <w:style w:type="paragraph" w:customStyle="1" w:styleId="33">
    <w:name w:val="列出段落2"/>
    <w:basedOn w:val="1"/>
    <w:qFormat/>
    <w:uiPriority w:val="99"/>
    <w:pPr>
      <w:ind w:firstLine="420" w:firstLineChars="200"/>
    </w:pPr>
  </w:style>
  <w:style w:type="character" w:customStyle="1" w:styleId="34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1</Pages>
  <Words>948</Words>
  <Characters>971</Characters>
  <Lines>24</Lines>
  <Paragraphs>6</Paragraphs>
  <TotalTime>2</TotalTime>
  <ScaleCrop>false</ScaleCrop>
  <LinksUpToDate>false</LinksUpToDate>
  <CharactersWithSpaces>1038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2022-03-14T05:37:00Z</dcterms:created>
  <dc:creator>雨林木风</dc:creator>
  <cp:lastModifiedBy>雾淡不清丶</cp:lastModifiedBy>
  <cp:lastPrinted>2022-02-28T06:21:00Z</cp:lastPrinted>
  <dcterms:modified xsi:type="dcterms:W3CDTF">2023-05-22T00:35:42Z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83B25B487C97C4C17C814B6435CDE6A0_43</vt:lpwstr>
  </property>
</Properties>
</file>