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700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吕娟事迹介绍</w:t>
      </w:r>
    </w:p>
    <w:p>
      <w:pPr>
        <w:spacing w:line="360" w:lineRule="auto"/>
        <w:ind w:firstLine="2560" w:firstLineChars="80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常州市新北区孟河实验小学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吕娟老师，常州市新北区孟河实验小学体育教师，中共党员，中小学一级教师，常州市学科带头人。她扎根农村教学1</w:t>
      </w:r>
      <w:r>
        <w:rPr>
          <w:rFonts w:ascii="宋体" w:hAnsi="宋体" w:eastAsia="宋体"/>
          <w:sz w:val="32"/>
          <w:szCs w:val="32"/>
        </w:rPr>
        <w:t>5年，在平凡的工作岗位上，默默奉献着对教育事业的忠诚和热爱</w:t>
      </w:r>
      <w:r>
        <w:rPr>
          <w:rFonts w:hint="eastAsia" w:ascii="宋体" w:hAnsi="宋体" w:eastAsia="宋体"/>
          <w:sz w:val="32"/>
          <w:szCs w:val="32"/>
        </w:rPr>
        <w:t>。她有强烈的事业心和责任感，</w:t>
      </w:r>
      <w:r>
        <w:rPr>
          <w:rFonts w:ascii="宋体" w:hAnsi="宋体" w:eastAsia="宋体"/>
          <w:sz w:val="32"/>
          <w:szCs w:val="32"/>
        </w:rPr>
        <w:t>工作</w:t>
      </w:r>
      <w:r>
        <w:rPr>
          <w:rFonts w:hint="eastAsia" w:ascii="宋体" w:hAnsi="宋体" w:eastAsia="宋体"/>
          <w:sz w:val="32"/>
          <w:szCs w:val="32"/>
        </w:rPr>
        <w:t>中</w:t>
      </w:r>
      <w:r>
        <w:rPr>
          <w:rFonts w:ascii="宋体" w:hAnsi="宋体" w:eastAsia="宋体"/>
          <w:sz w:val="32"/>
          <w:szCs w:val="32"/>
        </w:rPr>
        <w:t>严于律己</w:t>
      </w:r>
      <w:r>
        <w:rPr>
          <w:rFonts w:hint="eastAsia" w:ascii="宋体" w:hAnsi="宋体" w:eastAsia="宋体"/>
          <w:sz w:val="32"/>
          <w:szCs w:val="32"/>
        </w:rPr>
        <w:t>、</w:t>
      </w:r>
      <w:r>
        <w:rPr>
          <w:rFonts w:ascii="宋体" w:hAnsi="宋体" w:eastAsia="宋体"/>
          <w:sz w:val="32"/>
          <w:szCs w:val="32"/>
        </w:rPr>
        <w:t>乐于奉献</w:t>
      </w:r>
      <w:r>
        <w:rPr>
          <w:rFonts w:hint="eastAsia" w:ascii="宋体" w:hAnsi="宋体" w:eastAsia="宋体"/>
          <w:sz w:val="32"/>
          <w:szCs w:val="32"/>
        </w:rPr>
        <w:t>，团结同事</w:t>
      </w:r>
      <w:r>
        <w:rPr>
          <w:rFonts w:ascii="宋体" w:hAnsi="宋体" w:eastAsia="宋体"/>
          <w:sz w:val="32"/>
          <w:szCs w:val="32"/>
        </w:rPr>
        <w:t>。</w:t>
      </w:r>
      <w:r>
        <w:rPr>
          <w:rFonts w:hint="eastAsia" w:ascii="宋体" w:hAnsi="宋体" w:eastAsia="宋体"/>
          <w:sz w:val="32"/>
          <w:szCs w:val="32"/>
        </w:rPr>
        <w:t>她被评为新北区优秀教育工作者，多次被授予新北区政府嘉奖。</w:t>
      </w: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一、提高政治素质，严守师德规范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作为一名党员教师，吕娟老师始终坚持思想政治学习，自觉遵守《中小学教师职业道德规范》等法律法规。认真学习贯彻习近平总书记关于教育的重要讲话精神，牢记教师教书育人的使命，当好学生成长的引路人。认真参加学校党支部定期开展的党员学习活动，进一步提高党性修养。在党员与困难学生结对活动中，吕老师主动关心了解结对学生的生活及学习情况，不时给予关心和帮助，鼓励学生自信的学习生活，现在孩子也慢慢变得开朗了。她被评为“孟河镇优秀共产党员”。</w:t>
      </w: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二、潜心教育教学，收获一路芬芳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1.班级管理做中学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</w:t>
      </w:r>
      <w:r>
        <w:rPr>
          <w:rFonts w:ascii="宋体" w:hAnsi="宋体" w:eastAsia="宋体"/>
          <w:sz w:val="32"/>
          <w:szCs w:val="32"/>
        </w:rPr>
        <w:t>015</w:t>
      </w:r>
      <w:r>
        <w:rPr>
          <w:rFonts w:hint="eastAsia" w:ascii="宋体" w:hAnsi="宋体" w:eastAsia="宋体"/>
          <w:sz w:val="32"/>
          <w:szCs w:val="32"/>
        </w:rPr>
        <w:t>年，因学校工作需要，她担任了二年级班主任及年级组长工作。这个工作对她来说充满了未知和挑战，但她告诉自己一定要把这个工作做好，因为她不能辜负领导的信任，不能耽误学生的成长。于是，她虚心向年级组内有经验的班主任学习班级管理经验，制定适合班级实际的管理制度。在教育学生时，她始终把关心、爱护学生作为自己行为的最高准则，尊重学生人格，平等公正的对待每位学生。她充分培养学生的主人翁意识，注重榜样的激励作用，在言行举止、卫生习惯等方面率先垂范。对待学困生，她积极找每个学生谈心，了解他们的实际情况，及时做好家校沟通，肯定学生的点滴进步，激发学生积极向上，勇于拼搏的精神。每当看到班风班貌有所进步，她心中总有一种幸福的感觉，班主任的工作虽然繁琐，但在这个过程中却累并快乐着，让她体验到班级管理的成就感，同时也得到了家长和学生的一致好评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2.教学敬业有收获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在教学过程中，吕</w:t>
      </w:r>
      <w:r>
        <w:rPr>
          <w:rFonts w:ascii="宋体" w:hAnsi="宋体" w:eastAsia="宋体"/>
          <w:sz w:val="32"/>
          <w:szCs w:val="32"/>
        </w:rPr>
        <w:t>老师非常注重自己的职业素养。</w:t>
      </w:r>
      <w:r>
        <w:rPr>
          <w:rFonts w:hint="eastAsia" w:ascii="宋体" w:hAnsi="宋体" w:eastAsia="宋体"/>
          <w:sz w:val="32"/>
          <w:szCs w:val="32"/>
        </w:rPr>
        <w:t>她</w:t>
      </w:r>
      <w:r>
        <w:rPr>
          <w:rFonts w:ascii="宋体" w:hAnsi="宋体" w:eastAsia="宋体"/>
          <w:sz w:val="32"/>
          <w:szCs w:val="32"/>
        </w:rPr>
        <w:t>认为，作为一名体育教师，必须保持高度的敬业精神和职业操守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</w:rPr>
        <w:t>因此，</w:t>
      </w:r>
      <w:r>
        <w:rPr>
          <w:rFonts w:hint="eastAsia" w:ascii="宋体" w:hAnsi="宋体" w:eastAsia="宋体"/>
          <w:sz w:val="32"/>
          <w:szCs w:val="32"/>
        </w:rPr>
        <w:t>她</w:t>
      </w:r>
      <w:r>
        <w:rPr>
          <w:rFonts w:ascii="宋体" w:hAnsi="宋体" w:eastAsia="宋体"/>
          <w:sz w:val="32"/>
          <w:szCs w:val="32"/>
        </w:rPr>
        <w:t>每天都会认真备课，认真</w:t>
      </w:r>
      <w:r>
        <w:rPr>
          <w:rFonts w:hint="eastAsia" w:ascii="宋体" w:hAnsi="宋体" w:eastAsia="宋体"/>
          <w:sz w:val="32"/>
          <w:szCs w:val="32"/>
        </w:rPr>
        <w:t>上</w:t>
      </w:r>
      <w:r>
        <w:rPr>
          <w:rFonts w:ascii="宋体" w:hAnsi="宋体" w:eastAsia="宋体"/>
          <w:sz w:val="32"/>
          <w:szCs w:val="32"/>
        </w:rPr>
        <w:t>课。</w:t>
      </w:r>
      <w:r>
        <w:rPr>
          <w:rFonts w:hint="eastAsia" w:ascii="宋体" w:hAnsi="宋体" w:eastAsia="宋体"/>
          <w:sz w:val="32"/>
          <w:szCs w:val="32"/>
        </w:rPr>
        <w:t>她不断钻研新课标，开展单元主题教学，</w:t>
      </w:r>
      <w:r>
        <w:rPr>
          <w:rFonts w:ascii="宋体" w:hAnsi="宋体" w:eastAsia="宋体" w:cs="宋体"/>
          <w:color w:val="000000"/>
          <w:kern w:val="0"/>
          <w:sz w:val="32"/>
          <w:szCs w:val="32"/>
        </w:rPr>
        <w:t>她的课堂总是充满生机与活力。她重视学生个性发展，始终关注弱势群体，对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运动能力</w:t>
      </w:r>
      <w:r>
        <w:rPr>
          <w:rFonts w:ascii="宋体" w:hAnsi="宋体" w:eastAsia="宋体" w:cs="宋体"/>
          <w:color w:val="000000"/>
          <w:kern w:val="0"/>
          <w:sz w:val="32"/>
          <w:szCs w:val="32"/>
        </w:rPr>
        <w:t>较差的学生，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她会采取个别辅导或者组内合作的形式帮助提高，</w:t>
      </w:r>
      <w:r>
        <w:rPr>
          <w:rFonts w:ascii="宋体" w:hAnsi="宋体" w:eastAsia="宋体" w:cs="宋体"/>
          <w:color w:val="000000"/>
          <w:kern w:val="0"/>
          <w:sz w:val="32"/>
          <w:szCs w:val="32"/>
        </w:rPr>
        <w:t>从不放弃。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她班上有一个学生运动能力差，而且胆子小，经常在角落里不敢参与练习，其他同学也总是排斥他。她发现后，耐心的帮他指导动作，鼓励他大胆尝试，发现他有进步就在全班同学面前表扬他，并倡导同学多帮助他。在一次次的鼓励中，这个学生越来越自信，体育课上也能够积极学练了。</w:t>
      </w:r>
      <w:r>
        <w:rPr>
          <w:rFonts w:ascii="宋体" w:hAnsi="宋体" w:eastAsia="宋体"/>
          <w:sz w:val="32"/>
          <w:szCs w:val="32"/>
        </w:rPr>
        <w:t>在教学过程中，</w:t>
      </w:r>
      <w:r>
        <w:rPr>
          <w:rFonts w:hint="eastAsia" w:ascii="宋体" w:hAnsi="宋体" w:eastAsia="宋体"/>
          <w:sz w:val="32"/>
          <w:szCs w:val="32"/>
        </w:rPr>
        <w:t>她</w:t>
      </w:r>
      <w:r>
        <w:rPr>
          <w:rFonts w:ascii="宋体" w:hAnsi="宋体" w:eastAsia="宋体"/>
          <w:sz w:val="32"/>
          <w:szCs w:val="32"/>
        </w:rPr>
        <w:t>注重培养学生的团队合作精神和竞争意识，鼓励学生勇于挑战自我，不断超越</w:t>
      </w:r>
      <w:r>
        <w:rPr>
          <w:rFonts w:hint="eastAsia" w:ascii="宋体" w:hAnsi="宋体" w:eastAsia="宋体"/>
          <w:sz w:val="32"/>
          <w:szCs w:val="32"/>
        </w:rPr>
        <w:t>，从而在体育运动中形成良好的体育品德。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她多次执教市区级公开课，在新北区健康教育评优课中获得一等奖；江苏省蓝天杯教学评比中获得二等奖；江苏省一师一优课活动中获得省级优课。主持开发的校本课程《健美操》被评为新北区优秀校本课程。主持的市级课题《基于</w:t>
      </w:r>
      <w:r>
        <w:rPr>
          <w:rFonts w:ascii="宋体" w:hAnsi="宋体" w:eastAsia="宋体"/>
          <w:sz w:val="32"/>
          <w:szCs w:val="32"/>
        </w:rPr>
        <w:t>SPARK</w:t>
      </w:r>
      <w:r>
        <w:rPr>
          <w:rFonts w:hint="eastAsia" w:ascii="宋体" w:hAnsi="宋体" w:eastAsia="宋体"/>
          <w:sz w:val="32"/>
          <w:szCs w:val="32"/>
        </w:rPr>
        <w:t>理念提升小学生体能的策略研究》已结题，多篇论文发表。</w:t>
      </w:r>
    </w:p>
    <w:p>
      <w:pPr>
        <w:spacing w:line="360" w:lineRule="auto"/>
        <w:ind w:firstLine="48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3.课后服务显成效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吕老师自工作以来一直坚持带队训练。随着“双减”政策的落实，学校开设了丰富多彩的课后服务课程，体育课后服务更是深受学生喜爱的课程，吕老师负责的课后服务课程有体操、体适能、木模。其中体操社团自2</w:t>
      </w:r>
      <w:r>
        <w:rPr>
          <w:rFonts w:ascii="宋体" w:hAnsi="宋体" w:eastAsia="宋体"/>
          <w:sz w:val="32"/>
          <w:szCs w:val="32"/>
        </w:rPr>
        <w:t>016</w:t>
      </w:r>
      <w:r>
        <w:rPr>
          <w:rFonts w:hint="eastAsia" w:ascii="宋体" w:hAnsi="宋体" w:eastAsia="宋体"/>
          <w:sz w:val="32"/>
          <w:szCs w:val="32"/>
        </w:rPr>
        <w:t>年组队以来，连续六年参加常州市幼少儿体操比赛，获得过一、二等奖。2</w:t>
      </w:r>
      <w:r>
        <w:rPr>
          <w:rFonts w:ascii="宋体" w:hAnsi="宋体" w:eastAsia="宋体"/>
          <w:sz w:val="32"/>
          <w:szCs w:val="32"/>
        </w:rPr>
        <w:t>017</w:t>
      </w:r>
      <w:r>
        <w:rPr>
          <w:rFonts w:hint="eastAsia" w:ascii="宋体" w:hAnsi="宋体" w:eastAsia="宋体"/>
          <w:sz w:val="32"/>
          <w:szCs w:val="32"/>
        </w:rPr>
        <w:t>年，吕老师在怀孕并做班主任的情况下，依然克服困难，坚持体操训练并参加市级比赛，取得较好成绩。2</w:t>
      </w:r>
      <w:r>
        <w:rPr>
          <w:rFonts w:ascii="宋体" w:hAnsi="宋体" w:eastAsia="宋体"/>
          <w:sz w:val="32"/>
          <w:szCs w:val="32"/>
        </w:rPr>
        <w:t>021</w:t>
      </w:r>
      <w:r>
        <w:rPr>
          <w:rFonts w:hint="eastAsia" w:ascii="宋体" w:hAnsi="宋体" w:eastAsia="宋体"/>
          <w:sz w:val="32"/>
          <w:szCs w:val="32"/>
        </w:rPr>
        <w:t>年，吕老师训练车模社团参加江苏省模型竞赛获得团体一等奖，并被评为江苏省优秀科技辅导员。2</w:t>
      </w:r>
      <w:r>
        <w:rPr>
          <w:rFonts w:ascii="宋体" w:hAnsi="宋体" w:eastAsia="宋体"/>
          <w:sz w:val="32"/>
          <w:szCs w:val="32"/>
        </w:rPr>
        <w:t>021</w:t>
      </w:r>
      <w:r>
        <w:rPr>
          <w:rFonts w:hint="eastAsia" w:ascii="宋体" w:hAnsi="宋体" w:eastAsia="宋体"/>
          <w:sz w:val="32"/>
          <w:szCs w:val="32"/>
        </w:rPr>
        <w:t>年，她带领体适能社团参加江苏省体适能比赛，获得1</w:t>
      </w:r>
      <w:r>
        <w:rPr>
          <w:rFonts w:ascii="宋体" w:hAnsi="宋体" w:eastAsia="宋体"/>
          <w:sz w:val="32"/>
          <w:szCs w:val="32"/>
        </w:rPr>
        <w:t>5</w:t>
      </w:r>
      <w:r>
        <w:rPr>
          <w:rFonts w:hint="eastAsia" w:ascii="宋体" w:hAnsi="宋体" w:eastAsia="宋体"/>
          <w:sz w:val="32"/>
          <w:szCs w:val="32"/>
        </w:rPr>
        <w:t>金1银的成绩。</w:t>
      </w: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三、凝聚团队精神，彼此赋能成长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吕老师在工作中认识到教师个体师德的成长，离不开团队的力量，而这个过程也是一个彼此赋能的过程。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1.抱团发展，协同共进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吕老师作为综合教研组长，扎实开展每次教研活动，通过走出去，请进来的方式，助力青年教师课堂教学能力及专业技能的提升。组内成员通力协作，教研氛围浓厚。吕老师作为常州市学科带头人，在自我专业发展的同时，也积极助力年轻教师的发展。在学校的青蓝结对活动中，体育组的蒋林霞老师被评为新北区教坛新秀，金嘉恒老师被评为新北区学科带头人。体育组在孙建顺副校长的引领下，被评为常州市优秀教研组，新北区体育科研基地。这种抱团发展的力量，让每个人都干劲十足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2.团队合作，协力攻关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在学校发展过程中，有太多的困难需要大家克服，有大量的工作需要高质量完成。在这个过程中，大家虽然每天都很累，有做不完的事情，但每个人都没有放弃，没有退缩，因为大家有共同的目标，有坚定的意志，有团队的荣誉感。多少个夜晚，办公室灯火通明，大家集体吃快餐，集体加班，忙到夜深人静才回家，第二天又是满血复活。这种团队协作，彼此赋能的过程留给她太多的感动。在她看来，这也是一种师德，一个团队的师德建设更能影响个体的师德成长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法国作家罗曼罗兰曾说过:“要播撒阳光到别人心中，总得自己心中有阳光。”</w:t>
      </w:r>
      <w:r>
        <w:rPr>
          <w:rFonts w:hint="eastAsia" w:ascii="宋体" w:hAnsi="宋体" w:eastAsia="宋体"/>
          <w:sz w:val="32"/>
          <w:szCs w:val="32"/>
        </w:rPr>
        <w:t>她也将带着自己的光和热在教育的道路上孜孜以求，温暖每一位学生，用执着与热爱书写人生的追求。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zMTUxNDNiMzg0OGVkYWFmMjY5YTQyNTYxNmVjZTcifQ=="/>
  </w:docVars>
  <w:rsids>
    <w:rsidRoot w:val="00E720AA"/>
    <w:rsid w:val="00010620"/>
    <w:rsid w:val="00013CE6"/>
    <w:rsid w:val="00047271"/>
    <w:rsid w:val="00062587"/>
    <w:rsid w:val="0006787E"/>
    <w:rsid w:val="00092B0B"/>
    <w:rsid w:val="000A492B"/>
    <w:rsid w:val="000B1D8B"/>
    <w:rsid w:val="000B3B17"/>
    <w:rsid w:val="000B6C4D"/>
    <w:rsid w:val="000D18D4"/>
    <w:rsid w:val="00112788"/>
    <w:rsid w:val="00175354"/>
    <w:rsid w:val="00196B3A"/>
    <w:rsid w:val="001D771C"/>
    <w:rsid w:val="001D7864"/>
    <w:rsid w:val="001E4E79"/>
    <w:rsid w:val="002512EB"/>
    <w:rsid w:val="00276588"/>
    <w:rsid w:val="00292B78"/>
    <w:rsid w:val="0029435B"/>
    <w:rsid w:val="002B4A7E"/>
    <w:rsid w:val="002C1293"/>
    <w:rsid w:val="002C7D29"/>
    <w:rsid w:val="002F124D"/>
    <w:rsid w:val="002F262F"/>
    <w:rsid w:val="0030356B"/>
    <w:rsid w:val="0032629D"/>
    <w:rsid w:val="00333E9F"/>
    <w:rsid w:val="003671ED"/>
    <w:rsid w:val="00391DDE"/>
    <w:rsid w:val="00395169"/>
    <w:rsid w:val="003A4BDF"/>
    <w:rsid w:val="003B08C3"/>
    <w:rsid w:val="003E68B8"/>
    <w:rsid w:val="003E6BF3"/>
    <w:rsid w:val="00401F74"/>
    <w:rsid w:val="004141C7"/>
    <w:rsid w:val="004435CB"/>
    <w:rsid w:val="0045151A"/>
    <w:rsid w:val="00466852"/>
    <w:rsid w:val="00485813"/>
    <w:rsid w:val="004868E4"/>
    <w:rsid w:val="00573219"/>
    <w:rsid w:val="00574311"/>
    <w:rsid w:val="00590B24"/>
    <w:rsid w:val="00596088"/>
    <w:rsid w:val="005E3908"/>
    <w:rsid w:val="00654DBD"/>
    <w:rsid w:val="006724B4"/>
    <w:rsid w:val="0068069B"/>
    <w:rsid w:val="00681D36"/>
    <w:rsid w:val="006875EC"/>
    <w:rsid w:val="006A570D"/>
    <w:rsid w:val="006B3B0A"/>
    <w:rsid w:val="006F14ED"/>
    <w:rsid w:val="00725A0D"/>
    <w:rsid w:val="00741072"/>
    <w:rsid w:val="00771A54"/>
    <w:rsid w:val="007945B8"/>
    <w:rsid w:val="007B34D3"/>
    <w:rsid w:val="007F4EF2"/>
    <w:rsid w:val="00816B66"/>
    <w:rsid w:val="008406DB"/>
    <w:rsid w:val="00886094"/>
    <w:rsid w:val="00893809"/>
    <w:rsid w:val="008A0492"/>
    <w:rsid w:val="008B63CC"/>
    <w:rsid w:val="008D6587"/>
    <w:rsid w:val="00931987"/>
    <w:rsid w:val="009465B5"/>
    <w:rsid w:val="00966214"/>
    <w:rsid w:val="00977125"/>
    <w:rsid w:val="009A6CF4"/>
    <w:rsid w:val="009E7A03"/>
    <w:rsid w:val="009F03CA"/>
    <w:rsid w:val="009F4D12"/>
    <w:rsid w:val="00A0432C"/>
    <w:rsid w:val="00A2051C"/>
    <w:rsid w:val="00A30621"/>
    <w:rsid w:val="00A32C40"/>
    <w:rsid w:val="00A33E33"/>
    <w:rsid w:val="00A4640D"/>
    <w:rsid w:val="00A61CAB"/>
    <w:rsid w:val="00A70D1D"/>
    <w:rsid w:val="00A93700"/>
    <w:rsid w:val="00AA3B68"/>
    <w:rsid w:val="00AA4812"/>
    <w:rsid w:val="00AA5E57"/>
    <w:rsid w:val="00AB610D"/>
    <w:rsid w:val="00AD7CE9"/>
    <w:rsid w:val="00AE513A"/>
    <w:rsid w:val="00AF45B8"/>
    <w:rsid w:val="00B06507"/>
    <w:rsid w:val="00B0754F"/>
    <w:rsid w:val="00B307F7"/>
    <w:rsid w:val="00B54EC7"/>
    <w:rsid w:val="00B622C2"/>
    <w:rsid w:val="00B77896"/>
    <w:rsid w:val="00B829FE"/>
    <w:rsid w:val="00BD272F"/>
    <w:rsid w:val="00BD339A"/>
    <w:rsid w:val="00BD4A1B"/>
    <w:rsid w:val="00C6581F"/>
    <w:rsid w:val="00C756AF"/>
    <w:rsid w:val="00C80F63"/>
    <w:rsid w:val="00C9731B"/>
    <w:rsid w:val="00CA48E0"/>
    <w:rsid w:val="00CB3442"/>
    <w:rsid w:val="00CD11DD"/>
    <w:rsid w:val="00D02ECA"/>
    <w:rsid w:val="00D52244"/>
    <w:rsid w:val="00DA0A93"/>
    <w:rsid w:val="00DD0648"/>
    <w:rsid w:val="00DD0849"/>
    <w:rsid w:val="00DD19FE"/>
    <w:rsid w:val="00DE4EB0"/>
    <w:rsid w:val="00E100D2"/>
    <w:rsid w:val="00E3471F"/>
    <w:rsid w:val="00E46373"/>
    <w:rsid w:val="00E56B46"/>
    <w:rsid w:val="00E720AA"/>
    <w:rsid w:val="00E91DAB"/>
    <w:rsid w:val="00EE40BD"/>
    <w:rsid w:val="00EE697F"/>
    <w:rsid w:val="00F132AD"/>
    <w:rsid w:val="00F30EF0"/>
    <w:rsid w:val="00F36A75"/>
    <w:rsid w:val="00F51B27"/>
    <w:rsid w:val="00F94586"/>
    <w:rsid w:val="00FC26B5"/>
    <w:rsid w:val="00FD2B8F"/>
    <w:rsid w:val="395D7095"/>
    <w:rsid w:val="54D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2097</Words>
  <Characters>2123</Characters>
  <Lines>15</Lines>
  <Paragraphs>4</Paragraphs>
  <TotalTime>58</TotalTime>
  <ScaleCrop>false</ScaleCrop>
  <LinksUpToDate>false</LinksUpToDate>
  <CharactersWithSpaces>2126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2023-05-14T08:49:00Z</dcterms:created>
  <dc:creator>lv juan</dc:creator>
  <cp:lastModifiedBy>香水百合</cp:lastModifiedBy>
  <dcterms:modified xsi:type="dcterms:W3CDTF">2023-05-19T06:22:40Z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AE64D3EFC2D142EF9C39449840DDDC58_13</vt:lpwstr>
  </property>
</Properties>
</file>